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3"/>
        </w:rPr>
      </w:pPr>
    </w:p>
    <w:p>
      <w:pPr>
        <w:spacing w:line="480" w:lineRule="auto" w:before="0"/>
        <w:ind w:left="2874" w:right="2832" w:firstLine="0"/>
        <w:jc w:val="center"/>
        <w:rPr>
          <w:b/>
          <w:sz w:val="22"/>
        </w:rPr>
      </w:pPr>
      <w:r>
        <w:rPr>
          <w:b/>
          <w:color w:val="231F20"/>
          <w:spacing w:val="-2"/>
          <w:sz w:val="22"/>
        </w:rPr>
        <w:t>BUCKS</w:t>
      </w:r>
      <w:r>
        <w:rPr>
          <w:b/>
          <w:color w:val="231F20"/>
          <w:spacing w:val="-13"/>
          <w:sz w:val="22"/>
        </w:rPr>
        <w:t> </w:t>
      </w:r>
      <w:r>
        <w:rPr>
          <w:b/>
          <w:color w:val="231F20"/>
          <w:spacing w:val="-2"/>
          <w:sz w:val="22"/>
        </w:rPr>
        <w:t>COUNTY</w:t>
      </w:r>
      <w:r>
        <w:rPr>
          <w:b/>
          <w:color w:val="231F20"/>
          <w:spacing w:val="-12"/>
          <w:sz w:val="22"/>
        </w:rPr>
        <w:t> </w:t>
      </w:r>
      <w:r>
        <w:rPr>
          <w:b/>
          <w:color w:val="231F20"/>
          <w:spacing w:val="-2"/>
          <w:sz w:val="22"/>
        </w:rPr>
        <w:t>HOUSING</w:t>
      </w:r>
      <w:r>
        <w:rPr>
          <w:b/>
          <w:color w:val="231F20"/>
          <w:spacing w:val="-12"/>
          <w:sz w:val="22"/>
        </w:rPr>
        <w:t> </w:t>
      </w:r>
      <w:r>
        <w:rPr>
          <w:b/>
          <w:color w:val="231F20"/>
          <w:spacing w:val="-2"/>
          <w:sz w:val="22"/>
        </w:rPr>
        <w:t>GROUP,</w:t>
      </w:r>
      <w:r>
        <w:rPr>
          <w:b/>
          <w:color w:val="231F20"/>
          <w:spacing w:val="-12"/>
          <w:sz w:val="22"/>
        </w:rPr>
        <w:t> </w:t>
      </w:r>
      <w:r>
        <w:rPr>
          <w:b/>
          <w:color w:val="231F20"/>
          <w:spacing w:val="-2"/>
          <w:sz w:val="22"/>
        </w:rPr>
        <w:t>INC. </w:t>
      </w:r>
      <w:r>
        <w:rPr>
          <w:b/>
          <w:color w:val="231F20"/>
          <w:sz w:val="22"/>
        </w:rPr>
        <w:t>FINANCIAL STATEMENTS</w:t>
      </w:r>
    </w:p>
    <w:p>
      <w:pPr>
        <w:spacing w:line="253" w:lineRule="exact" w:before="0"/>
        <w:ind w:left="2873" w:right="2834" w:firstLine="0"/>
        <w:jc w:val="center"/>
        <w:rPr>
          <w:b/>
          <w:sz w:val="22"/>
        </w:rPr>
      </w:pPr>
      <w:r>
        <w:rPr>
          <w:b/>
          <w:color w:val="231F20"/>
          <w:sz w:val="22"/>
        </w:rPr>
        <w:t>JUNE</w:t>
      </w:r>
      <w:r>
        <w:rPr>
          <w:b/>
          <w:color w:val="231F20"/>
          <w:spacing w:val="-5"/>
          <w:sz w:val="22"/>
        </w:rPr>
        <w:t> </w:t>
      </w:r>
      <w:r>
        <w:rPr>
          <w:b/>
          <w:color w:val="231F20"/>
          <w:sz w:val="22"/>
        </w:rPr>
        <w:t>30,</w:t>
      </w:r>
      <w:r>
        <w:rPr>
          <w:b/>
          <w:color w:val="231F20"/>
          <w:spacing w:val="-4"/>
          <w:sz w:val="22"/>
        </w:rPr>
        <w:t> 2021</w:t>
      </w:r>
    </w:p>
    <w:p>
      <w:pPr>
        <w:spacing w:after="0" w:line="253" w:lineRule="exact"/>
        <w:jc w:val="center"/>
        <w:rPr>
          <w:sz w:val="22"/>
        </w:rPr>
        <w:sectPr>
          <w:type w:val="continuous"/>
          <w:pgSz w:w="12240" w:h="15840"/>
          <w:pgMar w:top="1820" w:bottom="280" w:left="1100" w:right="1140"/>
        </w:sectPr>
      </w:pPr>
    </w:p>
    <w:p>
      <w:pPr>
        <w:spacing w:line="460" w:lineRule="auto" w:before="60"/>
        <w:ind w:left="2873" w:right="2834" w:firstLine="0"/>
        <w:jc w:val="center"/>
        <w:rPr>
          <w:b/>
          <w:sz w:val="22"/>
        </w:rPr>
      </w:pPr>
      <w:r>
        <w:rPr>
          <w:b/>
          <w:color w:val="231F20"/>
          <w:sz w:val="22"/>
        </w:rPr>
        <w:t>BUCKS</w:t>
      </w:r>
      <w:r>
        <w:rPr>
          <w:b/>
          <w:color w:val="231F20"/>
          <w:spacing w:val="-11"/>
          <w:sz w:val="22"/>
        </w:rPr>
        <w:t> </w:t>
      </w:r>
      <w:r>
        <w:rPr>
          <w:b/>
          <w:color w:val="231F20"/>
          <w:sz w:val="22"/>
        </w:rPr>
        <w:t>COUNTY</w:t>
      </w:r>
      <w:r>
        <w:rPr>
          <w:b/>
          <w:color w:val="231F20"/>
          <w:spacing w:val="-10"/>
          <w:sz w:val="22"/>
        </w:rPr>
        <w:t> </w:t>
      </w:r>
      <w:r>
        <w:rPr>
          <w:b/>
          <w:color w:val="231F20"/>
          <w:sz w:val="22"/>
        </w:rPr>
        <w:t>HOUSING</w:t>
      </w:r>
      <w:r>
        <w:rPr>
          <w:b/>
          <w:color w:val="231F20"/>
          <w:spacing w:val="-9"/>
          <w:sz w:val="22"/>
        </w:rPr>
        <w:t> </w:t>
      </w:r>
      <w:r>
        <w:rPr>
          <w:b/>
          <w:color w:val="231F20"/>
          <w:sz w:val="22"/>
        </w:rPr>
        <w:t>GROUP</w:t>
      </w:r>
      <w:r>
        <w:rPr>
          <w:rFonts w:ascii="Times New Roman"/>
          <w:b/>
          <w:color w:val="231F20"/>
          <w:sz w:val="24"/>
        </w:rPr>
        <w:t>,</w:t>
      </w:r>
      <w:r>
        <w:rPr>
          <w:rFonts w:ascii="Times New Roman"/>
          <w:b/>
          <w:color w:val="231F20"/>
          <w:spacing w:val="-10"/>
          <w:sz w:val="24"/>
        </w:rPr>
        <w:t> </w:t>
      </w:r>
      <w:r>
        <w:rPr>
          <w:b/>
          <w:color w:val="231F20"/>
          <w:sz w:val="22"/>
        </w:rPr>
        <w:t>INC. JUNE 30, 2021</w:t>
      </w:r>
    </w:p>
    <w:p>
      <w:pPr>
        <w:pStyle w:val="BodyText"/>
        <w:rPr>
          <w:b/>
          <w:sz w:val="24"/>
        </w:rPr>
      </w:pPr>
    </w:p>
    <w:p>
      <w:pPr>
        <w:pStyle w:val="BodyText"/>
        <w:rPr>
          <w:b/>
          <w:sz w:val="24"/>
        </w:rPr>
      </w:pPr>
    </w:p>
    <w:p>
      <w:pPr>
        <w:pStyle w:val="BodyText"/>
        <w:rPr>
          <w:b/>
          <w:sz w:val="24"/>
        </w:rPr>
      </w:pPr>
    </w:p>
    <w:p>
      <w:pPr>
        <w:spacing w:before="204"/>
        <w:ind w:left="2873" w:right="2834" w:firstLine="0"/>
        <w:jc w:val="center"/>
        <w:rPr>
          <w:b/>
          <w:sz w:val="22"/>
        </w:rPr>
      </w:pPr>
      <w:r>
        <w:rPr>
          <w:b/>
          <w:color w:val="231F20"/>
          <w:sz w:val="22"/>
        </w:rPr>
        <w:t>C</w:t>
      </w:r>
      <w:r>
        <w:rPr>
          <w:b/>
          <w:color w:val="231F20"/>
          <w:spacing w:val="-3"/>
          <w:sz w:val="22"/>
        </w:rPr>
        <w:t> </w:t>
      </w:r>
      <w:r>
        <w:rPr>
          <w:b/>
          <w:color w:val="231F20"/>
          <w:sz w:val="22"/>
        </w:rPr>
        <w:t>O</w:t>
      </w:r>
      <w:r>
        <w:rPr>
          <w:b/>
          <w:color w:val="231F20"/>
          <w:spacing w:val="-2"/>
          <w:sz w:val="22"/>
        </w:rPr>
        <w:t> </w:t>
      </w:r>
      <w:r>
        <w:rPr>
          <w:b/>
          <w:color w:val="231F20"/>
          <w:sz w:val="22"/>
        </w:rPr>
        <w:t>N</w:t>
      </w:r>
      <w:r>
        <w:rPr>
          <w:b/>
          <w:color w:val="231F20"/>
          <w:spacing w:val="-2"/>
          <w:sz w:val="22"/>
        </w:rPr>
        <w:t> </w:t>
      </w:r>
      <w:r>
        <w:rPr>
          <w:b/>
          <w:color w:val="231F20"/>
          <w:sz w:val="22"/>
        </w:rPr>
        <w:t>T</w:t>
      </w:r>
      <w:r>
        <w:rPr>
          <w:b/>
          <w:color w:val="231F20"/>
          <w:spacing w:val="-1"/>
          <w:sz w:val="22"/>
        </w:rPr>
        <w:t> </w:t>
      </w:r>
      <w:r>
        <w:rPr>
          <w:b/>
          <w:color w:val="231F20"/>
          <w:sz w:val="22"/>
        </w:rPr>
        <w:t>E</w:t>
      </w:r>
      <w:r>
        <w:rPr>
          <w:b/>
          <w:color w:val="231F20"/>
          <w:spacing w:val="-2"/>
          <w:sz w:val="22"/>
        </w:rPr>
        <w:t> </w:t>
      </w:r>
      <w:r>
        <w:rPr>
          <w:b/>
          <w:color w:val="231F20"/>
          <w:sz w:val="22"/>
        </w:rPr>
        <w:t>N</w:t>
      </w:r>
      <w:r>
        <w:rPr>
          <w:b/>
          <w:color w:val="231F20"/>
          <w:spacing w:val="-3"/>
          <w:sz w:val="22"/>
        </w:rPr>
        <w:t> </w:t>
      </w:r>
      <w:r>
        <w:rPr>
          <w:b/>
          <w:color w:val="231F20"/>
          <w:sz w:val="22"/>
        </w:rPr>
        <w:t>T </w:t>
      </w:r>
      <w:r>
        <w:rPr>
          <w:b/>
          <w:color w:val="231F20"/>
          <w:spacing w:val="-10"/>
          <w:sz w:val="22"/>
        </w:rPr>
        <w:t>S</w:t>
      </w:r>
    </w:p>
    <w:p>
      <w:pPr>
        <w:pStyle w:val="BodyText"/>
        <w:rPr>
          <w:b/>
          <w:sz w:val="24"/>
        </w:rPr>
      </w:pPr>
    </w:p>
    <w:p>
      <w:pPr>
        <w:pStyle w:val="BodyText"/>
        <w:rPr>
          <w:b/>
          <w:sz w:val="24"/>
        </w:rPr>
      </w:pPr>
    </w:p>
    <w:p>
      <w:pPr>
        <w:pStyle w:val="BodyText"/>
        <w:rPr>
          <w:b/>
          <w:sz w:val="24"/>
        </w:rPr>
      </w:pPr>
    </w:p>
    <w:p>
      <w:pPr>
        <w:spacing w:before="157"/>
        <w:ind w:left="0" w:right="1833" w:firstLine="0"/>
        <w:jc w:val="right"/>
        <w:rPr>
          <w:b/>
          <w:sz w:val="22"/>
        </w:rPr>
      </w:pPr>
      <w:r>
        <w:rPr>
          <w:b/>
          <w:color w:val="231F20"/>
          <w:spacing w:val="-4"/>
          <w:sz w:val="22"/>
        </w:rPr>
        <w:t>PAGE</w:t>
      </w:r>
    </w:p>
    <w:sdt>
      <w:sdtPr>
        <w:docPartObj>
          <w:docPartGallery w:val="Table of Contents"/>
          <w:docPartUnique/>
        </w:docPartObj>
      </w:sdtPr>
      <w:sdtEndPr/>
      <w:sdtContent>
        <w:p>
          <w:pPr>
            <w:pStyle w:val="TOC1"/>
            <w:tabs>
              <w:tab w:pos="8166" w:val="right" w:leader="none"/>
            </w:tabs>
          </w:pPr>
          <w:hyperlink w:history="true" w:anchor="_TOC_250001">
            <w:r>
              <w:rPr>
                <w:color w:val="231F20"/>
              </w:rPr>
              <w:t>Independent</w:t>
            </w:r>
            <w:r>
              <w:rPr>
                <w:color w:val="231F20"/>
                <w:spacing w:val="-12"/>
              </w:rPr>
              <w:t> </w:t>
            </w:r>
            <w:r>
              <w:rPr>
                <w:color w:val="231F20"/>
              </w:rPr>
              <w:t>Auditor’s</w:t>
            </w:r>
            <w:r>
              <w:rPr>
                <w:color w:val="231F20"/>
                <w:spacing w:val="-10"/>
              </w:rPr>
              <w:t> </w:t>
            </w:r>
            <w:r>
              <w:rPr>
                <w:color w:val="231F20"/>
                <w:spacing w:val="-2"/>
              </w:rPr>
              <w:t>Report</w:t>
            </w:r>
            <w:r>
              <w:rPr>
                <w:color w:val="231F20"/>
              </w:rPr>
              <w:tab/>
            </w:r>
            <w:r>
              <w:rPr>
                <w:color w:val="231F20"/>
                <w:spacing w:val="-5"/>
              </w:rPr>
              <w:t>1-</w:t>
            </w:r>
            <w:r>
              <w:rPr>
                <w:color w:val="231F20"/>
                <w:spacing w:val="-2"/>
              </w:rPr>
              <w:t>2</w:t>
            </w:r>
          </w:hyperlink>
        </w:p>
        <w:p>
          <w:pPr>
            <w:pStyle w:val="TOC1"/>
            <w:spacing w:before="253"/>
            <w:ind w:left="341"/>
          </w:pPr>
          <w:r>
            <w:rPr>
              <w:color w:val="231F20"/>
            </w:rPr>
            <w:t>Financial</w:t>
          </w:r>
          <w:r>
            <w:rPr>
              <w:color w:val="231F20"/>
              <w:spacing w:val="-9"/>
            </w:rPr>
            <w:t> </w:t>
          </w:r>
          <w:r>
            <w:rPr>
              <w:color w:val="231F20"/>
              <w:spacing w:val="-2"/>
            </w:rPr>
            <w:t>Statements:</w:t>
          </w:r>
        </w:p>
        <w:p>
          <w:pPr>
            <w:pStyle w:val="TOC2"/>
            <w:tabs>
              <w:tab w:pos="8155" w:val="right" w:leader="none"/>
            </w:tabs>
            <w:ind w:left="1061"/>
          </w:pPr>
          <w:r>
            <w:rPr>
              <w:color w:val="231F20"/>
            </w:rPr>
            <w:t>Statement</w:t>
          </w:r>
          <w:r>
            <w:rPr>
              <w:color w:val="231F20"/>
              <w:spacing w:val="-7"/>
            </w:rPr>
            <w:t> </w:t>
          </w:r>
          <w:r>
            <w:rPr>
              <w:color w:val="231F20"/>
            </w:rPr>
            <w:t>of</w:t>
          </w:r>
          <w:r>
            <w:rPr>
              <w:color w:val="231F20"/>
              <w:spacing w:val="-7"/>
            </w:rPr>
            <w:t> </w:t>
          </w:r>
          <w:r>
            <w:rPr>
              <w:color w:val="231F20"/>
            </w:rPr>
            <w:t>Financial</w:t>
          </w:r>
          <w:r>
            <w:rPr>
              <w:color w:val="231F20"/>
              <w:spacing w:val="-6"/>
            </w:rPr>
            <w:t> </w:t>
          </w:r>
          <w:r>
            <w:rPr>
              <w:color w:val="231F20"/>
              <w:spacing w:val="-2"/>
            </w:rPr>
            <w:t>Position</w:t>
          </w:r>
          <w:r>
            <w:rPr>
              <w:color w:val="231F20"/>
            </w:rPr>
            <w:tab/>
          </w:r>
          <w:r>
            <w:rPr>
              <w:color w:val="231F20"/>
              <w:spacing w:val="-10"/>
            </w:rPr>
            <w:t>3</w:t>
          </w:r>
        </w:p>
        <w:p>
          <w:pPr>
            <w:pStyle w:val="TOC2"/>
            <w:tabs>
              <w:tab w:pos="8156" w:val="right" w:leader="none"/>
            </w:tabs>
            <w:spacing w:before="254"/>
            <w:ind w:left="1061"/>
          </w:pPr>
          <w:hyperlink w:history="true" w:anchor="_TOC_250000">
            <w:r>
              <w:rPr>
                <w:color w:val="231F20"/>
              </w:rPr>
              <w:t>Statement</w:t>
            </w:r>
            <w:r>
              <w:rPr>
                <w:color w:val="231F20"/>
                <w:spacing w:val="-6"/>
              </w:rPr>
              <w:t> </w:t>
            </w:r>
            <w:r>
              <w:rPr>
                <w:color w:val="231F20"/>
              </w:rPr>
              <w:t>of</w:t>
            </w:r>
            <w:r>
              <w:rPr>
                <w:color w:val="231F20"/>
                <w:spacing w:val="-5"/>
              </w:rPr>
              <w:t> </w:t>
            </w:r>
            <w:r>
              <w:rPr>
                <w:color w:val="231F20"/>
                <w:spacing w:val="-2"/>
              </w:rPr>
              <w:t>Activities</w:t>
            </w:r>
            <w:r>
              <w:rPr>
                <w:color w:val="231F20"/>
              </w:rPr>
              <w:tab/>
            </w:r>
            <w:r>
              <w:rPr>
                <w:color w:val="231F20"/>
                <w:spacing w:val="-10"/>
              </w:rPr>
              <w:t>4</w:t>
            </w:r>
          </w:hyperlink>
        </w:p>
        <w:p>
          <w:pPr>
            <w:pStyle w:val="TOC2"/>
            <w:tabs>
              <w:tab w:pos="8156" w:val="right" w:leader="none"/>
            </w:tabs>
            <w:spacing w:before="252"/>
          </w:pPr>
          <w:r>
            <w:rPr>
              <w:color w:val="231F20"/>
            </w:rPr>
            <w:t>Statement</w:t>
          </w:r>
          <w:r>
            <w:rPr>
              <w:color w:val="231F20"/>
              <w:spacing w:val="-6"/>
            </w:rPr>
            <w:t> </w:t>
          </w:r>
          <w:r>
            <w:rPr>
              <w:color w:val="231F20"/>
            </w:rPr>
            <w:t>of</w:t>
          </w:r>
          <w:r>
            <w:rPr>
              <w:color w:val="231F20"/>
              <w:spacing w:val="-5"/>
            </w:rPr>
            <w:t> </w:t>
          </w:r>
          <w:r>
            <w:rPr>
              <w:color w:val="231F20"/>
            </w:rPr>
            <w:t>Cash</w:t>
          </w:r>
          <w:r>
            <w:rPr>
              <w:color w:val="231F20"/>
              <w:spacing w:val="-5"/>
            </w:rPr>
            <w:t> </w:t>
          </w:r>
          <w:r>
            <w:rPr>
              <w:color w:val="231F20"/>
              <w:spacing w:val="-2"/>
            </w:rPr>
            <w:t>Flows</w:t>
          </w:r>
          <w:r>
            <w:rPr>
              <w:color w:val="231F20"/>
            </w:rPr>
            <w:tab/>
          </w:r>
          <w:r>
            <w:rPr>
              <w:color w:val="231F20"/>
              <w:spacing w:val="-10"/>
            </w:rPr>
            <w:t>5</w:t>
          </w:r>
        </w:p>
        <w:p>
          <w:pPr>
            <w:pStyle w:val="TOC2"/>
            <w:tabs>
              <w:tab w:pos="8156" w:val="right" w:leader="none"/>
            </w:tabs>
          </w:pPr>
          <w:r>
            <w:rPr>
              <w:color w:val="231F20"/>
            </w:rPr>
            <w:t>Statement</w:t>
          </w:r>
          <w:r>
            <w:rPr>
              <w:color w:val="231F20"/>
              <w:spacing w:val="-8"/>
            </w:rPr>
            <w:t> </w:t>
          </w:r>
          <w:r>
            <w:rPr>
              <w:color w:val="231F20"/>
            </w:rPr>
            <w:t>of</w:t>
          </w:r>
          <w:r>
            <w:rPr>
              <w:color w:val="231F20"/>
              <w:spacing w:val="-7"/>
            </w:rPr>
            <w:t> </w:t>
          </w:r>
          <w:r>
            <w:rPr>
              <w:color w:val="231F20"/>
            </w:rPr>
            <w:t>Functional</w:t>
          </w:r>
          <w:r>
            <w:rPr>
              <w:color w:val="231F20"/>
              <w:spacing w:val="-8"/>
            </w:rPr>
            <w:t> </w:t>
          </w:r>
          <w:r>
            <w:rPr>
              <w:color w:val="231F20"/>
              <w:spacing w:val="-2"/>
            </w:rPr>
            <w:t>Expenses</w:t>
          </w:r>
          <w:r>
            <w:rPr>
              <w:color w:val="231F20"/>
            </w:rPr>
            <w:tab/>
          </w:r>
          <w:r>
            <w:rPr>
              <w:color w:val="231F20"/>
              <w:spacing w:val="-10"/>
            </w:rPr>
            <w:t>6</w:t>
          </w:r>
        </w:p>
        <w:p>
          <w:pPr>
            <w:pStyle w:val="TOC2"/>
            <w:tabs>
              <w:tab w:pos="8166" w:val="right" w:leader="none"/>
            </w:tabs>
            <w:spacing w:before="254"/>
          </w:pPr>
          <w:r>
            <w:rPr>
              <w:color w:val="231F20"/>
            </w:rPr>
            <w:t>Notes</w:t>
          </w:r>
          <w:r>
            <w:rPr>
              <w:color w:val="231F20"/>
              <w:spacing w:val="-6"/>
            </w:rPr>
            <w:t> </w:t>
          </w:r>
          <w:r>
            <w:rPr>
              <w:color w:val="231F20"/>
            </w:rPr>
            <w:t>to</w:t>
          </w:r>
          <w:r>
            <w:rPr>
              <w:color w:val="231F20"/>
              <w:spacing w:val="-6"/>
            </w:rPr>
            <w:t> </w:t>
          </w:r>
          <w:r>
            <w:rPr>
              <w:color w:val="231F20"/>
            </w:rPr>
            <w:t>Financial</w:t>
          </w:r>
          <w:r>
            <w:rPr>
              <w:color w:val="231F20"/>
              <w:spacing w:val="-6"/>
            </w:rPr>
            <w:t> </w:t>
          </w:r>
          <w:r>
            <w:rPr>
              <w:color w:val="231F20"/>
              <w:spacing w:val="-2"/>
            </w:rPr>
            <w:t>Statements</w:t>
          </w:r>
          <w:r>
            <w:rPr>
              <w:color w:val="231F20"/>
            </w:rPr>
            <w:tab/>
          </w:r>
          <w:r>
            <w:rPr>
              <w:color w:val="231F20"/>
              <w:spacing w:val="-5"/>
            </w:rPr>
            <w:t>7-</w:t>
          </w:r>
          <w:r>
            <w:rPr>
              <w:color w:val="231F20"/>
              <w:spacing w:val="-2"/>
            </w:rPr>
            <w:t>21</w:t>
          </w:r>
        </w:p>
      </w:sdtContent>
    </w:sdt>
    <w:p>
      <w:pPr>
        <w:spacing w:after="0"/>
        <w:sectPr>
          <w:pgSz w:w="12240" w:h="15840"/>
          <w:pgMar w:top="1020" w:bottom="280" w:left="1100" w:right="1140"/>
        </w:sectPr>
      </w:pPr>
    </w:p>
    <w:p>
      <w:pPr>
        <w:spacing w:line="322" w:lineRule="exact" w:before="60"/>
        <w:ind w:left="2870" w:right="2834" w:firstLine="0"/>
        <w:jc w:val="center"/>
        <w:rPr>
          <w:rFonts w:ascii="Times New Roman" w:hAnsi="Times New Roman"/>
          <w:b/>
          <w:i/>
          <w:sz w:val="28"/>
        </w:rPr>
      </w:pPr>
      <w:r>
        <w:rPr>
          <w:rFonts w:ascii="Times New Roman" w:hAnsi="Times New Roman"/>
          <w:b/>
          <w:i/>
          <w:color w:val="231F20"/>
          <w:sz w:val="28"/>
        </w:rPr>
        <w:t>O’Hara,</w:t>
      </w:r>
      <w:r>
        <w:rPr>
          <w:rFonts w:ascii="Times New Roman" w:hAnsi="Times New Roman"/>
          <w:b/>
          <w:i/>
          <w:color w:val="231F20"/>
          <w:spacing w:val="-8"/>
          <w:sz w:val="28"/>
        </w:rPr>
        <w:t> </w:t>
      </w:r>
      <w:r>
        <w:rPr>
          <w:rFonts w:ascii="Times New Roman" w:hAnsi="Times New Roman"/>
          <w:b/>
          <w:i/>
          <w:color w:val="231F20"/>
          <w:sz w:val="28"/>
        </w:rPr>
        <w:t>Ward</w:t>
      </w:r>
      <w:r>
        <w:rPr>
          <w:rFonts w:ascii="Times New Roman" w:hAnsi="Times New Roman"/>
          <w:b/>
          <w:i/>
          <w:color w:val="231F20"/>
          <w:spacing w:val="-7"/>
          <w:sz w:val="28"/>
        </w:rPr>
        <w:t> </w:t>
      </w:r>
      <w:r>
        <w:rPr>
          <w:rFonts w:ascii="Times New Roman" w:hAnsi="Times New Roman"/>
          <w:b/>
          <w:i/>
          <w:color w:val="231F20"/>
          <w:sz w:val="28"/>
        </w:rPr>
        <w:t>&amp;</w:t>
      </w:r>
      <w:r>
        <w:rPr>
          <w:rFonts w:ascii="Times New Roman" w:hAnsi="Times New Roman"/>
          <w:b/>
          <w:i/>
          <w:color w:val="231F20"/>
          <w:spacing w:val="-7"/>
          <w:sz w:val="28"/>
        </w:rPr>
        <w:t> </w:t>
      </w:r>
      <w:r>
        <w:rPr>
          <w:rFonts w:ascii="Times New Roman" w:hAnsi="Times New Roman"/>
          <w:b/>
          <w:i/>
          <w:color w:val="231F20"/>
          <w:spacing w:val="-2"/>
          <w:sz w:val="28"/>
        </w:rPr>
        <w:t>Associates</w:t>
      </w:r>
    </w:p>
    <w:p>
      <w:pPr>
        <w:spacing w:line="276" w:lineRule="exact" w:before="0"/>
        <w:ind w:left="2874" w:right="2833" w:firstLine="0"/>
        <w:jc w:val="center"/>
        <w:rPr>
          <w:rFonts w:ascii="Times New Roman"/>
          <w:b/>
          <w:i/>
          <w:sz w:val="24"/>
        </w:rPr>
      </w:pPr>
      <w:r>
        <w:rPr>
          <w:rFonts w:ascii="Times New Roman"/>
          <w:b/>
          <w:i/>
          <w:color w:val="231F20"/>
          <w:sz w:val="24"/>
        </w:rPr>
        <w:t>Certified</w:t>
      </w:r>
      <w:r>
        <w:rPr>
          <w:rFonts w:ascii="Times New Roman"/>
          <w:b/>
          <w:i/>
          <w:color w:val="231F20"/>
          <w:spacing w:val="-2"/>
          <w:sz w:val="24"/>
        </w:rPr>
        <w:t> </w:t>
      </w:r>
      <w:r>
        <w:rPr>
          <w:rFonts w:ascii="Times New Roman"/>
          <w:b/>
          <w:i/>
          <w:color w:val="231F20"/>
          <w:sz w:val="24"/>
        </w:rPr>
        <w:t>Public</w:t>
      </w:r>
      <w:r>
        <w:rPr>
          <w:rFonts w:ascii="Times New Roman"/>
          <w:b/>
          <w:i/>
          <w:color w:val="231F20"/>
          <w:spacing w:val="-1"/>
          <w:sz w:val="24"/>
        </w:rPr>
        <w:t> </w:t>
      </w:r>
      <w:r>
        <w:rPr>
          <w:rFonts w:ascii="Times New Roman"/>
          <w:b/>
          <w:i/>
          <w:color w:val="231F20"/>
          <w:spacing w:val="-2"/>
          <w:sz w:val="24"/>
        </w:rPr>
        <w:t>Accountants</w:t>
      </w:r>
    </w:p>
    <w:p>
      <w:pPr>
        <w:spacing w:before="0"/>
        <w:ind w:left="2874" w:right="2833" w:firstLine="0"/>
        <w:jc w:val="center"/>
        <w:rPr>
          <w:b/>
          <w:i/>
          <w:sz w:val="22"/>
        </w:rPr>
      </w:pPr>
      <w:r>
        <w:rPr>
          <w:b/>
          <w:i/>
          <w:color w:val="231F20"/>
          <w:sz w:val="22"/>
        </w:rPr>
        <w:t>301</w:t>
      </w:r>
      <w:r>
        <w:rPr>
          <w:b/>
          <w:i/>
          <w:color w:val="231F20"/>
          <w:spacing w:val="-7"/>
          <w:sz w:val="22"/>
        </w:rPr>
        <w:t> </w:t>
      </w:r>
      <w:r>
        <w:rPr>
          <w:b/>
          <w:i/>
          <w:color w:val="231F20"/>
          <w:sz w:val="22"/>
        </w:rPr>
        <w:t>Oxford</w:t>
      </w:r>
      <w:r>
        <w:rPr>
          <w:b/>
          <w:i/>
          <w:color w:val="231F20"/>
          <w:spacing w:val="-6"/>
          <w:sz w:val="22"/>
        </w:rPr>
        <w:t> </w:t>
      </w:r>
      <w:r>
        <w:rPr>
          <w:b/>
          <w:i/>
          <w:color w:val="231F20"/>
          <w:sz w:val="22"/>
        </w:rPr>
        <w:t>Valley</w:t>
      </w:r>
      <w:r>
        <w:rPr>
          <w:b/>
          <w:i/>
          <w:color w:val="231F20"/>
          <w:spacing w:val="-7"/>
          <w:sz w:val="22"/>
        </w:rPr>
        <w:t> </w:t>
      </w:r>
      <w:r>
        <w:rPr>
          <w:b/>
          <w:i/>
          <w:color w:val="231F20"/>
          <w:sz w:val="22"/>
        </w:rPr>
        <w:t>Road</w:t>
      </w:r>
      <w:r>
        <w:rPr>
          <w:b/>
          <w:i/>
          <w:color w:val="231F20"/>
          <w:spacing w:val="-7"/>
          <w:sz w:val="22"/>
        </w:rPr>
        <w:t> </w:t>
      </w:r>
      <w:r>
        <w:rPr>
          <w:b/>
          <w:i/>
          <w:color w:val="231F20"/>
          <w:sz w:val="22"/>
        </w:rPr>
        <w:t>–</w:t>
      </w:r>
      <w:r>
        <w:rPr>
          <w:b/>
          <w:i/>
          <w:color w:val="231F20"/>
          <w:spacing w:val="-7"/>
          <w:sz w:val="22"/>
        </w:rPr>
        <w:t> </w:t>
      </w:r>
      <w:r>
        <w:rPr>
          <w:b/>
          <w:i/>
          <w:color w:val="231F20"/>
          <w:sz w:val="22"/>
        </w:rPr>
        <w:t>Suite</w:t>
      </w:r>
      <w:r>
        <w:rPr>
          <w:b/>
          <w:i/>
          <w:color w:val="231F20"/>
          <w:spacing w:val="-7"/>
          <w:sz w:val="22"/>
        </w:rPr>
        <w:t> </w:t>
      </w:r>
      <w:r>
        <w:rPr>
          <w:b/>
          <w:i/>
          <w:color w:val="231F20"/>
          <w:sz w:val="22"/>
        </w:rPr>
        <w:t>401B</w:t>
      </w:r>
      <w:r>
        <w:rPr>
          <w:b/>
          <w:i/>
          <w:color w:val="231F20"/>
          <w:sz w:val="22"/>
        </w:rPr>
        <w:t> Yardley, PA 19067</w:t>
      </w:r>
    </w:p>
    <w:p>
      <w:pPr>
        <w:spacing w:before="0"/>
        <w:ind w:left="2871" w:right="2834" w:firstLine="0"/>
        <w:jc w:val="center"/>
        <w:rPr>
          <w:b/>
          <w:i/>
          <w:sz w:val="22"/>
        </w:rPr>
      </w:pPr>
      <w:r>
        <w:rPr>
          <w:b/>
          <w:i/>
          <w:color w:val="231F20"/>
          <w:sz w:val="22"/>
        </w:rPr>
        <w:t>TEL</w:t>
      </w:r>
      <w:r>
        <w:rPr>
          <w:b/>
          <w:i/>
          <w:color w:val="231F20"/>
          <w:spacing w:val="-7"/>
          <w:sz w:val="22"/>
        </w:rPr>
        <w:t> </w:t>
      </w:r>
      <w:r>
        <w:rPr>
          <w:b/>
          <w:i/>
          <w:color w:val="231F20"/>
          <w:sz w:val="22"/>
        </w:rPr>
        <w:t>(215)</w:t>
      </w:r>
      <w:r>
        <w:rPr>
          <w:b/>
          <w:i/>
          <w:color w:val="231F20"/>
          <w:spacing w:val="-7"/>
          <w:sz w:val="22"/>
        </w:rPr>
        <w:t> </w:t>
      </w:r>
      <w:r>
        <w:rPr>
          <w:b/>
          <w:i/>
          <w:color w:val="231F20"/>
          <w:sz w:val="22"/>
        </w:rPr>
        <w:t>322-</w:t>
      </w:r>
      <w:r>
        <w:rPr>
          <w:b/>
          <w:i/>
          <w:color w:val="231F20"/>
          <w:spacing w:val="-4"/>
          <w:sz w:val="22"/>
        </w:rPr>
        <w:t>5558</w:t>
      </w:r>
    </w:p>
    <w:p>
      <w:pPr>
        <w:spacing w:before="0"/>
        <w:ind w:left="2871" w:right="2834" w:firstLine="0"/>
        <w:jc w:val="center"/>
        <w:rPr>
          <w:b/>
          <w:i/>
          <w:sz w:val="22"/>
        </w:rPr>
      </w:pPr>
      <w:r>
        <w:rPr>
          <w:b/>
          <w:i/>
          <w:color w:val="231F20"/>
          <w:sz w:val="22"/>
        </w:rPr>
        <w:t>FAX</w:t>
      </w:r>
      <w:r>
        <w:rPr>
          <w:b/>
          <w:i/>
          <w:color w:val="231F20"/>
          <w:spacing w:val="-7"/>
          <w:sz w:val="22"/>
        </w:rPr>
        <w:t> </w:t>
      </w:r>
      <w:r>
        <w:rPr>
          <w:b/>
          <w:i/>
          <w:color w:val="231F20"/>
          <w:sz w:val="22"/>
        </w:rPr>
        <w:t>(215)</w:t>
      </w:r>
      <w:r>
        <w:rPr>
          <w:b/>
          <w:i/>
          <w:color w:val="231F20"/>
          <w:spacing w:val="-7"/>
          <w:sz w:val="22"/>
        </w:rPr>
        <w:t> </w:t>
      </w:r>
      <w:r>
        <w:rPr>
          <w:b/>
          <w:i/>
          <w:color w:val="231F20"/>
          <w:sz w:val="22"/>
        </w:rPr>
        <w:t>693-</w:t>
      </w:r>
      <w:r>
        <w:rPr>
          <w:b/>
          <w:i/>
          <w:color w:val="231F20"/>
          <w:spacing w:val="-4"/>
          <w:sz w:val="22"/>
        </w:rPr>
        <w:t>7348</w:t>
      </w:r>
    </w:p>
    <w:p>
      <w:pPr>
        <w:pStyle w:val="BodyText"/>
        <w:rPr>
          <w:b/>
          <w:i/>
          <w:sz w:val="24"/>
        </w:rPr>
      </w:pPr>
    </w:p>
    <w:p>
      <w:pPr>
        <w:pStyle w:val="BodyText"/>
        <w:rPr>
          <w:b/>
          <w:i/>
          <w:sz w:val="20"/>
        </w:rPr>
      </w:pPr>
    </w:p>
    <w:p>
      <w:pPr>
        <w:pStyle w:val="Heading2"/>
        <w:ind w:left="2871" w:right="2834"/>
        <w:jc w:val="center"/>
        <w:rPr>
          <w:u w:val="none"/>
        </w:rPr>
      </w:pPr>
      <w:bookmarkStart w:name="_TOC_250001" w:id="1"/>
      <w:r>
        <w:rPr>
          <w:color w:val="231F20"/>
          <w:spacing w:val="-4"/>
          <w:u w:val="none"/>
        </w:rPr>
        <w:t>INDEPENDENT</w:t>
      </w:r>
      <w:r>
        <w:rPr>
          <w:color w:val="231F20"/>
          <w:spacing w:val="1"/>
          <w:u w:val="none"/>
        </w:rPr>
        <w:t> </w:t>
      </w:r>
      <w:r>
        <w:rPr>
          <w:color w:val="231F20"/>
          <w:spacing w:val="-4"/>
          <w:u w:val="none"/>
        </w:rPr>
        <w:t>AUDITOR’S</w:t>
      </w:r>
      <w:r>
        <w:rPr>
          <w:color w:val="231F20"/>
          <w:spacing w:val="1"/>
          <w:u w:val="none"/>
        </w:rPr>
        <w:t> </w:t>
      </w:r>
      <w:bookmarkEnd w:id="1"/>
      <w:r>
        <w:rPr>
          <w:color w:val="231F20"/>
          <w:spacing w:val="-4"/>
          <w:u w:val="none"/>
        </w:rPr>
        <w:t>REPORT</w:t>
      </w:r>
    </w:p>
    <w:p>
      <w:pPr>
        <w:pStyle w:val="BodyText"/>
        <w:rPr>
          <w:b/>
        </w:rPr>
      </w:pPr>
    </w:p>
    <w:p>
      <w:pPr>
        <w:pStyle w:val="BodyText"/>
        <w:spacing w:line="253" w:lineRule="exact"/>
        <w:ind w:left="339"/>
      </w:pPr>
      <w:r>
        <w:rPr>
          <w:color w:val="231F20"/>
        </w:rPr>
        <w:t>To</w:t>
      </w:r>
      <w:r>
        <w:rPr>
          <w:color w:val="231F20"/>
          <w:spacing w:val="-4"/>
        </w:rPr>
        <w:t> </w:t>
      </w:r>
      <w:r>
        <w:rPr>
          <w:color w:val="231F20"/>
        </w:rPr>
        <w:t>the</w:t>
      </w:r>
      <w:r>
        <w:rPr>
          <w:color w:val="231F20"/>
          <w:spacing w:val="-3"/>
        </w:rPr>
        <w:t> </w:t>
      </w:r>
      <w:r>
        <w:rPr>
          <w:color w:val="231F20"/>
        </w:rPr>
        <w:t>Board</w:t>
      </w:r>
      <w:r>
        <w:rPr>
          <w:color w:val="231F20"/>
          <w:spacing w:val="-3"/>
        </w:rPr>
        <w:t> </w:t>
      </w:r>
      <w:r>
        <w:rPr>
          <w:color w:val="231F20"/>
        </w:rPr>
        <w:t>of</w:t>
      </w:r>
      <w:r>
        <w:rPr>
          <w:color w:val="231F20"/>
          <w:spacing w:val="-4"/>
        </w:rPr>
        <w:t> </w:t>
      </w:r>
      <w:r>
        <w:rPr>
          <w:color w:val="231F20"/>
          <w:spacing w:val="-2"/>
        </w:rPr>
        <w:t>Directors</w:t>
      </w:r>
    </w:p>
    <w:p>
      <w:pPr>
        <w:pStyle w:val="BodyText"/>
        <w:ind w:left="339" w:right="5579"/>
      </w:pPr>
      <w:r>
        <w:rPr>
          <w:color w:val="231F20"/>
        </w:rPr>
        <w:t>Bucks</w:t>
      </w:r>
      <w:r>
        <w:rPr>
          <w:color w:val="231F20"/>
          <w:spacing w:val="-10"/>
        </w:rPr>
        <w:t> </w:t>
      </w:r>
      <w:r>
        <w:rPr>
          <w:color w:val="231F20"/>
        </w:rPr>
        <w:t>County</w:t>
      </w:r>
      <w:r>
        <w:rPr>
          <w:color w:val="231F20"/>
          <w:spacing w:val="-10"/>
        </w:rPr>
        <w:t> </w:t>
      </w:r>
      <w:r>
        <w:rPr>
          <w:color w:val="231F20"/>
        </w:rPr>
        <w:t>Housing</w:t>
      </w:r>
      <w:r>
        <w:rPr>
          <w:color w:val="231F20"/>
          <w:spacing w:val="-10"/>
        </w:rPr>
        <w:t> </w:t>
      </w:r>
      <w:r>
        <w:rPr>
          <w:color w:val="231F20"/>
        </w:rPr>
        <w:t>Group,</w:t>
      </w:r>
      <w:r>
        <w:rPr>
          <w:color w:val="231F20"/>
          <w:spacing w:val="-10"/>
        </w:rPr>
        <w:t> </w:t>
      </w:r>
      <w:r>
        <w:rPr>
          <w:color w:val="231F20"/>
        </w:rPr>
        <w:t>Inc. Warminster, Pennsylvania</w:t>
      </w:r>
    </w:p>
    <w:p>
      <w:pPr>
        <w:pStyle w:val="BodyText"/>
      </w:pPr>
    </w:p>
    <w:p>
      <w:pPr>
        <w:pStyle w:val="Heading3"/>
        <w:spacing w:before="1"/>
        <w:ind w:left="339"/>
        <w:jc w:val="left"/>
      </w:pPr>
      <w:r>
        <w:rPr>
          <w:color w:val="231F20"/>
        </w:rPr>
        <w:t>Report</w:t>
      </w:r>
      <w:r>
        <w:rPr>
          <w:color w:val="231F20"/>
          <w:spacing w:val="-6"/>
        </w:rPr>
        <w:t> </w:t>
      </w:r>
      <w:r>
        <w:rPr>
          <w:color w:val="231F20"/>
        </w:rPr>
        <w:t>on</w:t>
      </w:r>
      <w:r>
        <w:rPr>
          <w:color w:val="231F20"/>
          <w:spacing w:val="-6"/>
        </w:rPr>
        <w:t> </w:t>
      </w:r>
      <w:r>
        <w:rPr>
          <w:color w:val="231F20"/>
        </w:rPr>
        <w:t>the</w:t>
      </w:r>
      <w:r>
        <w:rPr>
          <w:color w:val="231F20"/>
          <w:spacing w:val="-5"/>
        </w:rPr>
        <w:t> </w:t>
      </w:r>
      <w:r>
        <w:rPr>
          <w:color w:val="231F20"/>
        </w:rPr>
        <w:t>Financial</w:t>
      </w:r>
      <w:r>
        <w:rPr>
          <w:color w:val="231F20"/>
          <w:spacing w:val="-6"/>
        </w:rPr>
        <w:t> </w:t>
      </w:r>
      <w:r>
        <w:rPr>
          <w:color w:val="231F20"/>
          <w:spacing w:val="-2"/>
        </w:rPr>
        <w:t>Statements</w:t>
      </w:r>
    </w:p>
    <w:p>
      <w:pPr>
        <w:pStyle w:val="BodyText"/>
        <w:rPr>
          <w:b/>
        </w:rPr>
      </w:pPr>
    </w:p>
    <w:p>
      <w:pPr>
        <w:pStyle w:val="BodyText"/>
        <w:ind w:left="339" w:right="297"/>
        <w:jc w:val="both"/>
      </w:pPr>
      <w:r>
        <w:rPr>
          <w:color w:val="231F20"/>
        </w:rPr>
        <w:t>We have audited the accompanying financial statements of Bucks County Housing Group, Inc., which</w:t>
      </w:r>
      <w:r>
        <w:rPr>
          <w:color w:val="231F20"/>
          <w:spacing w:val="-9"/>
        </w:rPr>
        <w:t> </w:t>
      </w:r>
      <w:r>
        <w:rPr>
          <w:color w:val="231F20"/>
        </w:rPr>
        <w:t>comprise</w:t>
      </w:r>
      <w:r>
        <w:rPr>
          <w:color w:val="231F20"/>
          <w:spacing w:val="-9"/>
        </w:rPr>
        <w:t> </w:t>
      </w:r>
      <w:r>
        <w:rPr>
          <w:color w:val="231F20"/>
        </w:rPr>
        <w:t>the</w:t>
      </w:r>
      <w:r>
        <w:rPr>
          <w:color w:val="231F20"/>
          <w:spacing w:val="-10"/>
        </w:rPr>
        <w:t> </w:t>
      </w:r>
      <w:r>
        <w:rPr>
          <w:color w:val="231F20"/>
        </w:rPr>
        <w:t>statement</w:t>
      </w:r>
      <w:r>
        <w:rPr>
          <w:color w:val="231F20"/>
          <w:spacing w:val="-9"/>
        </w:rPr>
        <w:t> </w:t>
      </w:r>
      <w:r>
        <w:rPr>
          <w:color w:val="231F20"/>
        </w:rPr>
        <w:t>of</w:t>
      </w:r>
      <w:r>
        <w:rPr>
          <w:color w:val="231F20"/>
          <w:spacing w:val="-9"/>
        </w:rPr>
        <w:t> </w:t>
      </w:r>
      <w:r>
        <w:rPr>
          <w:color w:val="231F20"/>
        </w:rPr>
        <w:t>financial</w:t>
      </w:r>
      <w:r>
        <w:rPr>
          <w:color w:val="231F20"/>
          <w:spacing w:val="-9"/>
        </w:rPr>
        <w:t> </w:t>
      </w:r>
      <w:r>
        <w:rPr>
          <w:color w:val="231F20"/>
        </w:rPr>
        <w:t>position</w:t>
      </w:r>
      <w:r>
        <w:rPr>
          <w:color w:val="231F20"/>
          <w:spacing w:val="-9"/>
        </w:rPr>
        <w:t> </w:t>
      </w:r>
      <w:r>
        <w:rPr>
          <w:color w:val="231F20"/>
        </w:rPr>
        <w:t>as</w:t>
      </w:r>
      <w:r>
        <w:rPr>
          <w:color w:val="231F20"/>
          <w:spacing w:val="-9"/>
        </w:rPr>
        <w:t> </w:t>
      </w:r>
      <w:r>
        <w:rPr>
          <w:color w:val="231F20"/>
        </w:rPr>
        <w:t>of</w:t>
      </w:r>
      <w:r>
        <w:rPr>
          <w:color w:val="231F20"/>
          <w:spacing w:val="-9"/>
        </w:rPr>
        <w:t> </w:t>
      </w:r>
      <w:r>
        <w:rPr>
          <w:color w:val="231F20"/>
        </w:rPr>
        <w:t>June</w:t>
      </w:r>
      <w:r>
        <w:rPr>
          <w:color w:val="231F20"/>
          <w:spacing w:val="-9"/>
        </w:rPr>
        <w:t> </w:t>
      </w:r>
      <w:r>
        <w:rPr>
          <w:color w:val="231F20"/>
        </w:rPr>
        <w:t>30,</w:t>
      </w:r>
      <w:r>
        <w:rPr>
          <w:color w:val="231F20"/>
          <w:spacing w:val="-9"/>
        </w:rPr>
        <w:t> </w:t>
      </w:r>
      <w:r>
        <w:rPr>
          <w:color w:val="231F20"/>
        </w:rPr>
        <w:t>2021,</w:t>
      </w:r>
      <w:r>
        <w:rPr>
          <w:color w:val="231F20"/>
          <w:spacing w:val="-10"/>
        </w:rPr>
        <w:t> </w:t>
      </w:r>
      <w:r>
        <w:rPr>
          <w:color w:val="231F20"/>
        </w:rPr>
        <w:t>and</w:t>
      </w:r>
      <w:r>
        <w:rPr>
          <w:color w:val="231F20"/>
          <w:spacing w:val="-9"/>
        </w:rPr>
        <w:t> </w:t>
      </w:r>
      <w:r>
        <w:rPr>
          <w:color w:val="231F20"/>
        </w:rPr>
        <w:t>the</w:t>
      </w:r>
      <w:r>
        <w:rPr>
          <w:color w:val="231F20"/>
          <w:spacing w:val="-9"/>
        </w:rPr>
        <w:t> </w:t>
      </w:r>
      <w:r>
        <w:rPr>
          <w:color w:val="231F20"/>
        </w:rPr>
        <w:t>related</w:t>
      </w:r>
      <w:r>
        <w:rPr>
          <w:color w:val="231F20"/>
          <w:spacing w:val="-9"/>
        </w:rPr>
        <w:t> </w:t>
      </w:r>
      <w:r>
        <w:rPr>
          <w:color w:val="231F20"/>
        </w:rPr>
        <w:t>statement of activities and cash flows for the year then ended, and the related notes to the financial </w:t>
      </w:r>
      <w:r>
        <w:rPr>
          <w:color w:val="231F20"/>
          <w:spacing w:val="-2"/>
        </w:rPr>
        <w:t>statements.</w:t>
      </w:r>
    </w:p>
    <w:p>
      <w:pPr>
        <w:pStyle w:val="BodyText"/>
      </w:pPr>
    </w:p>
    <w:p>
      <w:pPr>
        <w:pStyle w:val="Heading3"/>
        <w:ind w:left="339"/>
      </w:pPr>
      <w:r>
        <w:rPr>
          <w:color w:val="231F20"/>
        </w:rPr>
        <w:t>Management’s</w:t>
      </w:r>
      <w:r>
        <w:rPr>
          <w:color w:val="231F20"/>
          <w:spacing w:val="-10"/>
        </w:rPr>
        <w:t> </w:t>
      </w:r>
      <w:r>
        <w:rPr>
          <w:color w:val="231F20"/>
        </w:rPr>
        <w:t>Responsibility</w:t>
      </w:r>
      <w:r>
        <w:rPr>
          <w:color w:val="231F20"/>
          <w:spacing w:val="-9"/>
        </w:rPr>
        <w:t> </w:t>
      </w:r>
      <w:r>
        <w:rPr>
          <w:color w:val="231F20"/>
        </w:rPr>
        <w:t>for</w:t>
      </w:r>
      <w:r>
        <w:rPr>
          <w:color w:val="231F20"/>
          <w:spacing w:val="-9"/>
        </w:rPr>
        <w:t> </w:t>
      </w:r>
      <w:r>
        <w:rPr>
          <w:color w:val="231F20"/>
        </w:rPr>
        <w:t>the</w:t>
      </w:r>
      <w:r>
        <w:rPr>
          <w:color w:val="231F20"/>
          <w:spacing w:val="-9"/>
        </w:rPr>
        <w:t> </w:t>
      </w:r>
      <w:r>
        <w:rPr>
          <w:color w:val="231F20"/>
        </w:rPr>
        <w:t>Financial</w:t>
      </w:r>
      <w:r>
        <w:rPr>
          <w:color w:val="231F20"/>
          <w:spacing w:val="-10"/>
        </w:rPr>
        <w:t> </w:t>
      </w:r>
      <w:r>
        <w:rPr>
          <w:color w:val="231F20"/>
          <w:spacing w:val="-2"/>
        </w:rPr>
        <w:t>Statements</w:t>
      </w:r>
    </w:p>
    <w:p>
      <w:pPr>
        <w:pStyle w:val="BodyText"/>
        <w:spacing w:before="11"/>
        <w:rPr>
          <w:b/>
          <w:sz w:val="21"/>
        </w:rPr>
      </w:pPr>
    </w:p>
    <w:p>
      <w:pPr>
        <w:pStyle w:val="BodyText"/>
        <w:ind w:left="339" w:right="299"/>
        <w:jc w:val="both"/>
      </w:pPr>
      <w:r>
        <w:rPr>
          <w:color w:val="231F20"/>
        </w:rPr>
        <w:t>Management</w:t>
      </w:r>
      <w:r>
        <w:rPr>
          <w:color w:val="231F20"/>
          <w:spacing w:val="-12"/>
        </w:rPr>
        <w:t> </w:t>
      </w:r>
      <w:r>
        <w:rPr>
          <w:color w:val="231F20"/>
        </w:rPr>
        <w:t>is</w:t>
      </w:r>
      <w:r>
        <w:rPr>
          <w:color w:val="231F20"/>
          <w:spacing w:val="-12"/>
        </w:rPr>
        <w:t> </w:t>
      </w:r>
      <w:r>
        <w:rPr>
          <w:color w:val="231F20"/>
        </w:rPr>
        <w:t>responsible</w:t>
      </w:r>
      <w:r>
        <w:rPr>
          <w:color w:val="231F20"/>
          <w:spacing w:val="-12"/>
        </w:rPr>
        <w:t> </w:t>
      </w:r>
      <w:r>
        <w:rPr>
          <w:color w:val="231F20"/>
        </w:rPr>
        <w:t>for</w:t>
      </w:r>
      <w:r>
        <w:rPr>
          <w:color w:val="231F20"/>
          <w:spacing w:val="-12"/>
        </w:rPr>
        <w:t> </w:t>
      </w:r>
      <w:r>
        <w:rPr>
          <w:color w:val="231F20"/>
        </w:rPr>
        <w:t>the</w:t>
      </w:r>
      <w:r>
        <w:rPr>
          <w:color w:val="231F20"/>
          <w:spacing w:val="-13"/>
        </w:rPr>
        <w:t> </w:t>
      </w:r>
      <w:r>
        <w:rPr>
          <w:color w:val="231F20"/>
        </w:rPr>
        <w:t>preparation</w:t>
      </w:r>
      <w:r>
        <w:rPr>
          <w:color w:val="231F20"/>
          <w:spacing w:val="-12"/>
        </w:rPr>
        <w:t> </w:t>
      </w:r>
      <w:r>
        <w:rPr>
          <w:color w:val="231F20"/>
        </w:rPr>
        <w:t>and</w:t>
      </w:r>
      <w:r>
        <w:rPr>
          <w:color w:val="231F20"/>
          <w:spacing w:val="-12"/>
        </w:rPr>
        <w:t> </w:t>
      </w:r>
      <w:r>
        <w:rPr>
          <w:color w:val="231F20"/>
        </w:rPr>
        <w:t>fair</w:t>
      </w:r>
      <w:r>
        <w:rPr>
          <w:color w:val="231F20"/>
          <w:spacing w:val="-12"/>
        </w:rPr>
        <w:t> </w:t>
      </w:r>
      <w:r>
        <w:rPr>
          <w:color w:val="231F20"/>
        </w:rPr>
        <w:t>presentation</w:t>
      </w:r>
      <w:r>
        <w:rPr>
          <w:color w:val="231F20"/>
          <w:spacing w:val="-12"/>
        </w:rPr>
        <w:t> </w:t>
      </w:r>
      <w:r>
        <w:rPr>
          <w:color w:val="231F20"/>
        </w:rPr>
        <w:t>of</w:t>
      </w:r>
      <w:r>
        <w:rPr>
          <w:color w:val="231F20"/>
          <w:spacing w:val="-13"/>
        </w:rPr>
        <w:t> </w:t>
      </w:r>
      <w:r>
        <w:rPr>
          <w:color w:val="231F20"/>
        </w:rPr>
        <w:t>these</w:t>
      </w:r>
      <w:r>
        <w:rPr>
          <w:color w:val="231F20"/>
          <w:spacing w:val="-12"/>
        </w:rPr>
        <w:t> </w:t>
      </w:r>
      <w:r>
        <w:rPr>
          <w:color w:val="231F20"/>
        </w:rPr>
        <w:t>financial</w:t>
      </w:r>
      <w:r>
        <w:rPr>
          <w:color w:val="231F20"/>
          <w:spacing w:val="-13"/>
        </w:rPr>
        <w:t> </w:t>
      </w:r>
      <w:r>
        <w:rPr>
          <w:color w:val="231F20"/>
        </w:rPr>
        <w:t>statements in</w:t>
      </w:r>
      <w:r>
        <w:rPr>
          <w:color w:val="231F20"/>
          <w:spacing w:val="-7"/>
        </w:rPr>
        <w:t> </w:t>
      </w:r>
      <w:r>
        <w:rPr>
          <w:color w:val="231F20"/>
        </w:rPr>
        <w:t>accordance</w:t>
      </w:r>
      <w:r>
        <w:rPr>
          <w:color w:val="231F20"/>
          <w:spacing w:val="-7"/>
        </w:rPr>
        <w:t> </w:t>
      </w:r>
      <w:r>
        <w:rPr>
          <w:color w:val="231F20"/>
        </w:rPr>
        <w:t>with</w:t>
      </w:r>
      <w:r>
        <w:rPr>
          <w:color w:val="231F20"/>
          <w:spacing w:val="-7"/>
        </w:rPr>
        <w:t> </w:t>
      </w:r>
      <w:r>
        <w:rPr>
          <w:color w:val="231F20"/>
        </w:rPr>
        <w:t>accounting</w:t>
      </w:r>
      <w:r>
        <w:rPr>
          <w:color w:val="231F20"/>
          <w:spacing w:val="-7"/>
        </w:rPr>
        <w:t> </w:t>
      </w:r>
      <w:r>
        <w:rPr>
          <w:color w:val="231F20"/>
        </w:rPr>
        <w:t>principles</w:t>
      </w:r>
      <w:r>
        <w:rPr>
          <w:color w:val="231F20"/>
          <w:spacing w:val="-7"/>
        </w:rPr>
        <w:t> </w:t>
      </w:r>
      <w:r>
        <w:rPr>
          <w:color w:val="231F20"/>
        </w:rPr>
        <w:t>generally</w:t>
      </w:r>
      <w:r>
        <w:rPr>
          <w:color w:val="231F20"/>
          <w:spacing w:val="-7"/>
        </w:rPr>
        <w:t> </w:t>
      </w:r>
      <w:r>
        <w:rPr>
          <w:color w:val="231F20"/>
        </w:rPr>
        <w:t>accepted</w:t>
      </w:r>
      <w:r>
        <w:rPr>
          <w:color w:val="231F20"/>
          <w:spacing w:val="-8"/>
        </w:rPr>
        <w:t> </w:t>
      </w:r>
      <w:r>
        <w:rPr>
          <w:color w:val="231F20"/>
        </w:rPr>
        <w:t>in</w:t>
      </w:r>
      <w:r>
        <w:rPr>
          <w:color w:val="231F20"/>
          <w:spacing w:val="-7"/>
        </w:rPr>
        <w:t> </w:t>
      </w:r>
      <w:r>
        <w:rPr>
          <w:color w:val="231F20"/>
        </w:rPr>
        <w:t>the</w:t>
      </w:r>
      <w:r>
        <w:rPr>
          <w:color w:val="231F20"/>
          <w:spacing w:val="-7"/>
        </w:rPr>
        <w:t> </w:t>
      </w:r>
      <w:r>
        <w:rPr>
          <w:color w:val="231F20"/>
        </w:rPr>
        <w:t>United</w:t>
      </w:r>
      <w:r>
        <w:rPr>
          <w:color w:val="231F20"/>
          <w:spacing w:val="-7"/>
        </w:rPr>
        <w:t> </w:t>
      </w:r>
      <w:r>
        <w:rPr>
          <w:color w:val="231F20"/>
        </w:rPr>
        <w:t>States</w:t>
      </w:r>
      <w:r>
        <w:rPr>
          <w:color w:val="231F20"/>
          <w:spacing w:val="-7"/>
        </w:rPr>
        <w:t> </w:t>
      </w:r>
      <w:r>
        <w:rPr>
          <w:color w:val="231F20"/>
        </w:rPr>
        <w:t>of</w:t>
      </w:r>
      <w:r>
        <w:rPr>
          <w:color w:val="231F20"/>
          <w:spacing w:val="-7"/>
        </w:rPr>
        <w:t> </w:t>
      </w:r>
      <w:r>
        <w:rPr>
          <w:color w:val="231F20"/>
        </w:rPr>
        <w:t>America;</w:t>
      </w:r>
      <w:r>
        <w:rPr>
          <w:color w:val="231F20"/>
          <w:spacing w:val="-7"/>
        </w:rPr>
        <w:t> </w:t>
      </w:r>
      <w:r>
        <w:rPr>
          <w:color w:val="231F20"/>
        </w:rPr>
        <w:t>this includes the design, implementation, and maintenance of internal control relevant to the preparation</w:t>
      </w:r>
      <w:r>
        <w:rPr>
          <w:color w:val="231F20"/>
          <w:spacing w:val="-13"/>
        </w:rPr>
        <w:t> </w:t>
      </w:r>
      <w:r>
        <w:rPr>
          <w:color w:val="231F20"/>
        </w:rPr>
        <w:t>and</w:t>
      </w:r>
      <w:r>
        <w:rPr>
          <w:color w:val="231F20"/>
          <w:spacing w:val="-11"/>
        </w:rPr>
        <w:t> </w:t>
      </w:r>
      <w:r>
        <w:rPr>
          <w:color w:val="231F20"/>
        </w:rPr>
        <w:t>fair</w:t>
      </w:r>
      <w:r>
        <w:rPr>
          <w:color w:val="231F20"/>
          <w:spacing w:val="-11"/>
        </w:rPr>
        <w:t> </w:t>
      </w:r>
      <w:r>
        <w:rPr>
          <w:color w:val="231F20"/>
        </w:rPr>
        <w:t>presentation</w:t>
      </w:r>
      <w:r>
        <w:rPr>
          <w:color w:val="231F20"/>
          <w:spacing w:val="-11"/>
        </w:rPr>
        <w:t> </w:t>
      </w:r>
      <w:r>
        <w:rPr>
          <w:color w:val="231F20"/>
        </w:rPr>
        <w:t>of</w:t>
      </w:r>
      <w:r>
        <w:rPr>
          <w:color w:val="231F20"/>
          <w:spacing w:val="-13"/>
        </w:rPr>
        <w:t> </w:t>
      </w:r>
      <w:r>
        <w:rPr>
          <w:color w:val="231F20"/>
        </w:rPr>
        <w:t>financial</w:t>
      </w:r>
      <w:r>
        <w:rPr>
          <w:color w:val="231F20"/>
          <w:spacing w:val="-11"/>
        </w:rPr>
        <w:t> </w:t>
      </w:r>
      <w:r>
        <w:rPr>
          <w:color w:val="231F20"/>
        </w:rPr>
        <w:t>statements</w:t>
      </w:r>
      <w:r>
        <w:rPr>
          <w:color w:val="231F20"/>
          <w:spacing w:val="-11"/>
        </w:rPr>
        <w:t> </w:t>
      </w:r>
      <w:r>
        <w:rPr>
          <w:color w:val="231F20"/>
        </w:rPr>
        <w:t>that</w:t>
      </w:r>
      <w:r>
        <w:rPr>
          <w:color w:val="231F20"/>
          <w:spacing w:val="-11"/>
        </w:rPr>
        <w:t> </w:t>
      </w:r>
      <w:r>
        <w:rPr>
          <w:color w:val="231F20"/>
        </w:rPr>
        <w:t>are</w:t>
      </w:r>
      <w:r>
        <w:rPr>
          <w:color w:val="231F20"/>
          <w:spacing w:val="-11"/>
        </w:rPr>
        <w:t> </w:t>
      </w:r>
      <w:r>
        <w:rPr>
          <w:color w:val="231F20"/>
        </w:rPr>
        <w:t>free</w:t>
      </w:r>
      <w:r>
        <w:rPr>
          <w:color w:val="231F20"/>
          <w:spacing w:val="-11"/>
        </w:rPr>
        <w:t> </w:t>
      </w:r>
      <w:r>
        <w:rPr>
          <w:color w:val="231F20"/>
        </w:rPr>
        <w:t>from</w:t>
      </w:r>
      <w:r>
        <w:rPr>
          <w:color w:val="231F20"/>
          <w:spacing w:val="-13"/>
        </w:rPr>
        <w:t> </w:t>
      </w:r>
      <w:r>
        <w:rPr>
          <w:color w:val="231F20"/>
        </w:rPr>
        <w:t>material</w:t>
      </w:r>
      <w:r>
        <w:rPr>
          <w:color w:val="231F20"/>
          <w:spacing w:val="-11"/>
        </w:rPr>
        <w:t> </w:t>
      </w:r>
      <w:r>
        <w:rPr>
          <w:color w:val="231F20"/>
        </w:rPr>
        <w:t>misstatement, whether due to fraud or error.</w:t>
      </w:r>
    </w:p>
    <w:p>
      <w:pPr>
        <w:pStyle w:val="BodyText"/>
      </w:pPr>
    </w:p>
    <w:p>
      <w:pPr>
        <w:pStyle w:val="Heading3"/>
        <w:ind w:left="339"/>
      </w:pPr>
      <w:r>
        <w:rPr>
          <w:color w:val="231F20"/>
        </w:rPr>
        <w:t>Auditor’s</w:t>
      </w:r>
      <w:r>
        <w:rPr>
          <w:color w:val="231F20"/>
          <w:spacing w:val="-10"/>
        </w:rPr>
        <w:t> </w:t>
      </w:r>
      <w:r>
        <w:rPr>
          <w:color w:val="231F20"/>
          <w:spacing w:val="-2"/>
        </w:rPr>
        <w:t>Responsibility</w:t>
      </w:r>
    </w:p>
    <w:p>
      <w:pPr>
        <w:pStyle w:val="BodyText"/>
        <w:rPr>
          <w:b/>
        </w:rPr>
      </w:pPr>
    </w:p>
    <w:p>
      <w:pPr>
        <w:pStyle w:val="BodyText"/>
        <w:spacing w:before="1"/>
        <w:ind w:left="339" w:right="301"/>
        <w:jc w:val="both"/>
      </w:pPr>
      <w:r>
        <w:rPr>
          <w:color w:val="231F20"/>
        </w:rPr>
        <w:t>Our</w:t>
      </w:r>
      <w:r>
        <w:rPr>
          <w:color w:val="231F20"/>
          <w:spacing w:val="-4"/>
        </w:rPr>
        <w:t> </w:t>
      </w:r>
      <w:r>
        <w:rPr>
          <w:color w:val="231F20"/>
        </w:rPr>
        <w:t>responsibility</w:t>
      </w:r>
      <w:r>
        <w:rPr>
          <w:color w:val="231F20"/>
          <w:spacing w:val="-4"/>
        </w:rPr>
        <w:t> </w:t>
      </w:r>
      <w:r>
        <w:rPr>
          <w:color w:val="231F20"/>
        </w:rPr>
        <w:t>is</w:t>
      </w:r>
      <w:r>
        <w:rPr>
          <w:color w:val="231F20"/>
          <w:spacing w:val="-4"/>
        </w:rPr>
        <w:t> </w:t>
      </w:r>
      <w:r>
        <w:rPr>
          <w:color w:val="231F20"/>
        </w:rPr>
        <w:t>to</w:t>
      </w:r>
      <w:r>
        <w:rPr>
          <w:color w:val="231F20"/>
          <w:spacing w:val="-4"/>
        </w:rPr>
        <w:t> </w:t>
      </w:r>
      <w:r>
        <w:rPr>
          <w:color w:val="231F20"/>
        </w:rPr>
        <w:t>express</w:t>
      </w:r>
      <w:r>
        <w:rPr>
          <w:color w:val="231F20"/>
          <w:spacing w:val="-4"/>
        </w:rPr>
        <w:t> </w:t>
      </w:r>
      <w:r>
        <w:rPr>
          <w:color w:val="231F20"/>
        </w:rPr>
        <w:t>an</w:t>
      </w:r>
      <w:r>
        <w:rPr>
          <w:color w:val="231F20"/>
          <w:spacing w:val="-4"/>
        </w:rPr>
        <w:t> </w:t>
      </w:r>
      <w:r>
        <w:rPr>
          <w:color w:val="231F20"/>
        </w:rPr>
        <w:t>opinion</w:t>
      </w:r>
      <w:r>
        <w:rPr>
          <w:color w:val="231F20"/>
          <w:spacing w:val="-4"/>
        </w:rPr>
        <w:t> </w:t>
      </w:r>
      <w:r>
        <w:rPr>
          <w:color w:val="231F20"/>
        </w:rPr>
        <w:t>on</w:t>
      </w:r>
      <w:r>
        <w:rPr>
          <w:color w:val="231F20"/>
          <w:spacing w:val="-4"/>
        </w:rPr>
        <w:t> </w:t>
      </w:r>
      <w:r>
        <w:rPr>
          <w:color w:val="231F20"/>
        </w:rPr>
        <w:t>these</w:t>
      </w:r>
      <w:r>
        <w:rPr>
          <w:color w:val="231F20"/>
          <w:spacing w:val="-4"/>
        </w:rPr>
        <w:t> </w:t>
      </w:r>
      <w:r>
        <w:rPr>
          <w:color w:val="231F20"/>
        </w:rPr>
        <w:t>financial</w:t>
      </w:r>
      <w:r>
        <w:rPr>
          <w:color w:val="231F20"/>
          <w:spacing w:val="-4"/>
        </w:rPr>
        <w:t> </w:t>
      </w:r>
      <w:r>
        <w:rPr>
          <w:color w:val="231F20"/>
        </w:rPr>
        <w:t>statements</w:t>
      </w:r>
      <w:r>
        <w:rPr>
          <w:color w:val="231F20"/>
          <w:spacing w:val="-6"/>
        </w:rPr>
        <w:t> </w:t>
      </w:r>
      <w:r>
        <w:rPr>
          <w:color w:val="231F20"/>
        </w:rPr>
        <w:t>based</w:t>
      </w:r>
      <w:r>
        <w:rPr>
          <w:color w:val="231F20"/>
          <w:spacing w:val="-4"/>
        </w:rPr>
        <w:t> </w:t>
      </w:r>
      <w:r>
        <w:rPr>
          <w:color w:val="231F20"/>
        </w:rPr>
        <w:t>on</w:t>
      </w:r>
      <w:r>
        <w:rPr>
          <w:color w:val="231F20"/>
          <w:spacing w:val="-4"/>
        </w:rPr>
        <w:t> </w:t>
      </w:r>
      <w:r>
        <w:rPr>
          <w:color w:val="231F20"/>
        </w:rPr>
        <w:t>our</w:t>
      </w:r>
      <w:r>
        <w:rPr>
          <w:color w:val="231F20"/>
          <w:spacing w:val="-4"/>
        </w:rPr>
        <w:t> </w:t>
      </w:r>
      <w:r>
        <w:rPr>
          <w:color w:val="231F20"/>
        </w:rPr>
        <w:t>audit.</w:t>
      </w:r>
      <w:r>
        <w:rPr>
          <w:color w:val="231F20"/>
          <w:spacing w:val="40"/>
        </w:rPr>
        <w:t> </w:t>
      </w:r>
      <w:r>
        <w:rPr>
          <w:color w:val="231F20"/>
        </w:rPr>
        <w:t>We conducted our audit in accordance with auditing standards generally accepted in the United States of America.</w:t>
      </w:r>
      <w:r>
        <w:rPr>
          <w:color w:val="231F20"/>
          <w:spacing w:val="40"/>
        </w:rPr>
        <w:t> </w:t>
      </w:r>
      <w:r>
        <w:rPr>
          <w:color w:val="231F20"/>
        </w:rPr>
        <w:t>Those standards require that we plan and perform the audit to obtain reasonable assurance about whether the financial statements are free from material </w:t>
      </w:r>
      <w:r>
        <w:rPr>
          <w:color w:val="231F20"/>
          <w:spacing w:val="-2"/>
        </w:rPr>
        <w:t>misstatement.</w:t>
      </w:r>
    </w:p>
    <w:p>
      <w:pPr>
        <w:pStyle w:val="BodyText"/>
      </w:pPr>
    </w:p>
    <w:p>
      <w:pPr>
        <w:pStyle w:val="BodyText"/>
        <w:ind w:left="339" w:right="296"/>
        <w:jc w:val="both"/>
      </w:pPr>
      <w:r>
        <w:rPr>
          <w:color w:val="231F20"/>
        </w:rPr>
        <w:t>An audit involves performing procedures to obtain audit evidence about the amounts and disclosures in the financial statements.</w:t>
      </w:r>
      <w:r>
        <w:rPr>
          <w:color w:val="231F20"/>
          <w:spacing w:val="40"/>
        </w:rPr>
        <w:t> </w:t>
      </w:r>
      <w:r>
        <w:rPr>
          <w:color w:val="231F20"/>
        </w:rPr>
        <w:t>The procedures selected depend on the auditor’s judgment, including the assessment of the risks of material misstatement of the financial statements, whether due to fraud or error.</w:t>
      </w:r>
      <w:r>
        <w:rPr>
          <w:color w:val="231F20"/>
          <w:spacing w:val="40"/>
        </w:rPr>
        <w:t> </w:t>
      </w:r>
      <w:r>
        <w:rPr>
          <w:color w:val="231F20"/>
        </w:rPr>
        <w:t>In making those risk assessments, the auditor considers internal control relevant to the Organization’s preparation and fair presentation of the financial</w:t>
      </w:r>
      <w:r>
        <w:rPr>
          <w:color w:val="231F20"/>
          <w:spacing w:val="-16"/>
        </w:rPr>
        <w:t> </w:t>
      </w:r>
      <w:r>
        <w:rPr>
          <w:color w:val="231F20"/>
        </w:rPr>
        <w:t>statements</w:t>
      </w:r>
      <w:r>
        <w:rPr>
          <w:color w:val="231F20"/>
          <w:spacing w:val="-14"/>
        </w:rPr>
        <w:t> </w:t>
      </w:r>
      <w:r>
        <w:rPr>
          <w:color w:val="231F20"/>
        </w:rPr>
        <w:t>in</w:t>
      </w:r>
      <w:r>
        <w:rPr>
          <w:color w:val="231F20"/>
          <w:spacing w:val="-15"/>
        </w:rPr>
        <w:t> </w:t>
      </w:r>
      <w:r>
        <w:rPr>
          <w:color w:val="231F20"/>
        </w:rPr>
        <w:t>order</w:t>
      </w:r>
      <w:r>
        <w:rPr>
          <w:color w:val="231F20"/>
          <w:spacing w:val="-15"/>
        </w:rPr>
        <w:t> </w:t>
      </w:r>
      <w:r>
        <w:rPr>
          <w:color w:val="231F20"/>
        </w:rPr>
        <w:t>to</w:t>
      </w:r>
      <w:r>
        <w:rPr>
          <w:color w:val="231F20"/>
          <w:spacing w:val="-15"/>
        </w:rPr>
        <w:t> </w:t>
      </w:r>
      <w:r>
        <w:rPr>
          <w:color w:val="231F20"/>
        </w:rPr>
        <w:t>design</w:t>
      </w:r>
      <w:r>
        <w:rPr>
          <w:color w:val="231F20"/>
          <w:spacing w:val="-15"/>
        </w:rPr>
        <w:t> </w:t>
      </w:r>
      <w:r>
        <w:rPr>
          <w:color w:val="231F20"/>
        </w:rPr>
        <w:t>audit</w:t>
      </w:r>
      <w:r>
        <w:rPr>
          <w:color w:val="231F20"/>
          <w:spacing w:val="-15"/>
        </w:rPr>
        <w:t> </w:t>
      </w:r>
      <w:r>
        <w:rPr>
          <w:color w:val="231F20"/>
        </w:rPr>
        <w:t>procedures</w:t>
      </w:r>
      <w:r>
        <w:rPr>
          <w:color w:val="231F20"/>
          <w:spacing w:val="-15"/>
        </w:rPr>
        <w:t> </w:t>
      </w:r>
      <w:r>
        <w:rPr>
          <w:color w:val="231F20"/>
        </w:rPr>
        <w:t>that</w:t>
      </w:r>
      <w:r>
        <w:rPr>
          <w:color w:val="231F20"/>
          <w:spacing w:val="-16"/>
        </w:rPr>
        <w:t> </w:t>
      </w:r>
      <w:r>
        <w:rPr>
          <w:color w:val="231F20"/>
        </w:rPr>
        <w:t>are</w:t>
      </w:r>
      <w:r>
        <w:rPr>
          <w:color w:val="231F20"/>
          <w:spacing w:val="-14"/>
        </w:rPr>
        <w:t> </w:t>
      </w:r>
      <w:r>
        <w:rPr>
          <w:color w:val="231F20"/>
        </w:rPr>
        <w:t>appropriate</w:t>
      </w:r>
      <w:r>
        <w:rPr>
          <w:color w:val="231F20"/>
          <w:spacing w:val="-15"/>
        </w:rPr>
        <w:t> </w:t>
      </w:r>
      <w:r>
        <w:rPr>
          <w:color w:val="231F20"/>
        </w:rPr>
        <w:t>in</w:t>
      </w:r>
      <w:r>
        <w:rPr>
          <w:color w:val="231F20"/>
          <w:spacing w:val="-15"/>
        </w:rPr>
        <w:t> </w:t>
      </w:r>
      <w:r>
        <w:rPr>
          <w:color w:val="231F20"/>
        </w:rPr>
        <w:t>the</w:t>
      </w:r>
      <w:r>
        <w:rPr>
          <w:color w:val="231F20"/>
          <w:spacing w:val="-15"/>
        </w:rPr>
        <w:t> </w:t>
      </w:r>
      <w:r>
        <w:rPr>
          <w:color w:val="231F20"/>
        </w:rPr>
        <w:t>circumstances, but</w:t>
      </w:r>
      <w:r>
        <w:rPr>
          <w:color w:val="231F20"/>
          <w:spacing w:val="-15"/>
        </w:rPr>
        <w:t> </w:t>
      </w:r>
      <w:r>
        <w:rPr>
          <w:color w:val="231F20"/>
        </w:rPr>
        <w:t>not</w:t>
      </w:r>
      <w:r>
        <w:rPr>
          <w:color w:val="231F20"/>
          <w:spacing w:val="-15"/>
        </w:rPr>
        <w:t> </w:t>
      </w:r>
      <w:r>
        <w:rPr>
          <w:color w:val="231F20"/>
        </w:rPr>
        <w:t>for</w:t>
      </w:r>
      <w:r>
        <w:rPr>
          <w:color w:val="231F20"/>
          <w:spacing w:val="-15"/>
        </w:rPr>
        <w:t> </w:t>
      </w:r>
      <w:r>
        <w:rPr>
          <w:color w:val="231F20"/>
        </w:rPr>
        <w:t>the</w:t>
      </w:r>
      <w:r>
        <w:rPr>
          <w:color w:val="231F20"/>
          <w:spacing w:val="-15"/>
        </w:rPr>
        <w:t> </w:t>
      </w:r>
      <w:r>
        <w:rPr>
          <w:color w:val="231F20"/>
        </w:rPr>
        <w:t>purpose</w:t>
      </w:r>
      <w:r>
        <w:rPr>
          <w:color w:val="231F20"/>
          <w:spacing w:val="-15"/>
        </w:rPr>
        <w:t> </w:t>
      </w:r>
      <w:r>
        <w:rPr>
          <w:color w:val="231F20"/>
        </w:rPr>
        <w:t>of</w:t>
      </w:r>
      <w:r>
        <w:rPr>
          <w:color w:val="231F20"/>
          <w:spacing w:val="-16"/>
        </w:rPr>
        <w:t> </w:t>
      </w:r>
      <w:r>
        <w:rPr>
          <w:color w:val="231F20"/>
        </w:rPr>
        <w:t>expressing</w:t>
      </w:r>
      <w:r>
        <w:rPr>
          <w:color w:val="231F20"/>
          <w:spacing w:val="-15"/>
        </w:rPr>
        <w:t> </w:t>
      </w:r>
      <w:r>
        <w:rPr>
          <w:color w:val="231F20"/>
        </w:rPr>
        <w:t>an</w:t>
      </w:r>
      <w:r>
        <w:rPr>
          <w:color w:val="231F20"/>
          <w:spacing w:val="-14"/>
        </w:rPr>
        <w:t> </w:t>
      </w:r>
      <w:r>
        <w:rPr>
          <w:color w:val="231F20"/>
        </w:rPr>
        <w:t>opinion</w:t>
      </w:r>
      <w:r>
        <w:rPr>
          <w:color w:val="231F20"/>
          <w:spacing w:val="-15"/>
        </w:rPr>
        <w:t> </w:t>
      </w:r>
      <w:r>
        <w:rPr>
          <w:color w:val="231F20"/>
        </w:rPr>
        <w:t>on</w:t>
      </w:r>
      <w:r>
        <w:rPr>
          <w:color w:val="231F20"/>
          <w:spacing w:val="-15"/>
        </w:rPr>
        <w:t> </w:t>
      </w:r>
      <w:r>
        <w:rPr>
          <w:color w:val="231F20"/>
        </w:rPr>
        <w:t>the</w:t>
      </w:r>
      <w:r>
        <w:rPr>
          <w:color w:val="231F20"/>
          <w:spacing w:val="-15"/>
        </w:rPr>
        <w:t> </w:t>
      </w:r>
      <w:r>
        <w:rPr>
          <w:color w:val="231F20"/>
        </w:rPr>
        <w:t>effectiveness</w:t>
      </w:r>
      <w:r>
        <w:rPr>
          <w:color w:val="231F20"/>
          <w:spacing w:val="-15"/>
        </w:rPr>
        <w:t> </w:t>
      </w:r>
      <w:r>
        <w:rPr>
          <w:color w:val="231F20"/>
        </w:rPr>
        <w:t>of</w:t>
      </w:r>
      <w:r>
        <w:rPr>
          <w:color w:val="231F20"/>
          <w:spacing w:val="-15"/>
        </w:rPr>
        <w:t> </w:t>
      </w:r>
      <w:r>
        <w:rPr>
          <w:color w:val="231F20"/>
        </w:rPr>
        <w:t>the</w:t>
      </w:r>
      <w:r>
        <w:rPr>
          <w:color w:val="231F20"/>
          <w:spacing w:val="-16"/>
        </w:rPr>
        <w:t> </w:t>
      </w:r>
      <w:r>
        <w:rPr>
          <w:color w:val="231F20"/>
        </w:rPr>
        <w:t>Organization’s</w:t>
      </w:r>
      <w:r>
        <w:rPr>
          <w:color w:val="231F20"/>
          <w:spacing w:val="-14"/>
        </w:rPr>
        <w:t> </w:t>
      </w:r>
      <w:r>
        <w:rPr>
          <w:color w:val="231F20"/>
        </w:rPr>
        <w:t>internal control.</w:t>
      </w:r>
      <w:r>
        <w:rPr>
          <w:color w:val="231F20"/>
          <w:spacing w:val="40"/>
        </w:rPr>
        <w:t> </w:t>
      </w:r>
      <w:r>
        <w:rPr>
          <w:color w:val="231F20"/>
        </w:rPr>
        <w:t>Accordingly, we express no such opinion.</w:t>
      </w:r>
      <w:r>
        <w:rPr>
          <w:color w:val="231F20"/>
          <w:spacing w:val="40"/>
        </w:rPr>
        <w:t> </w:t>
      </w:r>
      <w:r>
        <w:rPr>
          <w:color w:val="231F20"/>
        </w:rPr>
        <w:t>An audit also includes evaluating the appropriateness of accounting policies used and the reasonableness of significant accounting estimates made by management, as well as evaluating the overall presentation of the financial </w:t>
      </w:r>
      <w:r>
        <w:rPr>
          <w:color w:val="231F20"/>
          <w:spacing w:val="-2"/>
        </w:rPr>
        <w:t>statements.</w:t>
      </w:r>
    </w:p>
    <w:p>
      <w:pPr>
        <w:pStyle w:val="BodyText"/>
        <w:spacing w:before="10"/>
        <w:rPr>
          <w:sz w:val="21"/>
        </w:rPr>
      </w:pPr>
    </w:p>
    <w:p>
      <w:pPr>
        <w:pStyle w:val="BodyText"/>
        <w:spacing w:before="1"/>
        <w:ind w:left="339" w:right="301"/>
        <w:jc w:val="both"/>
      </w:pPr>
      <w:r>
        <w:rPr>
          <w:color w:val="231F20"/>
        </w:rPr>
        <w:t>We believe that the audit evidence we have obtained is sufficient and appropriate to provide a basis for our audit opinion.</w:t>
      </w:r>
    </w:p>
    <w:p>
      <w:pPr>
        <w:spacing w:after="0"/>
        <w:jc w:val="both"/>
        <w:sectPr>
          <w:pgSz w:w="12240" w:h="15840"/>
          <w:pgMar w:top="1020" w:bottom="280" w:left="1100" w:right="1140"/>
        </w:sectPr>
      </w:pPr>
    </w:p>
    <w:p>
      <w:pPr>
        <w:pStyle w:val="Heading3"/>
        <w:spacing w:before="80"/>
        <w:jc w:val="left"/>
      </w:pPr>
      <w:r>
        <w:rPr>
          <w:color w:val="231F20"/>
          <w:spacing w:val="-2"/>
        </w:rPr>
        <w:t>Opinion</w:t>
      </w:r>
    </w:p>
    <w:p>
      <w:pPr>
        <w:pStyle w:val="BodyText"/>
        <w:spacing w:before="11"/>
        <w:rPr>
          <w:b/>
          <w:sz w:val="21"/>
        </w:rPr>
      </w:pPr>
    </w:p>
    <w:p>
      <w:pPr>
        <w:pStyle w:val="BodyText"/>
        <w:ind w:left="340" w:right="298"/>
        <w:jc w:val="both"/>
      </w:pPr>
      <w:r>
        <w:rPr>
          <w:color w:val="231F20"/>
        </w:rPr>
        <w:t>In our opinion, the financial statements referred to above present fairly, in all material respects, the</w:t>
      </w:r>
      <w:r>
        <w:rPr>
          <w:color w:val="231F20"/>
          <w:spacing w:val="-6"/>
        </w:rPr>
        <w:t> </w:t>
      </w:r>
      <w:r>
        <w:rPr>
          <w:color w:val="231F20"/>
        </w:rPr>
        <w:t>financial</w:t>
      </w:r>
      <w:r>
        <w:rPr>
          <w:color w:val="231F20"/>
          <w:spacing w:val="-7"/>
        </w:rPr>
        <w:t> </w:t>
      </w:r>
      <w:r>
        <w:rPr>
          <w:color w:val="231F20"/>
        </w:rPr>
        <w:t>position</w:t>
      </w:r>
      <w:r>
        <w:rPr>
          <w:color w:val="231F20"/>
          <w:spacing w:val="-6"/>
        </w:rPr>
        <w:t> </w:t>
      </w:r>
      <w:r>
        <w:rPr>
          <w:color w:val="231F20"/>
        </w:rPr>
        <w:t>of</w:t>
      </w:r>
      <w:r>
        <w:rPr>
          <w:color w:val="231F20"/>
          <w:spacing w:val="-6"/>
        </w:rPr>
        <w:t> </w:t>
      </w:r>
      <w:r>
        <w:rPr>
          <w:color w:val="231F20"/>
        </w:rPr>
        <w:t>Bucks</w:t>
      </w:r>
      <w:r>
        <w:rPr>
          <w:color w:val="231F20"/>
          <w:spacing w:val="-6"/>
        </w:rPr>
        <w:t> </w:t>
      </w:r>
      <w:r>
        <w:rPr>
          <w:color w:val="231F20"/>
        </w:rPr>
        <w:t>County</w:t>
      </w:r>
      <w:r>
        <w:rPr>
          <w:color w:val="231F20"/>
          <w:spacing w:val="-6"/>
        </w:rPr>
        <w:t> </w:t>
      </w:r>
      <w:r>
        <w:rPr>
          <w:color w:val="231F20"/>
        </w:rPr>
        <w:t>Housing</w:t>
      </w:r>
      <w:r>
        <w:rPr>
          <w:color w:val="231F20"/>
          <w:spacing w:val="-6"/>
        </w:rPr>
        <w:t> </w:t>
      </w:r>
      <w:r>
        <w:rPr>
          <w:color w:val="231F20"/>
        </w:rPr>
        <w:t>Group,</w:t>
      </w:r>
      <w:r>
        <w:rPr>
          <w:color w:val="231F20"/>
          <w:spacing w:val="-6"/>
        </w:rPr>
        <w:t> </w:t>
      </w:r>
      <w:r>
        <w:rPr>
          <w:color w:val="231F20"/>
        </w:rPr>
        <w:t>Inc.</w:t>
      </w:r>
      <w:r>
        <w:rPr>
          <w:color w:val="231F20"/>
          <w:spacing w:val="-6"/>
        </w:rPr>
        <w:t> </w:t>
      </w:r>
      <w:r>
        <w:rPr>
          <w:color w:val="231F20"/>
        </w:rPr>
        <w:t>as</w:t>
      </w:r>
      <w:r>
        <w:rPr>
          <w:color w:val="231F20"/>
          <w:spacing w:val="-7"/>
        </w:rPr>
        <w:t> </w:t>
      </w:r>
      <w:r>
        <w:rPr>
          <w:color w:val="231F20"/>
        </w:rPr>
        <w:t>of</w:t>
      </w:r>
      <w:r>
        <w:rPr>
          <w:color w:val="231F20"/>
          <w:spacing w:val="-6"/>
        </w:rPr>
        <w:t> </w:t>
      </w:r>
      <w:r>
        <w:rPr>
          <w:color w:val="231F20"/>
        </w:rPr>
        <w:t>June</w:t>
      </w:r>
      <w:r>
        <w:rPr>
          <w:color w:val="231F20"/>
          <w:spacing w:val="-6"/>
        </w:rPr>
        <w:t> </w:t>
      </w:r>
      <w:r>
        <w:rPr>
          <w:color w:val="231F20"/>
        </w:rPr>
        <w:t>30,</w:t>
      </w:r>
      <w:r>
        <w:rPr>
          <w:color w:val="231F20"/>
          <w:spacing w:val="-7"/>
        </w:rPr>
        <w:t> </w:t>
      </w:r>
      <w:r>
        <w:rPr>
          <w:color w:val="231F20"/>
        </w:rPr>
        <w:t>2021,</w:t>
      </w:r>
      <w:r>
        <w:rPr>
          <w:color w:val="231F20"/>
          <w:spacing w:val="-6"/>
        </w:rPr>
        <w:t> </w:t>
      </w:r>
      <w:r>
        <w:rPr>
          <w:color w:val="231F20"/>
        </w:rPr>
        <w:t>and</w:t>
      </w:r>
      <w:r>
        <w:rPr>
          <w:color w:val="231F20"/>
          <w:spacing w:val="-6"/>
        </w:rPr>
        <w:t> </w:t>
      </w:r>
      <w:r>
        <w:rPr>
          <w:color w:val="231F20"/>
        </w:rPr>
        <w:t>the</w:t>
      </w:r>
      <w:r>
        <w:rPr>
          <w:color w:val="231F20"/>
          <w:spacing w:val="-6"/>
        </w:rPr>
        <w:t> </w:t>
      </w:r>
      <w:r>
        <w:rPr>
          <w:color w:val="231F20"/>
        </w:rPr>
        <w:t>changes in its net assets and its cash flows for the year then ended in accordance with accounting principles generally accepted in the United States of America.</w:t>
      </w:r>
    </w:p>
    <w:p>
      <w:pPr>
        <w:pStyle w:val="BodyText"/>
        <w:spacing w:before="5"/>
        <w:rPr>
          <w:sz w:val="32"/>
        </w:rPr>
      </w:pPr>
    </w:p>
    <w:p>
      <w:pPr>
        <w:spacing w:before="0"/>
        <w:ind w:left="340" w:right="5579" w:firstLine="0"/>
        <w:jc w:val="left"/>
        <w:rPr>
          <w:rFonts w:ascii="Monotype Corsiva" w:hAnsi="Monotype Corsiva"/>
          <w:b/>
          <w:i/>
          <w:sz w:val="32"/>
        </w:rPr>
      </w:pPr>
      <w:r>
        <w:rPr>
          <w:rFonts w:ascii="Monotype Corsiva" w:hAnsi="Monotype Corsiva"/>
          <w:i/>
          <w:color w:val="231F20"/>
          <w:sz w:val="32"/>
        </w:rPr>
        <w:t>O</w:t>
      </w:r>
      <w:r>
        <w:rPr>
          <w:rFonts w:ascii="Monotype Corsiva" w:hAnsi="Monotype Corsiva"/>
          <w:b/>
          <w:i/>
          <w:color w:val="231F20"/>
          <w:sz w:val="32"/>
        </w:rPr>
        <w:t>’Hara,</w:t>
      </w:r>
      <w:r>
        <w:rPr>
          <w:rFonts w:ascii="Monotype Corsiva" w:hAnsi="Monotype Corsiva"/>
          <w:b/>
          <w:i/>
          <w:color w:val="231F20"/>
          <w:spacing w:val="-12"/>
          <w:sz w:val="32"/>
        </w:rPr>
        <w:t> </w:t>
      </w:r>
      <w:r>
        <w:rPr>
          <w:rFonts w:ascii="Monotype Corsiva" w:hAnsi="Monotype Corsiva"/>
          <w:b/>
          <w:i/>
          <w:color w:val="231F20"/>
          <w:sz w:val="32"/>
        </w:rPr>
        <w:t>Ward</w:t>
      </w:r>
      <w:r>
        <w:rPr>
          <w:rFonts w:ascii="Monotype Corsiva" w:hAnsi="Monotype Corsiva"/>
          <w:b/>
          <w:i/>
          <w:color w:val="231F20"/>
          <w:spacing w:val="-12"/>
          <w:sz w:val="32"/>
        </w:rPr>
        <w:t> </w:t>
      </w:r>
      <w:r>
        <w:rPr>
          <w:rFonts w:ascii="Monotype Corsiva" w:hAnsi="Monotype Corsiva"/>
          <w:b/>
          <w:i/>
          <w:color w:val="231F20"/>
          <w:sz w:val="32"/>
        </w:rPr>
        <w:t>&amp;</w:t>
      </w:r>
      <w:r>
        <w:rPr>
          <w:rFonts w:ascii="Monotype Corsiva" w:hAnsi="Monotype Corsiva"/>
          <w:b/>
          <w:i/>
          <w:color w:val="231F20"/>
          <w:spacing w:val="-14"/>
          <w:sz w:val="32"/>
        </w:rPr>
        <w:t> </w:t>
      </w:r>
      <w:r>
        <w:rPr>
          <w:rFonts w:ascii="Monotype Corsiva" w:hAnsi="Monotype Corsiva"/>
          <w:b/>
          <w:i/>
          <w:color w:val="231F20"/>
          <w:sz w:val="32"/>
        </w:rPr>
        <w:t>Associates Yardley, PA</w:t>
      </w:r>
    </w:p>
    <w:p>
      <w:pPr>
        <w:pStyle w:val="BodyText"/>
        <w:spacing w:before="253"/>
        <w:ind w:left="340"/>
        <w:jc w:val="both"/>
      </w:pPr>
      <w:r>
        <w:rPr>
          <w:color w:val="231F20"/>
        </w:rPr>
        <w:t>May</w:t>
      </w:r>
      <w:r>
        <w:rPr>
          <w:color w:val="231F20"/>
          <w:spacing w:val="-4"/>
        </w:rPr>
        <w:t> </w:t>
      </w:r>
      <w:r>
        <w:rPr>
          <w:color w:val="231F20"/>
        </w:rPr>
        <w:t>10,</w:t>
      </w:r>
      <w:r>
        <w:rPr>
          <w:color w:val="231F20"/>
          <w:spacing w:val="-4"/>
        </w:rPr>
        <w:t> 2022</w:t>
      </w:r>
    </w:p>
    <w:p>
      <w:pPr>
        <w:spacing w:after="0"/>
        <w:jc w:val="both"/>
        <w:sectPr>
          <w:pgSz w:w="12240" w:h="15840"/>
          <w:pgMar w:top="1000" w:bottom="280" w:left="1100" w:right="1140"/>
        </w:sectPr>
      </w:pPr>
    </w:p>
    <w:p>
      <w:pPr>
        <w:spacing w:line="278" w:lineRule="auto" w:before="35"/>
        <w:ind w:left="4352" w:right="2762" w:hanging="1116"/>
        <w:jc w:val="left"/>
        <w:rPr>
          <w:b/>
          <w:sz w:val="19"/>
        </w:rPr>
      </w:pPr>
      <w:r>
        <w:rPr>
          <w:b/>
          <w:color w:val="231F20"/>
          <w:sz w:val="19"/>
        </w:rPr>
        <w:t>STATEMENT OF FINANCIAL POSITION JUNE 30, 2021</w:t>
      </w:r>
    </w:p>
    <w:p>
      <w:pPr>
        <w:pStyle w:val="BodyText"/>
        <w:rPr>
          <w:b/>
          <w:sz w:val="20"/>
        </w:rPr>
      </w:pPr>
    </w:p>
    <w:p>
      <w:pPr>
        <w:pStyle w:val="BodyText"/>
        <w:rPr>
          <w:b/>
          <w:sz w:val="20"/>
        </w:rPr>
      </w:pPr>
    </w:p>
    <w:p>
      <w:pPr>
        <w:pStyle w:val="BodyText"/>
        <w:rPr>
          <w:b/>
          <w:sz w:val="24"/>
        </w:rPr>
      </w:pPr>
    </w:p>
    <w:p>
      <w:pPr>
        <w:spacing w:before="0"/>
        <w:ind w:left="2491" w:right="0" w:firstLine="0"/>
        <w:jc w:val="left"/>
        <w:rPr>
          <w:b/>
          <w:sz w:val="19"/>
        </w:rPr>
      </w:pPr>
      <w:r>
        <w:rPr>
          <w:b/>
          <w:color w:val="231F20"/>
          <w:spacing w:val="-2"/>
          <w:sz w:val="19"/>
        </w:rPr>
        <w:t>ASSETS</w:t>
      </w:r>
    </w:p>
    <w:p>
      <w:pPr>
        <w:pStyle w:val="BodyText"/>
        <w:spacing w:before="5"/>
        <w:rPr>
          <w:b/>
          <w:sz w:val="15"/>
        </w:rPr>
      </w:pPr>
    </w:p>
    <w:p>
      <w:pPr>
        <w:spacing w:after="0"/>
        <w:rPr>
          <w:sz w:val="15"/>
        </w:rPr>
        <w:sectPr>
          <w:headerReference w:type="default" r:id="rId5"/>
          <w:footerReference w:type="default" r:id="rId6"/>
          <w:pgSz w:w="12240" w:h="15840"/>
          <w:pgMar w:header="1103" w:footer="1308" w:top="1320" w:bottom="1500" w:left="1100" w:right="1140"/>
          <w:pgNumType w:start="3"/>
        </w:sectPr>
      </w:pPr>
    </w:p>
    <w:p>
      <w:pPr>
        <w:spacing w:before="98"/>
        <w:ind w:left="1386" w:right="0" w:firstLine="0"/>
        <w:jc w:val="left"/>
        <w:rPr>
          <w:b/>
          <w:sz w:val="19"/>
        </w:rPr>
      </w:pPr>
      <w:r>
        <w:rPr>
          <w:b/>
          <w:color w:val="231F20"/>
          <w:sz w:val="19"/>
        </w:rPr>
        <w:t>Current</w:t>
      </w:r>
      <w:r>
        <w:rPr>
          <w:b/>
          <w:color w:val="231F20"/>
          <w:spacing w:val="10"/>
          <w:sz w:val="19"/>
        </w:rPr>
        <w:t> </w:t>
      </w:r>
      <w:r>
        <w:rPr>
          <w:b/>
          <w:color w:val="231F20"/>
          <w:spacing w:val="-2"/>
          <w:sz w:val="19"/>
        </w:rPr>
        <w:t>Assets</w:t>
      </w:r>
    </w:p>
    <w:p>
      <w:pPr>
        <w:tabs>
          <w:tab w:pos="7424" w:val="left" w:leader="dot"/>
        </w:tabs>
        <w:spacing w:before="36"/>
        <w:ind w:left="1717" w:right="0" w:firstLine="0"/>
        <w:jc w:val="left"/>
        <w:rPr>
          <w:sz w:val="19"/>
        </w:rPr>
      </w:pPr>
      <w:r>
        <w:rPr>
          <w:color w:val="231F20"/>
          <w:spacing w:val="-4"/>
          <w:sz w:val="19"/>
        </w:rPr>
        <w:t>Cash</w:t>
      </w:r>
      <w:r>
        <w:rPr>
          <w:color w:val="231F20"/>
          <w:sz w:val="19"/>
        </w:rPr>
        <w:tab/>
      </w:r>
      <w:r>
        <w:rPr>
          <w:color w:val="231F20"/>
          <w:spacing w:val="-10"/>
          <w:sz w:val="19"/>
        </w:rPr>
        <w:t>$</w:t>
      </w:r>
    </w:p>
    <w:p>
      <w:pPr>
        <w:spacing w:line="240" w:lineRule="auto" w:before="8"/>
        <w:rPr>
          <w:sz w:val="30"/>
        </w:rPr>
      </w:pPr>
      <w:r>
        <w:rPr/>
        <w:br w:type="column"/>
      </w:r>
      <w:r>
        <w:rPr>
          <w:sz w:val="30"/>
        </w:rPr>
      </w:r>
    </w:p>
    <w:p>
      <w:pPr>
        <w:spacing w:before="0"/>
        <w:ind w:left="134" w:right="0" w:firstLine="0"/>
        <w:jc w:val="left"/>
        <w:rPr>
          <w:sz w:val="19"/>
        </w:rPr>
      </w:pPr>
      <w:r>
        <w:rPr>
          <w:color w:val="231F20"/>
          <w:spacing w:val="-2"/>
          <w:sz w:val="19"/>
        </w:rPr>
        <w:t>1,051,295</w:t>
      </w:r>
    </w:p>
    <w:p>
      <w:pPr>
        <w:spacing w:after="0"/>
        <w:jc w:val="left"/>
        <w:rPr>
          <w:sz w:val="19"/>
        </w:rPr>
        <w:sectPr>
          <w:type w:val="continuous"/>
          <w:pgSz w:w="12240" w:h="15840"/>
          <w:pgMar w:header="1103" w:footer="1308" w:top="1820" w:bottom="280" w:left="1100" w:right="1140"/>
          <w:cols w:num="2" w:equalWidth="0">
            <w:col w:w="7533" w:space="40"/>
            <w:col w:w="2427"/>
          </w:cols>
        </w:sectPr>
      </w:pPr>
    </w:p>
    <w:p>
      <w:pPr>
        <w:tabs>
          <w:tab w:pos="7868" w:val="left" w:leader="none"/>
          <w:tab w:pos="7972" w:val="left" w:leader="none"/>
        </w:tabs>
        <w:spacing w:line="264" w:lineRule="auto" w:before="21"/>
        <w:ind w:left="1717" w:right="1425" w:hanging="1"/>
        <w:jc w:val="left"/>
        <w:rPr>
          <w:sz w:val="19"/>
        </w:rPr>
      </w:pPr>
      <w:r>
        <w:rPr>
          <w:color w:val="231F20"/>
          <w:sz w:val="19"/>
        </w:rPr>
        <w:t>Restricted Cash for Tenant and Client Deposits...........................</w:t>
        <w:tab/>
        <w:tab/>
      </w:r>
      <w:r>
        <w:rPr>
          <w:color w:val="231F20"/>
          <w:spacing w:val="-2"/>
          <w:sz w:val="19"/>
        </w:rPr>
        <w:t>62,363 </w:t>
      </w:r>
      <w:r>
        <w:rPr>
          <w:color w:val="231F20"/>
          <w:sz w:val="19"/>
        </w:rPr>
        <w:t>Contracts</w:t>
      </w:r>
      <w:r>
        <w:rPr>
          <w:color w:val="231F20"/>
          <w:spacing w:val="17"/>
          <w:sz w:val="19"/>
        </w:rPr>
        <w:t> </w:t>
      </w:r>
      <w:r>
        <w:rPr>
          <w:color w:val="231F20"/>
          <w:spacing w:val="-2"/>
          <w:sz w:val="19"/>
        </w:rPr>
        <w:t>Receivable...................................................................</w:t>
      </w:r>
      <w:r>
        <w:rPr>
          <w:color w:val="231F20"/>
          <w:sz w:val="19"/>
        </w:rPr>
        <w:tab/>
      </w:r>
      <w:r>
        <w:rPr>
          <w:color w:val="231F20"/>
          <w:spacing w:val="-2"/>
          <w:sz w:val="19"/>
        </w:rPr>
        <w:t>224,027</w:t>
      </w:r>
    </w:p>
    <w:p>
      <w:pPr>
        <w:tabs>
          <w:tab w:pos="7976" w:val="left" w:leader="none"/>
        </w:tabs>
        <w:spacing w:line="218" w:lineRule="exact" w:before="0"/>
        <w:ind w:left="1717" w:right="0" w:firstLine="0"/>
        <w:jc w:val="left"/>
        <w:rPr>
          <w:sz w:val="19"/>
        </w:rPr>
      </w:pPr>
      <w:r>
        <w:rPr>
          <w:color w:val="231F20"/>
          <w:sz w:val="19"/>
        </w:rPr>
        <w:t>Accounts</w:t>
      </w:r>
      <w:r>
        <w:rPr>
          <w:color w:val="231F20"/>
          <w:spacing w:val="13"/>
          <w:sz w:val="19"/>
        </w:rPr>
        <w:t> </w:t>
      </w:r>
      <w:r>
        <w:rPr>
          <w:color w:val="231F20"/>
          <w:sz w:val="19"/>
        </w:rPr>
        <w:t>Receivable,</w:t>
      </w:r>
      <w:r>
        <w:rPr>
          <w:color w:val="231F20"/>
          <w:spacing w:val="14"/>
          <w:sz w:val="19"/>
        </w:rPr>
        <w:t> </w:t>
      </w:r>
      <w:r>
        <w:rPr>
          <w:color w:val="231F20"/>
          <w:sz w:val="19"/>
        </w:rPr>
        <w:t>Tenant</w:t>
      </w:r>
      <w:r>
        <w:rPr>
          <w:color w:val="231F20"/>
          <w:spacing w:val="13"/>
          <w:sz w:val="19"/>
        </w:rPr>
        <w:t> </w:t>
      </w:r>
      <w:r>
        <w:rPr>
          <w:color w:val="231F20"/>
          <w:sz w:val="19"/>
        </w:rPr>
        <w:t>Rent,</w:t>
      </w:r>
      <w:r>
        <w:rPr>
          <w:color w:val="231F20"/>
          <w:spacing w:val="14"/>
          <w:sz w:val="19"/>
        </w:rPr>
        <w:t> </w:t>
      </w:r>
      <w:r>
        <w:rPr>
          <w:color w:val="231F20"/>
          <w:spacing w:val="-2"/>
          <w:sz w:val="19"/>
        </w:rPr>
        <w:t>Net.......................................</w:t>
      </w:r>
      <w:r>
        <w:rPr>
          <w:color w:val="231F20"/>
          <w:sz w:val="19"/>
        </w:rPr>
        <w:tab/>
      </w:r>
      <w:r>
        <w:rPr>
          <w:color w:val="231F20"/>
          <w:spacing w:val="-2"/>
          <w:sz w:val="19"/>
        </w:rPr>
        <w:t>40,227</w:t>
      </w:r>
    </w:p>
    <w:p>
      <w:pPr>
        <w:tabs>
          <w:tab w:pos="7976" w:val="left" w:leader="none"/>
        </w:tabs>
        <w:spacing w:before="22"/>
        <w:ind w:left="1717" w:right="0" w:firstLine="0"/>
        <w:jc w:val="left"/>
        <w:rPr>
          <w:sz w:val="19"/>
        </w:rPr>
      </w:pPr>
      <w:r>
        <w:rPr>
          <w:color w:val="231F20"/>
          <w:sz w:val="19"/>
        </w:rPr>
        <w:t>Accounts</w:t>
      </w:r>
      <w:r>
        <w:rPr>
          <w:color w:val="231F20"/>
          <w:spacing w:val="16"/>
          <w:sz w:val="19"/>
        </w:rPr>
        <w:t> </w:t>
      </w:r>
      <w:r>
        <w:rPr>
          <w:color w:val="231F20"/>
          <w:sz w:val="19"/>
        </w:rPr>
        <w:t>Receivable,</w:t>
      </w:r>
      <w:r>
        <w:rPr>
          <w:color w:val="231F20"/>
          <w:spacing w:val="17"/>
          <w:sz w:val="19"/>
        </w:rPr>
        <w:t> </w:t>
      </w:r>
      <w:r>
        <w:rPr>
          <w:color w:val="231F20"/>
          <w:spacing w:val="-2"/>
          <w:sz w:val="19"/>
        </w:rPr>
        <w:t>Other.........................................................</w:t>
      </w:r>
      <w:r>
        <w:rPr>
          <w:color w:val="231F20"/>
          <w:sz w:val="19"/>
        </w:rPr>
        <w:tab/>
      </w:r>
      <w:r>
        <w:rPr>
          <w:color w:val="231F20"/>
          <w:spacing w:val="-2"/>
          <w:sz w:val="19"/>
        </w:rPr>
        <w:t>52,141</w:t>
      </w:r>
    </w:p>
    <w:p>
      <w:pPr>
        <w:tabs>
          <w:tab w:pos="7977" w:val="left" w:leader="none"/>
        </w:tabs>
        <w:spacing w:before="22"/>
        <w:ind w:left="1717" w:right="0" w:firstLine="0"/>
        <w:jc w:val="left"/>
        <w:rPr>
          <w:sz w:val="19"/>
        </w:rPr>
      </w:pPr>
      <w:r>
        <w:rPr>
          <w:color w:val="231F20"/>
          <w:sz w:val="19"/>
        </w:rPr>
        <w:t>Promises</w:t>
      </w:r>
      <w:r>
        <w:rPr>
          <w:color w:val="231F20"/>
          <w:spacing w:val="10"/>
          <w:sz w:val="19"/>
        </w:rPr>
        <w:t> </w:t>
      </w:r>
      <w:r>
        <w:rPr>
          <w:color w:val="231F20"/>
          <w:sz w:val="19"/>
        </w:rPr>
        <w:t>to</w:t>
      </w:r>
      <w:r>
        <w:rPr>
          <w:color w:val="231F20"/>
          <w:spacing w:val="10"/>
          <w:sz w:val="19"/>
        </w:rPr>
        <w:t> </w:t>
      </w:r>
      <w:r>
        <w:rPr>
          <w:color w:val="231F20"/>
          <w:spacing w:val="-2"/>
          <w:sz w:val="19"/>
        </w:rPr>
        <w:t>Give..........................................................................</w:t>
      </w:r>
      <w:r>
        <w:rPr>
          <w:color w:val="231F20"/>
          <w:sz w:val="19"/>
        </w:rPr>
        <w:tab/>
      </w:r>
      <w:r>
        <w:rPr>
          <w:color w:val="231F20"/>
          <w:spacing w:val="-2"/>
          <w:sz w:val="19"/>
        </w:rPr>
        <w:t>25,000</w:t>
      </w:r>
    </w:p>
    <w:p>
      <w:pPr>
        <w:tabs>
          <w:tab w:pos="7868" w:val="left" w:leader="none"/>
        </w:tabs>
        <w:spacing w:before="21"/>
        <w:ind w:left="1717" w:right="0" w:firstLine="0"/>
        <w:jc w:val="left"/>
        <w:rPr>
          <w:sz w:val="19"/>
        </w:rPr>
      </w:pPr>
      <w:r>
        <w:rPr>
          <w:color w:val="231F20"/>
          <w:sz w:val="19"/>
        </w:rPr>
        <w:t>Prepaid</w:t>
      </w:r>
      <w:r>
        <w:rPr>
          <w:color w:val="231F20"/>
          <w:spacing w:val="10"/>
          <w:sz w:val="19"/>
        </w:rPr>
        <w:t> </w:t>
      </w:r>
      <w:r>
        <w:rPr>
          <w:color w:val="231F20"/>
          <w:spacing w:val="-2"/>
          <w:sz w:val="19"/>
        </w:rPr>
        <w:t>Expenses........................................................................</w:t>
      </w:r>
      <w:r>
        <w:rPr>
          <w:color w:val="231F20"/>
          <w:sz w:val="19"/>
        </w:rPr>
        <w:tab/>
      </w:r>
      <w:r>
        <w:rPr>
          <w:color w:val="231F20"/>
          <w:spacing w:val="-2"/>
          <w:sz w:val="19"/>
        </w:rPr>
        <w:t>173,587</w:t>
      </w:r>
    </w:p>
    <w:p>
      <w:pPr>
        <w:tabs>
          <w:tab w:pos="7321" w:val="left" w:leader="dot"/>
          <w:tab w:pos="7976" w:val="left" w:leader="none"/>
        </w:tabs>
        <w:spacing w:before="22"/>
        <w:ind w:left="1717" w:right="0" w:firstLine="0"/>
        <w:jc w:val="left"/>
        <w:rPr>
          <w:sz w:val="19"/>
        </w:rPr>
      </w:pPr>
      <w:r>
        <w:rPr>
          <w:color w:val="231F20"/>
          <w:sz w:val="19"/>
        </w:rPr>
        <w:t>Mortgage</w:t>
      </w:r>
      <w:r>
        <w:rPr>
          <w:color w:val="231F20"/>
          <w:spacing w:val="14"/>
          <w:sz w:val="19"/>
        </w:rPr>
        <w:t> </w:t>
      </w:r>
      <w:r>
        <w:rPr>
          <w:color w:val="231F20"/>
          <w:sz w:val="19"/>
        </w:rPr>
        <w:t>Escrow</w:t>
      </w:r>
      <w:r>
        <w:rPr>
          <w:color w:val="231F20"/>
          <w:spacing w:val="9"/>
          <w:sz w:val="19"/>
        </w:rPr>
        <w:t> </w:t>
      </w:r>
      <w:r>
        <w:rPr>
          <w:color w:val="231F20"/>
          <w:spacing w:val="-2"/>
          <w:sz w:val="19"/>
        </w:rPr>
        <w:t>Deposits.</w:t>
      </w:r>
      <w:r>
        <w:rPr>
          <w:color w:val="231F20"/>
          <w:sz w:val="19"/>
        </w:rPr>
        <w:tab/>
      </w:r>
      <w:r>
        <w:rPr>
          <w:color w:val="231F20"/>
          <w:sz w:val="19"/>
          <w:u w:val="single" w:color="231F20"/>
        </w:rPr>
        <w:tab/>
      </w:r>
      <w:r>
        <w:rPr>
          <w:color w:val="231F20"/>
          <w:spacing w:val="-2"/>
          <w:sz w:val="19"/>
          <w:u w:val="single" w:color="231F20"/>
        </w:rPr>
        <w:t>50,506</w:t>
      </w:r>
      <w:r>
        <w:rPr>
          <w:color w:val="231F20"/>
          <w:spacing w:val="80"/>
          <w:sz w:val="19"/>
          <w:u w:val="single" w:color="231F20"/>
        </w:rPr>
        <w:t> </w:t>
      </w:r>
    </w:p>
    <w:p>
      <w:pPr>
        <w:tabs>
          <w:tab w:pos="7702" w:val="left" w:leader="none"/>
        </w:tabs>
        <w:spacing w:before="22"/>
        <w:ind w:left="2491" w:right="0" w:firstLine="0"/>
        <w:jc w:val="left"/>
        <w:rPr>
          <w:sz w:val="19"/>
        </w:rPr>
      </w:pPr>
      <w:r>
        <w:rPr/>
        <w:pict>
          <v:rect style="position:absolute;margin-left:421.080994pt;margin-top:12.735638pt;width:67.56pt;height:.83899pt;mso-position-horizontal-relative:page;mso-position-vertical-relative:paragraph;z-index:-15728640;mso-wrap-distance-left:0;mso-wrap-distance-right:0" id="docshape4" filled="true" fillcolor="#231f20" stroked="false">
            <v:fill type="solid"/>
            <w10:wrap type="topAndBottom"/>
          </v:rect>
        </w:pict>
      </w:r>
      <w:r>
        <w:rPr>
          <w:b/>
          <w:color w:val="231F20"/>
          <w:sz w:val="19"/>
        </w:rPr>
        <w:t>Total</w:t>
      </w:r>
      <w:r>
        <w:rPr>
          <w:b/>
          <w:color w:val="231F20"/>
          <w:spacing w:val="9"/>
          <w:sz w:val="19"/>
        </w:rPr>
        <w:t> </w:t>
      </w:r>
      <w:r>
        <w:rPr>
          <w:b/>
          <w:color w:val="231F20"/>
          <w:sz w:val="19"/>
        </w:rPr>
        <w:t>Current</w:t>
      </w:r>
      <w:r>
        <w:rPr>
          <w:b/>
          <w:color w:val="231F20"/>
          <w:spacing w:val="8"/>
          <w:sz w:val="19"/>
        </w:rPr>
        <w:t> </w:t>
      </w:r>
      <w:r>
        <w:rPr>
          <w:b/>
          <w:color w:val="231F20"/>
          <w:spacing w:val="-2"/>
          <w:sz w:val="19"/>
        </w:rPr>
        <w:t>Assets....................................................</w:t>
      </w:r>
      <w:r>
        <w:rPr>
          <w:b/>
          <w:color w:val="231F20"/>
          <w:sz w:val="19"/>
        </w:rPr>
        <w:tab/>
      </w:r>
      <w:r>
        <w:rPr>
          <w:color w:val="231F20"/>
          <w:spacing w:val="-2"/>
          <w:sz w:val="19"/>
        </w:rPr>
        <w:t>1,679,146</w:t>
      </w:r>
    </w:p>
    <w:p>
      <w:pPr>
        <w:pStyle w:val="BodyText"/>
        <w:spacing w:before="3"/>
        <w:rPr>
          <w:sz w:val="21"/>
        </w:rPr>
      </w:pPr>
    </w:p>
    <w:p>
      <w:pPr>
        <w:spacing w:before="0" w:after="39"/>
        <w:ind w:left="1386" w:right="0" w:firstLine="0"/>
        <w:jc w:val="left"/>
        <w:rPr>
          <w:b/>
          <w:sz w:val="19"/>
        </w:rPr>
      </w:pPr>
      <w:r>
        <w:rPr>
          <w:b/>
          <w:color w:val="231F20"/>
          <w:sz w:val="19"/>
        </w:rPr>
        <w:t>Noncurrent</w:t>
      </w:r>
      <w:r>
        <w:rPr>
          <w:b/>
          <w:color w:val="231F20"/>
          <w:spacing w:val="12"/>
          <w:sz w:val="19"/>
        </w:rPr>
        <w:t> </w:t>
      </w:r>
      <w:r>
        <w:rPr>
          <w:b/>
          <w:color w:val="231F20"/>
          <w:spacing w:val="-2"/>
          <w:sz w:val="19"/>
        </w:rPr>
        <w:t>Assets</w:t>
      </w:r>
    </w:p>
    <w:tbl>
      <w:tblPr>
        <w:tblW w:w="0" w:type="auto"/>
        <w:jc w:val="left"/>
        <w:tblInd w:w="1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54"/>
        <w:gridCol w:w="1351"/>
      </w:tblGrid>
      <w:tr>
        <w:trPr>
          <w:trHeight w:val="228" w:hRule="atLeast"/>
        </w:trPr>
        <w:tc>
          <w:tcPr>
            <w:tcW w:w="5654" w:type="dxa"/>
          </w:tcPr>
          <w:p>
            <w:pPr>
              <w:pStyle w:val="TableParagraph"/>
              <w:spacing w:line="209" w:lineRule="exact"/>
              <w:ind w:right="35"/>
              <w:rPr>
                <w:sz w:val="19"/>
              </w:rPr>
            </w:pPr>
            <w:r>
              <w:rPr>
                <w:color w:val="231F20"/>
                <w:sz w:val="19"/>
              </w:rPr>
              <w:t>Reserve</w:t>
            </w:r>
            <w:r>
              <w:rPr>
                <w:color w:val="231F20"/>
                <w:spacing w:val="58"/>
                <w:sz w:val="19"/>
              </w:rPr>
              <w:t> </w:t>
            </w:r>
            <w:r>
              <w:rPr>
                <w:color w:val="231F20"/>
                <w:sz w:val="19"/>
              </w:rPr>
              <w:t>for</w:t>
            </w:r>
            <w:r>
              <w:rPr>
                <w:color w:val="231F20"/>
                <w:spacing w:val="58"/>
                <w:sz w:val="19"/>
              </w:rPr>
              <w:t> </w:t>
            </w:r>
            <w:r>
              <w:rPr>
                <w:color w:val="231F20"/>
                <w:spacing w:val="-2"/>
                <w:sz w:val="19"/>
              </w:rPr>
              <w:t>Replacements...........................................................</w:t>
            </w:r>
          </w:p>
        </w:tc>
        <w:tc>
          <w:tcPr>
            <w:tcW w:w="1351" w:type="dxa"/>
          </w:tcPr>
          <w:p>
            <w:pPr>
              <w:pStyle w:val="TableParagraph"/>
              <w:spacing w:line="209" w:lineRule="exact"/>
              <w:ind w:right="98"/>
              <w:rPr>
                <w:sz w:val="19"/>
              </w:rPr>
            </w:pPr>
            <w:r>
              <w:rPr>
                <w:color w:val="231F20"/>
                <w:spacing w:val="-2"/>
                <w:sz w:val="19"/>
              </w:rPr>
              <w:t>200,445</w:t>
            </w:r>
          </w:p>
        </w:tc>
      </w:tr>
      <w:tr>
        <w:trPr>
          <w:trHeight w:val="240" w:hRule="atLeast"/>
        </w:trPr>
        <w:tc>
          <w:tcPr>
            <w:tcW w:w="5654" w:type="dxa"/>
          </w:tcPr>
          <w:p>
            <w:pPr>
              <w:pStyle w:val="TableParagraph"/>
              <w:spacing w:line="211" w:lineRule="exact" w:before="9"/>
              <w:ind w:right="46"/>
              <w:rPr>
                <w:sz w:val="19"/>
              </w:rPr>
            </w:pPr>
            <w:r>
              <w:rPr>
                <w:color w:val="231F20"/>
                <w:sz w:val="19"/>
              </w:rPr>
              <w:t>Other</w:t>
            </w:r>
            <w:r>
              <w:rPr>
                <w:color w:val="231F20"/>
                <w:spacing w:val="57"/>
                <w:sz w:val="19"/>
              </w:rPr>
              <w:t>  </w:t>
            </w:r>
            <w:r>
              <w:rPr>
                <w:color w:val="231F20"/>
                <w:spacing w:val="-2"/>
                <w:sz w:val="19"/>
              </w:rPr>
              <w:t>Deposits.............................................................................</w:t>
            </w:r>
          </w:p>
        </w:tc>
        <w:tc>
          <w:tcPr>
            <w:tcW w:w="1351" w:type="dxa"/>
          </w:tcPr>
          <w:p>
            <w:pPr>
              <w:pStyle w:val="TableParagraph"/>
              <w:spacing w:line="211" w:lineRule="exact" w:before="9"/>
              <w:ind w:right="97"/>
              <w:rPr>
                <w:sz w:val="19"/>
              </w:rPr>
            </w:pPr>
            <w:r>
              <w:rPr>
                <w:color w:val="231F20"/>
                <w:spacing w:val="-2"/>
                <w:sz w:val="19"/>
              </w:rPr>
              <w:t>6,000</w:t>
            </w:r>
          </w:p>
        </w:tc>
      </w:tr>
      <w:tr>
        <w:trPr>
          <w:trHeight w:val="228" w:hRule="atLeast"/>
        </w:trPr>
        <w:tc>
          <w:tcPr>
            <w:tcW w:w="5654" w:type="dxa"/>
          </w:tcPr>
          <w:p>
            <w:pPr>
              <w:pStyle w:val="TableParagraph"/>
              <w:spacing w:line="199" w:lineRule="exact" w:before="9"/>
              <w:ind w:right="73"/>
              <w:rPr>
                <w:sz w:val="19"/>
              </w:rPr>
            </w:pPr>
            <w:r>
              <w:rPr>
                <w:color w:val="231F20"/>
                <w:sz w:val="19"/>
              </w:rPr>
              <w:t>Due</w:t>
            </w:r>
            <w:r>
              <w:rPr>
                <w:color w:val="231F20"/>
                <w:spacing w:val="78"/>
                <w:sz w:val="19"/>
              </w:rPr>
              <w:t> </w:t>
            </w:r>
            <w:r>
              <w:rPr>
                <w:color w:val="231F20"/>
                <w:sz w:val="19"/>
              </w:rPr>
              <w:t>from</w:t>
            </w:r>
            <w:r>
              <w:rPr>
                <w:color w:val="231F20"/>
                <w:spacing w:val="77"/>
                <w:sz w:val="19"/>
              </w:rPr>
              <w:t> </w:t>
            </w:r>
            <w:r>
              <w:rPr>
                <w:color w:val="231F20"/>
                <w:spacing w:val="-2"/>
                <w:sz w:val="19"/>
              </w:rPr>
              <w:t>Affiliate.........................................................................</w:t>
            </w:r>
          </w:p>
        </w:tc>
        <w:tc>
          <w:tcPr>
            <w:tcW w:w="1351" w:type="dxa"/>
          </w:tcPr>
          <w:p>
            <w:pPr>
              <w:pStyle w:val="TableParagraph"/>
              <w:spacing w:line="199" w:lineRule="exact" w:before="9"/>
              <w:ind w:right="98"/>
              <w:rPr>
                <w:sz w:val="19"/>
              </w:rPr>
            </w:pPr>
            <w:r>
              <w:rPr>
                <w:color w:val="231F20"/>
                <w:spacing w:val="-2"/>
                <w:sz w:val="19"/>
              </w:rPr>
              <w:t>31,704</w:t>
            </w:r>
          </w:p>
        </w:tc>
      </w:tr>
      <w:tr>
        <w:trPr>
          <w:trHeight w:val="240" w:hRule="atLeast"/>
        </w:trPr>
        <w:tc>
          <w:tcPr>
            <w:tcW w:w="7005" w:type="dxa"/>
            <w:gridSpan w:val="2"/>
          </w:tcPr>
          <w:p>
            <w:pPr>
              <w:pStyle w:val="TableParagraph"/>
              <w:tabs>
                <w:tab w:pos="5654" w:val="left" w:leader="dot"/>
                <w:tab w:pos="6037" w:val="left" w:leader="none"/>
              </w:tabs>
              <w:spacing w:line="199" w:lineRule="exact" w:before="20"/>
              <w:ind w:left="50" w:right="-15"/>
              <w:jc w:val="left"/>
              <w:rPr>
                <w:sz w:val="19"/>
              </w:rPr>
            </w:pPr>
            <w:r>
              <w:rPr>
                <w:color w:val="231F20"/>
                <w:sz w:val="19"/>
              </w:rPr>
              <w:t>Property</w:t>
            </w:r>
            <w:r>
              <w:rPr>
                <w:color w:val="231F20"/>
                <w:spacing w:val="6"/>
                <w:sz w:val="19"/>
              </w:rPr>
              <w:t> </w:t>
            </w:r>
            <w:r>
              <w:rPr>
                <w:color w:val="231F20"/>
                <w:sz w:val="19"/>
              </w:rPr>
              <w:t>and</w:t>
            </w:r>
            <w:r>
              <w:rPr>
                <w:color w:val="231F20"/>
                <w:spacing w:val="11"/>
                <w:sz w:val="19"/>
              </w:rPr>
              <w:t> </w:t>
            </w:r>
            <w:r>
              <w:rPr>
                <w:color w:val="231F20"/>
                <w:sz w:val="19"/>
              </w:rPr>
              <w:t>Equipment,</w:t>
            </w:r>
            <w:r>
              <w:rPr>
                <w:color w:val="231F20"/>
                <w:spacing w:val="12"/>
                <w:sz w:val="19"/>
              </w:rPr>
              <w:t> </w:t>
            </w:r>
            <w:r>
              <w:rPr>
                <w:color w:val="231F20"/>
                <w:spacing w:val="-4"/>
                <w:sz w:val="19"/>
              </w:rPr>
              <w:t>Net.</w:t>
            </w:r>
            <w:r>
              <w:rPr>
                <w:color w:val="231F20"/>
                <w:sz w:val="19"/>
              </w:rPr>
              <w:tab/>
            </w:r>
            <w:r>
              <w:rPr>
                <w:color w:val="231F20"/>
                <w:sz w:val="19"/>
                <w:u w:val="single" w:color="231F20"/>
              </w:rPr>
              <w:tab/>
            </w:r>
            <w:r>
              <w:rPr>
                <w:color w:val="231F20"/>
                <w:spacing w:val="-2"/>
                <w:sz w:val="19"/>
                <w:u w:val="single" w:color="231F20"/>
              </w:rPr>
              <w:t>1,352,072</w:t>
            </w:r>
            <w:r>
              <w:rPr>
                <w:color w:val="231F20"/>
                <w:spacing w:val="80"/>
                <w:sz w:val="19"/>
                <w:u w:val="single" w:color="231F20"/>
              </w:rPr>
              <w:t> </w:t>
            </w:r>
          </w:p>
        </w:tc>
      </w:tr>
      <w:tr>
        <w:trPr>
          <w:trHeight w:val="251" w:hRule="atLeast"/>
        </w:trPr>
        <w:tc>
          <w:tcPr>
            <w:tcW w:w="5654" w:type="dxa"/>
          </w:tcPr>
          <w:p>
            <w:pPr>
              <w:pStyle w:val="TableParagraph"/>
              <w:spacing w:line="211" w:lineRule="exact" w:before="20"/>
              <w:ind w:right="43"/>
              <w:rPr>
                <w:b/>
                <w:sz w:val="19"/>
              </w:rPr>
            </w:pPr>
            <w:r>
              <w:rPr>
                <w:b/>
                <w:color w:val="231F20"/>
                <w:sz w:val="19"/>
              </w:rPr>
              <w:t>Total</w:t>
            </w:r>
            <w:r>
              <w:rPr>
                <w:b/>
                <w:color w:val="231F20"/>
                <w:spacing w:val="17"/>
                <w:sz w:val="19"/>
              </w:rPr>
              <w:t> </w:t>
            </w:r>
            <w:r>
              <w:rPr>
                <w:b/>
                <w:color w:val="231F20"/>
                <w:sz w:val="19"/>
              </w:rPr>
              <w:t>Noncurrent</w:t>
            </w:r>
            <w:r>
              <w:rPr>
                <w:b/>
                <w:color w:val="231F20"/>
                <w:spacing w:val="15"/>
                <w:sz w:val="19"/>
              </w:rPr>
              <w:t> </w:t>
            </w:r>
            <w:r>
              <w:rPr>
                <w:b/>
                <w:color w:val="231F20"/>
                <w:spacing w:val="-2"/>
                <w:sz w:val="19"/>
              </w:rPr>
              <w:t>Assets..............................................</w:t>
            </w:r>
          </w:p>
        </w:tc>
        <w:tc>
          <w:tcPr>
            <w:tcW w:w="1351" w:type="dxa"/>
            <w:tcBorders>
              <w:bottom w:val="single" w:sz="8" w:space="0" w:color="231F20"/>
            </w:tcBorders>
          </w:tcPr>
          <w:p>
            <w:pPr>
              <w:pStyle w:val="TableParagraph"/>
              <w:spacing w:line="211" w:lineRule="exact" w:before="20"/>
              <w:ind w:right="101"/>
              <w:rPr>
                <w:sz w:val="19"/>
              </w:rPr>
            </w:pPr>
            <w:r>
              <w:rPr>
                <w:color w:val="231F20"/>
                <w:spacing w:val="-2"/>
                <w:sz w:val="19"/>
              </w:rPr>
              <w:t>1,590,221</w:t>
            </w:r>
          </w:p>
        </w:tc>
      </w:tr>
      <w:tr>
        <w:trPr>
          <w:trHeight w:val="466" w:hRule="atLeast"/>
        </w:trPr>
        <w:tc>
          <w:tcPr>
            <w:tcW w:w="5654" w:type="dxa"/>
          </w:tcPr>
          <w:p>
            <w:pPr>
              <w:pStyle w:val="TableParagraph"/>
              <w:spacing w:before="7"/>
              <w:jc w:val="left"/>
              <w:rPr>
                <w:b/>
                <w:sz w:val="20"/>
              </w:rPr>
            </w:pPr>
          </w:p>
          <w:p>
            <w:pPr>
              <w:pStyle w:val="TableParagraph"/>
              <w:spacing w:line="209" w:lineRule="exact" w:before="1"/>
              <w:ind w:right="53"/>
              <w:rPr>
                <w:b/>
                <w:sz w:val="19"/>
              </w:rPr>
            </w:pPr>
            <w:r>
              <w:rPr>
                <w:b/>
                <w:color w:val="231F20"/>
                <w:sz w:val="19"/>
              </w:rPr>
              <w:t>TOTAL</w:t>
            </w:r>
            <w:r>
              <w:rPr>
                <w:b/>
                <w:color w:val="231F20"/>
                <w:spacing w:val="70"/>
                <w:sz w:val="19"/>
              </w:rPr>
              <w:t> </w:t>
            </w:r>
            <w:r>
              <w:rPr>
                <w:b/>
                <w:color w:val="231F20"/>
                <w:spacing w:val="-2"/>
                <w:sz w:val="19"/>
              </w:rPr>
              <w:t>ASSETS............................................................</w:t>
            </w:r>
          </w:p>
        </w:tc>
        <w:tc>
          <w:tcPr>
            <w:tcW w:w="1351" w:type="dxa"/>
            <w:tcBorders>
              <w:top w:val="single" w:sz="8" w:space="0" w:color="231F20"/>
              <w:bottom w:val="double" w:sz="8" w:space="0" w:color="231F20"/>
            </w:tcBorders>
          </w:tcPr>
          <w:p>
            <w:pPr>
              <w:pStyle w:val="TableParagraph"/>
              <w:spacing w:before="7"/>
              <w:jc w:val="left"/>
              <w:rPr>
                <w:b/>
                <w:sz w:val="20"/>
              </w:rPr>
            </w:pPr>
          </w:p>
          <w:p>
            <w:pPr>
              <w:pStyle w:val="TableParagraph"/>
              <w:spacing w:line="209" w:lineRule="exact" w:before="1"/>
              <w:ind w:right="101"/>
              <w:rPr>
                <w:sz w:val="19"/>
              </w:rPr>
            </w:pPr>
            <w:r>
              <w:rPr>
                <w:color w:val="231F20"/>
                <w:sz w:val="19"/>
              </w:rPr>
              <w:t>$</w:t>
            </w:r>
            <w:r>
              <w:rPr>
                <w:color w:val="231F20"/>
                <w:spacing w:val="32"/>
                <w:sz w:val="19"/>
              </w:rPr>
              <w:t>  </w:t>
            </w:r>
            <w:r>
              <w:rPr>
                <w:color w:val="231F20"/>
                <w:spacing w:val="-2"/>
                <w:sz w:val="19"/>
              </w:rPr>
              <w:t>3,269,367</w:t>
            </w:r>
          </w:p>
        </w:tc>
      </w:tr>
      <w:tr>
        <w:trPr>
          <w:trHeight w:val="456" w:hRule="atLeast"/>
        </w:trPr>
        <w:tc>
          <w:tcPr>
            <w:tcW w:w="5654" w:type="dxa"/>
          </w:tcPr>
          <w:p>
            <w:pPr>
              <w:pStyle w:val="TableParagraph"/>
              <w:spacing w:before="7"/>
              <w:jc w:val="left"/>
              <w:rPr>
                <w:b/>
                <w:sz w:val="20"/>
              </w:rPr>
            </w:pPr>
          </w:p>
          <w:p>
            <w:pPr>
              <w:pStyle w:val="TableParagraph"/>
              <w:spacing w:line="199" w:lineRule="exact"/>
              <w:ind w:left="824"/>
              <w:jc w:val="left"/>
              <w:rPr>
                <w:b/>
                <w:sz w:val="19"/>
              </w:rPr>
            </w:pPr>
            <w:r>
              <w:rPr>
                <w:b/>
                <w:color w:val="231F20"/>
                <w:sz w:val="19"/>
              </w:rPr>
              <w:t>LIABILITIES</w:t>
            </w:r>
            <w:r>
              <w:rPr>
                <w:b/>
                <w:color w:val="231F20"/>
                <w:spacing w:val="5"/>
                <w:sz w:val="19"/>
              </w:rPr>
              <w:t> </w:t>
            </w:r>
            <w:r>
              <w:rPr>
                <w:b/>
                <w:color w:val="231F20"/>
                <w:sz w:val="19"/>
              </w:rPr>
              <w:t>AND</w:t>
            </w:r>
            <w:r>
              <w:rPr>
                <w:b/>
                <w:color w:val="231F20"/>
                <w:spacing w:val="4"/>
                <w:sz w:val="19"/>
              </w:rPr>
              <w:t> </w:t>
            </w:r>
            <w:r>
              <w:rPr>
                <w:b/>
                <w:color w:val="231F20"/>
                <w:sz w:val="19"/>
              </w:rPr>
              <w:t>NET</w:t>
            </w:r>
            <w:r>
              <w:rPr>
                <w:b/>
                <w:color w:val="231F20"/>
                <w:spacing w:val="4"/>
                <w:sz w:val="19"/>
              </w:rPr>
              <w:t> </w:t>
            </w:r>
            <w:r>
              <w:rPr>
                <w:b/>
                <w:color w:val="231F20"/>
                <w:spacing w:val="-2"/>
                <w:sz w:val="19"/>
              </w:rPr>
              <w:t>ASSETS</w:t>
            </w:r>
          </w:p>
        </w:tc>
        <w:tc>
          <w:tcPr>
            <w:tcW w:w="1351" w:type="dxa"/>
            <w:tcBorders>
              <w:top w:val="double" w:sz="8" w:space="0" w:color="231F20"/>
            </w:tcBorders>
          </w:tcPr>
          <w:p>
            <w:pPr>
              <w:pStyle w:val="TableParagraph"/>
              <w:jc w:val="left"/>
              <w:rPr>
                <w:rFonts w:ascii="Times New Roman"/>
                <w:sz w:val="18"/>
              </w:rPr>
            </w:pPr>
          </w:p>
        </w:tc>
      </w:tr>
    </w:tbl>
    <w:p>
      <w:pPr>
        <w:pStyle w:val="BodyText"/>
        <w:spacing w:before="10"/>
        <w:rPr>
          <w:b/>
          <w:sz w:val="16"/>
        </w:rPr>
      </w:pPr>
    </w:p>
    <w:p>
      <w:pPr>
        <w:spacing w:after="0"/>
        <w:rPr>
          <w:sz w:val="16"/>
        </w:rPr>
        <w:sectPr>
          <w:type w:val="continuous"/>
          <w:pgSz w:w="12240" w:h="15840"/>
          <w:pgMar w:header="1103" w:footer="1308" w:top="1820" w:bottom="280" w:left="1100" w:right="1140"/>
        </w:sectPr>
      </w:pPr>
    </w:p>
    <w:p>
      <w:pPr>
        <w:spacing w:before="98"/>
        <w:ind w:left="1386" w:right="0" w:firstLine="0"/>
        <w:jc w:val="left"/>
        <w:rPr>
          <w:b/>
          <w:sz w:val="19"/>
        </w:rPr>
      </w:pPr>
      <w:r>
        <w:rPr>
          <w:b/>
          <w:color w:val="231F20"/>
          <w:sz w:val="19"/>
        </w:rPr>
        <w:t>Current</w:t>
      </w:r>
      <w:r>
        <w:rPr>
          <w:b/>
          <w:color w:val="231F20"/>
          <w:spacing w:val="10"/>
          <w:sz w:val="19"/>
        </w:rPr>
        <w:t> </w:t>
      </w:r>
      <w:r>
        <w:rPr>
          <w:b/>
          <w:color w:val="231F20"/>
          <w:spacing w:val="-2"/>
          <w:sz w:val="19"/>
        </w:rPr>
        <w:t>Liabilities</w:t>
      </w:r>
    </w:p>
    <w:p>
      <w:pPr>
        <w:tabs>
          <w:tab w:pos="7424" w:val="left" w:leader="dot"/>
        </w:tabs>
        <w:spacing w:before="36"/>
        <w:ind w:left="1717" w:right="0" w:firstLine="0"/>
        <w:jc w:val="left"/>
        <w:rPr>
          <w:sz w:val="19"/>
        </w:rPr>
      </w:pPr>
      <w:r>
        <w:rPr>
          <w:color w:val="231F20"/>
          <w:sz w:val="19"/>
        </w:rPr>
        <w:t>Current</w:t>
      </w:r>
      <w:r>
        <w:rPr>
          <w:color w:val="231F20"/>
          <w:spacing w:val="11"/>
          <w:sz w:val="19"/>
        </w:rPr>
        <w:t> </w:t>
      </w:r>
      <w:r>
        <w:rPr>
          <w:color w:val="231F20"/>
          <w:sz w:val="19"/>
        </w:rPr>
        <w:t>Portion</w:t>
      </w:r>
      <w:r>
        <w:rPr>
          <w:color w:val="231F20"/>
          <w:spacing w:val="10"/>
          <w:sz w:val="19"/>
        </w:rPr>
        <w:t> </w:t>
      </w:r>
      <w:r>
        <w:rPr>
          <w:color w:val="231F20"/>
          <w:sz w:val="19"/>
        </w:rPr>
        <w:t>of</w:t>
      </w:r>
      <w:r>
        <w:rPr>
          <w:color w:val="231F20"/>
          <w:spacing w:val="12"/>
          <w:sz w:val="19"/>
        </w:rPr>
        <w:t> </w:t>
      </w:r>
      <w:r>
        <w:rPr>
          <w:color w:val="231F20"/>
          <w:sz w:val="19"/>
        </w:rPr>
        <w:t>Long-Term</w:t>
      </w:r>
      <w:r>
        <w:rPr>
          <w:color w:val="231F20"/>
          <w:spacing w:val="9"/>
          <w:sz w:val="19"/>
        </w:rPr>
        <w:t> </w:t>
      </w:r>
      <w:r>
        <w:rPr>
          <w:color w:val="231F20"/>
          <w:spacing w:val="-4"/>
          <w:sz w:val="19"/>
        </w:rPr>
        <w:t>Debt.</w:t>
      </w:r>
      <w:r>
        <w:rPr>
          <w:color w:val="231F20"/>
          <w:sz w:val="19"/>
        </w:rPr>
        <w:tab/>
      </w:r>
      <w:r>
        <w:rPr>
          <w:color w:val="231F20"/>
          <w:spacing w:val="-10"/>
          <w:sz w:val="19"/>
        </w:rPr>
        <w:t>$</w:t>
      </w:r>
    </w:p>
    <w:p>
      <w:pPr>
        <w:spacing w:line="240" w:lineRule="auto" w:before="7"/>
        <w:rPr>
          <w:sz w:val="30"/>
        </w:rPr>
      </w:pPr>
      <w:r>
        <w:rPr/>
        <w:br w:type="column"/>
      </w:r>
      <w:r>
        <w:rPr>
          <w:sz w:val="30"/>
        </w:rPr>
      </w:r>
    </w:p>
    <w:p>
      <w:pPr>
        <w:spacing w:before="0"/>
        <w:ind w:left="403" w:right="0" w:firstLine="0"/>
        <w:jc w:val="left"/>
        <w:rPr>
          <w:sz w:val="19"/>
        </w:rPr>
      </w:pPr>
      <w:r>
        <w:rPr>
          <w:color w:val="231F20"/>
          <w:spacing w:val="-2"/>
          <w:sz w:val="19"/>
        </w:rPr>
        <w:t>25,624</w:t>
      </w:r>
    </w:p>
    <w:p>
      <w:pPr>
        <w:spacing w:after="0"/>
        <w:jc w:val="left"/>
        <w:rPr>
          <w:sz w:val="19"/>
        </w:rPr>
        <w:sectPr>
          <w:type w:val="continuous"/>
          <w:pgSz w:w="12240" w:h="15840"/>
          <w:pgMar w:header="1103" w:footer="1308" w:top="1820" w:bottom="280" w:left="1100" w:right="1140"/>
          <w:cols w:num="2" w:equalWidth="0">
            <w:col w:w="7534" w:space="40"/>
            <w:col w:w="2426"/>
          </w:cols>
        </w:sectPr>
      </w:pPr>
    </w:p>
    <w:p>
      <w:pPr>
        <w:tabs>
          <w:tab w:pos="7977" w:val="left" w:leader="none"/>
        </w:tabs>
        <w:spacing w:before="21"/>
        <w:ind w:left="1717" w:right="0" w:firstLine="0"/>
        <w:jc w:val="left"/>
        <w:rPr>
          <w:sz w:val="19"/>
        </w:rPr>
      </w:pPr>
      <w:r>
        <w:rPr>
          <w:color w:val="231F20"/>
          <w:sz w:val="19"/>
        </w:rPr>
        <w:t>Accounts</w:t>
      </w:r>
      <w:r>
        <w:rPr>
          <w:color w:val="231F20"/>
          <w:spacing w:val="17"/>
          <w:sz w:val="19"/>
        </w:rPr>
        <w:t> </w:t>
      </w:r>
      <w:r>
        <w:rPr>
          <w:color w:val="231F20"/>
          <w:spacing w:val="-2"/>
          <w:sz w:val="19"/>
        </w:rPr>
        <w:t>Payable........................................................................</w:t>
      </w:r>
      <w:r>
        <w:rPr>
          <w:color w:val="231F20"/>
          <w:sz w:val="19"/>
        </w:rPr>
        <w:tab/>
      </w:r>
      <w:r>
        <w:rPr>
          <w:color w:val="231F20"/>
          <w:spacing w:val="-2"/>
          <w:sz w:val="19"/>
        </w:rPr>
        <w:t>30,581</w:t>
      </w:r>
    </w:p>
    <w:p>
      <w:pPr>
        <w:tabs>
          <w:tab w:pos="7869" w:val="left" w:leader="none"/>
        </w:tabs>
        <w:spacing w:before="22"/>
        <w:ind w:left="1717" w:right="0" w:firstLine="0"/>
        <w:jc w:val="left"/>
        <w:rPr>
          <w:sz w:val="19"/>
        </w:rPr>
      </w:pPr>
      <w:r>
        <w:rPr>
          <w:color w:val="231F20"/>
          <w:sz w:val="19"/>
        </w:rPr>
        <w:t>Accrued</w:t>
      </w:r>
      <w:r>
        <w:rPr>
          <w:color w:val="231F20"/>
          <w:spacing w:val="14"/>
          <w:sz w:val="19"/>
        </w:rPr>
        <w:t> </w:t>
      </w:r>
      <w:r>
        <w:rPr>
          <w:color w:val="231F20"/>
          <w:spacing w:val="-2"/>
          <w:sz w:val="19"/>
        </w:rPr>
        <w:t>Expenses.......................................................................</w:t>
      </w:r>
      <w:r>
        <w:rPr>
          <w:color w:val="231F20"/>
          <w:sz w:val="19"/>
        </w:rPr>
        <w:tab/>
      </w:r>
      <w:r>
        <w:rPr>
          <w:color w:val="231F20"/>
          <w:spacing w:val="-2"/>
          <w:sz w:val="19"/>
        </w:rPr>
        <w:t>130,856</w:t>
      </w:r>
    </w:p>
    <w:p>
      <w:pPr>
        <w:tabs>
          <w:tab w:pos="7321" w:val="left" w:leader="dot"/>
          <w:tab w:pos="7976" w:val="left" w:leader="none"/>
        </w:tabs>
        <w:spacing w:before="22"/>
        <w:ind w:left="1717" w:right="0" w:firstLine="0"/>
        <w:jc w:val="left"/>
        <w:rPr>
          <w:sz w:val="19"/>
        </w:rPr>
      </w:pPr>
      <w:r>
        <w:rPr>
          <w:color w:val="231F20"/>
          <w:sz w:val="19"/>
        </w:rPr>
        <w:t>Tenant</w:t>
      </w:r>
      <w:r>
        <w:rPr>
          <w:color w:val="231F20"/>
          <w:spacing w:val="8"/>
          <w:sz w:val="19"/>
        </w:rPr>
        <w:t> </w:t>
      </w:r>
      <w:r>
        <w:rPr>
          <w:color w:val="231F20"/>
          <w:sz w:val="19"/>
        </w:rPr>
        <w:t>and</w:t>
      </w:r>
      <w:r>
        <w:rPr>
          <w:color w:val="231F20"/>
          <w:spacing w:val="8"/>
          <w:sz w:val="19"/>
        </w:rPr>
        <w:t> </w:t>
      </w:r>
      <w:r>
        <w:rPr>
          <w:color w:val="231F20"/>
          <w:sz w:val="19"/>
        </w:rPr>
        <w:t>Client</w:t>
      </w:r>
      <w:r>
        <w:rPr>
          <w:color w:val="231F20"/>
          <w:spacing w:val="8"/>
          <w:sz w:val="19"/>
        </w:rPr>
        <w:t> </w:t>
      </w:r>
      <w:r>
        <w:rPr>
          <w:color w:val="231F20"/>
          <w:spacing w:val="-2"/>
          <w:sz w:val="19"/>
        </w:rPr>
        <w:t>Deposits.</w:t>
      </w:r>
      <w:r>
        <w:rPr>
          <w:color w:val="231F20"/>
          <w:sz w:val="19"/>
        </w:rPr>
        <w:tab/>
      </w:r>
      <w:r>
        <w:rPr>
          <w:color w:val="231F20"/>
          <w:sz w:val="19"/>
          <w:u w:val="single" w:color="231F20"/>
        </w:rPr>
        <w:tab/>
      </w:r>
      <w:r>
        <w:rPr>
          <w:color w:val="231F20"/>
          <w:spacing w:val="-2"/>
          <w:sz w:val="19"/>
          <w:u w:val="single" w:color="231F20"/>
        </w:rPr>
        <w:t>62,364</w:t>
      </w:r>
      <w:r>
        <w:rPr>
          <w:color w:val="231F20"/>
          <w:spacing w:val="80"/>
          <w:sz w:val="19"/>
          <w:u w:val="single" w:color="231F20"/>
        </w:rPr>
        <w:t> </w:t>
      </w:r>
    </w:p>
    <w:p>
      <w:pPr>
        <w:tabs>
          <w:tab w:pos="7866" w:val="left" w:leader="none"/>
        </w:tabs>
        <w:spacing w:before="21"/>
        <w:ind w:left="2491" w:right="0" w:firstLine="0"/>
        <w:jc w:val="left"/>
        <w:rPr>
          <w:sz w:val="19"/>
        </w:rPr>
      </w:pPr>
      <w:r>
        <w:rPr/>
        <w:pict>
          <v:rect style="position:absolute;margin-left:421.080994pt;margin-top:12.70155pt;width:67.56pt;height:.84pt;mso-position-horizontal-relative:page;mso-position-vertical-relative:paragraph;z-index:-15728128;mso-wrap-distance-left:0;mso-wrap-distance-right:0" id="docshape5" filled="true" fillcolor="#231f20" stroked="false">
            <v:fill type="solid"/>
            <w10:wrap type="topAndBottom"/>
          </v:rect>
        </w:pict>
      </w:r>
      <w:r>
        <w:rPr>
          <w:b/>
          <w:color w:val="231F20"/>
          <w:sz w:val="19"/>
        </w:rPr>
        <w:t>Total</w:t>
      </w:r>
      <w:r>
        <w:rPr>
          <w:b/>
          <w:color w:val="231F20"/>
          <w:spacing w:val="9"/>
          <w:sz w:val="19"/>
        </w:rPr>
        <w:t> </w:t>
      </w:r>
      <w:r>
        <w:rPr>
          <w:b/>
          <w:color w:val="231F20"/>
          <w:sz w:val="19"/>
        </w:rPr>
        <w:t>Current</w:t>
      </w:r>
      <w:r>
        <w:rPr>
          <w:b/>
          <w:color w:val="231F20"/>
          <w:spacing w:val="8"/>
          <w:sz w:val="19"/>
        </w:rPr>
        <w:t> </w:t>
      </w:r>
      <w:r>
        <w:rPr>
          <w:b/>
          <w:color w:val="231F20"/>
          <w:spacing w:val="-2"/>
          <w:sz w:val="19"/>
        </w:rPr>
        <w:t>Liabilities...............................................</w:t>
      </w:r>
      <w:r>
        <w:rPr>
          <w:b/>
          <w:color w:val="231F20"/>
          <w:sz w:val="19"/>
        </w:rPr>
        <w:tab/>
      </w:r>
      <w:r>
        <w:rPr>
          <w:color w:val="231F20"/>
          <w:spacing w:val="-2"/>
          <w:sz w:val="19"/>
        </w:rPr>
        <w:t>249,425</w:t>
      </w:r>
    </w:p>
    <w:p>
      <w:pPr>
        <w:pStyle w:val="BodyText"/>
        <w:spacing w:before="3"/>
        <w:rPr>
          <w:sz w:val="21"/>
        </w:rPr>
      </w:pPr>
    </w:p>
    <w:p>
      <w:pPr>
        <w:spacing w:before="0"/>
        <w:ind w:left="1386" w:right="0" w:firstLine="0"/>
        <w:jc w:val="left"/>
        <w:rPr>
          <w:b/>
          <w:sz w:val="19"/>
        </w:rPr>
      </w:pPr>
      <w:r>
        <w:rPr>
          <w:b/>
          <w:color w:val="231F20"/>
          <w:sz w:val="19"/>
        </w:rPr>
        <w:t>Long-Term</w:t>
      </w:r>
      <w:r>
        <w:rPr>
          <w:b/>
          <w:color w:val="231F20"/>
          <w:spacing w:val="11"/>
          <w:sz w:val="19"/>
        </w:rPr>
        <w:t> </w:t>
      </w:r>
      <w:r>
        <w:rPr>
          <w:b/>
          <w:color w:val="231F20"/>
          <w:spacing w:val="-2"/>
          <w:sz w:val="19"/>
        </w:rPr>
        <w:t>Liabilities</w:t>
      </w:r>
    </w:p>
    <w:p>
      <w:pPr>
        <w:tabs>
          <w:tab w:pos="7321" w:val="left" w:leader="dot"/>
          <w:tab w:pos="7868" w:val="left" w:leader="none"/>
        </w:tabs>
        <w:spacing w:line="264" w:lineRule="auto" w:before="36"/>
        <w:ind w:left="1717" w:right="1325" w:firstLine="0"/>
        <w:jc w:val="left"/>
        <w:rPr>
          <w:sz w:val="19"/>
        </w:rPr>
      </w:pPr>
      <w:r>
        <w:rPr>
          <w:color w:val="231F20"/>
          <w:sz w:val="19"/>
        </w:rPr>
        <w:t>Long-Term Debt, Net of Current Portion......................................</w:t>
      </w:r>
      <w:r>
        <w:rPr>
          <w:color w:val="231F20"/>
          <w:spacing w:val="80"/>
          <w:sz w:val="19"/>
        </w:rPr>
        <w:t>   </w:t>
      </w:r>
      <w:r>
        <w:rPr>
          <w:color w:val="231F20"/>
          <w:sz w:val="19"/>
        </w:rPr>
        <w:t>2,113,185</w:t>
      </w:r>
      <w:r>
        <w:rPr>
          <w:color w:val="231F20"/>
          <w:spacing w:val="40"/>
          <w:sz w:val="19"/>
        </w:rPr>
        <w:t> </w:t>
      </w:r>
      <w:r>
        <w:rPr>
          <w:color w:val="231F20"/>
          <w:sz w:val="19"/>
        </w:rPr>
        <w:t>Accrued</w:t>
      </w:r>
      <w:r>
        <w:rPr>
          <w:color w:val="231F20"/>
          <w:spacing w:val="14"/>
          <w:sz w:val="19"/>
        </w:rPr>
        <w:t> </w:t>
      </w:r>
      <w:r>
        <w:rPr>
          <w:color w:val="231F20"/>
          <w:sz w:val="19"/>
        </w:rPr>
        <w:t>Interest</w:t>
      </w:r>
      <w:r>
        <w:rPr>
          <w:color w:val="231F20"/>
          <w:spacing w:val="16"/>
          <w:sz w:val="19"/>
        </w:rPr>
        <w:t> </w:t>
      </w:r>
      <w:r>
        <w:rPr>
          <w:color w:val="231F20"/>
          <w:spacing w:val="-2"/>
          <w:sz w:val="19"/>
        </w:rPr>
        <w:t>Payable</w:t>
      </w:r>
      <w:r>
        <w:rPr>
          <w:color w:val="231F20"/>
          <w:sz w:val="19"/>
        </w:rPr>
        <w:tab/>
      </w:r>
      <w:r>
        <w:rPr>
          <w:color w:val="231F20"/>
          <w:sz w:val="19"/>
          <w:u w:val="single" w:color="231F20"/>
        </w:rPr>
        <w:tab/>
      </w:r>
      <w:r>
        <w:rPr>
          <w:color w:val="231F20"/>
          <w:spacing w:val="-2"/>
          <w:sz w:val="19"/>
          <w:u w:val="single" w:color="231F20"/>
        </w:rPr>
        <w:t>305,437</w:t>
      </w:r>
      <w:r>
        <w:rPr>
          <w:color w:val="231F20"/>
          <w:spacing w:val="80"/>
          <w:sz w:val="19"/>
          <w:u w:val="single" w:color="231F20"/>
        </w:rPr>
        <w:t> </w:t>
      </w:r>
    </w:p>
    <w:p>
      <w:pPr>
        <w:tabs>
          <w:tab w:pos="7702" w:val="left" w:leader="none"/>
        </w:tabs>
        <w:spacing w:line="218" w:lineRule="exact" w:before="0"/>
        <w:ind w:left="2490" w:right="0" w:firstLine="0"/>
        <w:jc w:val="left"/>
        <w:rPr>
          <w:sz w:val="19"/>
        </w:rPr>
      </w:pPr>
      <w:r>
        <w:rPr/>
        <w:pict>
          <v:rect style="position:absolute;margin-left:421.080994pt;margin-top:11.61713pt;width:67.56pt;height:.841pt;mso-position-horizontal-relative:page;mso-position-vertical-relative:paragraph;z-index:-15727616;mso-wrap-distance-left:0;mso-wrap-distance-right:0" id="docshape6" filled="true" fillcolor="#231f20" stroked="false">
            <v:fill type="solid"/>
            <w10:wrap type="topAndBottom"/>
          </v:rect>
        </w:pict>
      </w:r>
      <w:r>
        <w:rPr>
          <w:b/>
          <w:color w:val="231F20"/>
          <w:sz w:val="19"/>
        </w:rPr>
        <w:t>Total</w:t>
      </w:r>
      <w:r>
        <w:rPr>
          <w:b/>
          <w:color w:val="231F20"/>
          <w:spacing w:val="10"/>
          <w:sz w:val="19"/>
        </w:rPr>
        <w:t> </w:t>
      </w:r>
      <w:r>
        <w:rPr>
          <w:b/>
          <w:color w:val="231F20"/>
          <w:sz w:val="19"/>
        </w:rPr>
        <w:t>Long-Term</w:t>
      </w:r>
      <w:r>
        <w:rPr>
          <w:b/>
          <w:color w:val="231F20"/>
          <w:spacing w:val="8"/>
          <w:sz w:val="19"/>
        </w:rPr>
        <w:t> </w:t>
      </w:r>
      <w:r>
        <w:rPr>
          <w:b/>
          <w:color w:val="231F20"/>
          <w:spacing w:val="-2"/>
          <w:sz w:val="19"/>
        </w:rPr>
        <w:t>Liabilities.........................................</w:t>
      </w:r>
      <w:r>
        <w:rPr>
          <w:b/>
          <w:color w:val="231F20"/>
          <w:sz w:val="19"/>
        </w:rPr>
        <w:tab/>
      </w:r>
      <w:r>
        <w:rPr>
          <w:color w:val="231F20"/>
          <w:spacing w:val="-2"/>
          <w:sz w:val="19"/>
        </w:rPr>
        <w:t>2,418,622</w:t>
      </w:r>
    </w:p>
    <w:p>
      <w:pPr>
        <w:pStyle w:val="BodyText"/>
        <w:spacing w:before="3"/>
        <w:rPr>
          <w:sz w:val="21"/>
        </w:rPr>
      </w:pPr>
    </w:p>
    <w:p>
      <w:pPr>
        <w:tabs>
          <w:tab w:pos="7702" w:val="left" w:leader="none"/>
        </w:tabs>
        <w:spacing w:before="0"/>
        <w:ind w:left="2490" w:right="0" w:firstLine="0"/>
        <w:jc w:val="left"/>
        <w:rPr>
          <w:sz w:val="19"/>
        </w:rPr>
      </w:pPr>
      <w:r>
        <w:rPr/>
        <w:pict>
          <v:rect style="position:absolute;margin-left:421.080994pt;margin-top:11.643748pt;width:67.56pt;height:.84pt;mso-position-horizontal-relative:page;mso-position-vertical-relative:paragraph;z-index:-15727104;mso-wrap-distance-left:0;mso-wrap-distance-right:0" id="docshape7" filled="true" fillcolor="#231f20" stroked="false">
            <v:fill type="solid"/>
            <w10:wrap type="topAndBottom"/>
          </v:rect>
        </w:pict>
      </w:r>
      <w:r>
        <w:rPr>
          <w:b/>
          <w:color w:val="231F20"/>
          <w:sz w:val="19"/>
        </w:rPr>
        <w:t>Total</w:t>
      </w:r>
      <w:r>
        <w:rPr>
          <w:b/>
          <w:color w:val="231F20"/>
          <w:spacing w:val="7"/>
          <w:sz w:val="19"/>
        </w:rPr>
        <w:t> </w:t>
      </w:r>
      <w:r>
        <w:rPr>
          <w:b/>
          <w:color w:val="231F20"/>
          <w:spacing w:val="-2"/>
          <w:sz w:val="19"/>
        </w:rPr>
        <w:t>Liabilities.............................................................</w:t>
      </w:r>
      <w:r>
        <w:rPr>
          <w:b/>
          <w:color w:val="231F20"/>
          <w:sz w:val="19"/>
        </w:rPr>
        <w:tab/>
      </w:r>
      <w:r>
        <w:rPr>
          <w:color w:val="231F20"/>
          <w:spacing w:val="-2"/>
          <w:sz w:val="19"/>
        </w:rPr>
        <w:t>2,668,047</w:t>
      </w:r>
    </w:p>
    <w:p>
      <w:pPr>
        <w:pStyle w:val="BodyText"/>
        <w:spacing w:before="3"/>
        <w:rPr>
          <w:sz w:val="21"/>
        </w:rPr>
      </w:pPr>
    </w:p>
    <w:p>
      <w:pPr>
        <w:spacing w:before="0"/>
        <w:ind w:left="1385" w:right="0" w:firstLine="0"/>
        <w:jc w:val="left"/>
        <w:rPr>
          <w:b/>
          <w:sz w:val="19"/>
        </w:rPr>
      </w:pPr>
      <w:r>
        <w:rPr>
          <w:b/>
          <w:color w:val="231F20"/>
          <w:sz w:val="19"/>
        </w:rPr>
        <w:t>Net</w:t>
      </w:r>
      <w:r>
        <w:rPr>
          <w:b/>
          <w:color w:val="231F20"/>
          <w:spacing w:val="5"/>
          <w:sz w:val="19"/>
        </w:rPr>
        <w:t> </w:t>
      </w:r>
      <w:r>
        <w:rPr>
          <w:b/>
          <w:color w:val="231F20"/>
          <w:spacing w:val="-2"/>
          <w:sz w:val="19"/>
        </w:rPr>
        <w:t>Assets</w:t>
      </w:r>
    </w:p>
    <w:p>
      <w:pPr>
        <w:tabs>
          <w:tab w:pos="6150" w:val="left" w:leader="none"/>
        </w:tabs>
        <w:spacing w:before="36"/>
        <w:ind w:left="0" w:right="1427" w:firstLine="0"/>
        <w:jc w:val="right"/>
        <w:rPr>
          <w:sz w:val="19"/>
        </w:rPr>
      </w:pPr>
      <w:r>
        <w:rPr>
          <w:color w:val="231F20"/>
          <w:sz w:val="19"/>
        </w:rPr>
        <w:t>Net</w:t>
      </w:r>
      <w:r>
        <w:rPr>
          <w:color w:val="231F20"/>
          <w:spacing w:val="13"/>
          <w:sz w:val="19"/>
        </w:rPr>
        <w:t> </w:t>
      </w:r>
      <w:r>
        <w:rPr>
          <w:color w:val="231F20"/>
          <w:sz w:val="19"/>
        </w:rPr>
        <w:t>Assets</w:t>
      </w:r>
      <w:r>
        <w:rPr>
          <w:color w:val="231F20"/>
          <w:spacing w:val="13"/>
          <w:sz w:val="19"/>
        </w:rPr>
        <w:t> </w:t>
      </w:r>
      <w:r>
        <w:rPr>
          <w:color w:val="231F20"/>
          <w:sz w:val="19"/>
        </w:rPr>
        <w:t>Without</w:t>
      </w:r>
      <w:r>
        <w:rPr>
          <w:color w:val="231F20"/>
          <w:spacing w:val="13"/>
          <w:sz w:val="19"/>
        </w:rPr>
        <w:t> </w:t>
      </w:r>
      <w:r>
        <w:rPr>
          <w:color w:val="231F20"/>
          <w:sz w:val="19"/>
        </w:rPr>
        <w:t>Donor</w:t>
      </w:r>
      <w:r>
        <w:rPr>
          <w:color w:val="231F20"/>
          <w:spacing w:val="12"/>
          <w:sz w:val="19"/>
        </w:rPr>
        <w:t> </w:t>
      </w:r>
      <w:r>
        <w:rPr>
          <w:color w:val="231F20"/>
          <w:spacing w:val="-2"/>
          <w:sz w:val="19"/>
        </w:rPr>
        <w:t>Restrictions........................................</w:t>
      </w:r>
      <w:r>
        <w:rPr>
          <w:color w:val="231F20"/>
          <w:sz w:val="19"/>
        </w:rPr>
        <w:tab/>
      </w:r>
      <w:r>
        <w:rPr>
          <w:color w:val="231F20"/>
          <w:spacing w:val="-2"/>
          <w:sz w:val="19"/>
        </w:rPr>
        <w:t>359,103</w:t>
      </w:r>
    </w:p>
    <w:p>
      <w:pPr>
        <w:tabs>
          <w:tab w:pos="6150" w:val="left" w:leader="none"/>
        </w:tabs>
        <w:spacing w:before="22"/>
        <w:ind w:left="0" w:right="1427" w:firstLine="0"/>
        <w:jc w:val="right"/>
        <w:rPr>
          <w:sz w:val="19"/>
        </w:rPr>
      </w:pPr>
      <w:r>
        <w:rPr>
          <w:color w:val="231F20"/>
          <w:sz w:val="19"/>
        </w:rPr>
        <w:t>Net</w:t>
      </w:r>
      <w:r>
        <w:rPr>
          <w:color w:val="231F20"/>
          <w:spacing w:val="12"/>
          <w:sz w:val="19"/>
        </w:rPr>
        <w:t> </w:t>
      </w:r>
      <w:r>
        <w:rPr>
          <w:color w:val="231F20"/>
          <w:sz w:val="19"/>
        </w:rPr>
        <w:t>Assets</w:t>
      </w:r>
      <w:r>
        <w:rPr>
          <w:color w:val="231F20"/>
          <w:spacing w:val="13"/>
          <w:sz w:val="19"/>
        </w:rPr>
        <w:t> </w:t>
      </w:r>
      <w:r>
        <w:rPr>
          <w:color w:val="231F20"/>
          <w:sz w:val="19"/>
        </w:rPr>
        <w:t>With</w:t>
      </w:r>
      <w:r>
        <w:rPr>
          <w:color w:val="231F20"/>
          <w:spacing w:val="11"/>
          <w:sz w:val="19"/>
        </w:rPr>
        <w:t> </w:t>
      </w:r>
      <w:r>
        <w:rPr>
          <w:color w:val="231F20"/>
          <w:sz w:val="19"/>
        </w:rPr>
        <w:t>Donor</w:t>
      </w:r>
      <w:r>
        <w:rPr>
          <w:color w:val="231F20"/>
          <w:spacing w:val="12"/>
          <w:sz w:val="19"/>
        </w:rPr>
        <w:t> </w:t>
      </w:r>
      <w:r>
        <w:rPr>
          <w:color w:val="231F20"/>
          <w:spacing w:val="-2"/>
          <w:sz w:val="19"/>
        </w:rPr>
        <w:t>Restrictions.............................................</w:t>
      </w:r>
      <w:r>
        <w:rPr>
          <w:color w:val="231F20"/>
          <w:sz w:val="19"/>
        </w:rPr>
        <w:tab/>
      </w:r>
      <w:r>
        <w:rPr>
          <w:color w:val="231F20"/>
          <w:spacing w:val="-2"/>
          <w:sz w:val="19"/>
        </w:rPr>
        <w:t>242,217</w:t>
      </w:r>
    </w:p>
    <w:p>
      <w:pPr>
        <w:pStyle w:val="BodyText"/>
        <w:spacing w:line="20" w:lineRule="exact"/>
        <w:ind w:left="7321"/>
        <w:rPr>
          <w:sz w:val="2"/>
        </w:rPr>
      </w:pPr>
      <w:r>
        <w:rPr>
          <w:sz w:val="2"/>
        </w:rPr>
        <w:pict>
          <v:group style="width:67.6pt;height:.85pt;mso-position-horizontal-relative:char;mso-position-vertical-relative:line" id="docshapegroup8" coordorigin="0,0" coordsize="1352,17">
            <v:rect style="position:absolute;left:0;top:0;width:1352;height:17" id="docshape9" filled="true" fillcolor="#231f20" stroked="false">
              <v:fill type="solid"/>
            </v:rect>
          </v:group>
        </w:pict>
      </w:r>
      <w:r>
        <w:rPr>
          <w:sz w:val="2"/>
        </w:rPr>
      </w:r>
    </w:p>
    <w:p>
      <w:pPr>
        <w:spacing w:before="1"/>
        <w:ind w:left="0" w:right="1429" w:firstLine="0"/>
        <w:jc w:val="right"/>
        <w:rPr>
          <w:sz w:val="19"/>
        </w:rPr>
      </w:pPr>
      <w:r>
        <w:rPr>
          <w:color w:val="231F20"/>
          <w:spacing w:val="-2"/>
          <w:sz w:val="19"/>
        </w:rPr>
        <w:t>601,320</w:t>
      </w:r>
    </w:p>
    <w:p>
      <w:pPr>
        <w:pStyle w:val="BodyText"/>
        <w:spacing w:line="20" w:lineRule="exact"/>
        <w:ind w:left="7321"/>
        <w:rPr>
          <w:sz w:val="2"/>
        </w:rPr>
      </w:pPr>
      <w:r>
        <w:rPr>
          <w:sz w:val="2"/>
        </w:rPr>
        <w:pict>
          <v:group style="width:67.6pt;height:.85pt;mso-position-horizontal-relative:char;mso-position-vertical-relative:line" id="docshapegroup10" coordorigin="0,0" coordsize="1352,17">
            <v:rect style="position:absolute;left:0;top:0;width:1352;height:17" id="docshape11" filled="true" fillcolor="#231f20" stroked="false">
              <v:fill type="solid"/>
            </v:rect>
          </v:group>
        </w:pict>
      </w:r>
      <w:r>
        <w:rPr>
          <w:sz w:val="2"/>
        </w:rPr>
      </w:r>
    </w:p>
    <w:p>
      <w:pPr>
        <w:pStyle w:val="BodyText"/>
        <w:rPr>
          <w:sz w:val="12"/>
        </w:rPr>
      </w:pPr>
    </w:p>
    <w:p>
      <w:pPr>
        <w:spacing w:before="98"/>
        <w:ind w:left="2491" w:right="0" w:firstLine="0"/>
        <w:jc w:val="left"/>
        <w:rPr>
          <w:sz w:val="19"/>
        </w:rPr>
      </w:pPr>
      <w:r>
        <w:rPr/>
        <w:pict>
          <v:shape style="position:absolute;margin-left:421.081024pt;margin-top:16.212812pt;width:67.6pt;height:2.550pt;mso-position-horizontal-relative:page;mso-position-vertical-relative:paragraph;z-index:-15725568;mso-wrap-distance-left:0;mso-wrap-distance-right:0" id="docshape12" coordorigin="8422,324" coordsize="1352,51" path="m9773,358l8422,358,8422,375,9773,375,9773,358xm9773,324l8422,324,8422,341,9773,341,9773,324xe" filled="true" fillcolor="#231f20" stroked="false">
            <v:path arrowok="t"/>
            <v:fill type="solid"/>
            <w10:wrap type="topAndBottom"/>
          </v:shape>
        </w:pict>
      </w:r>
      <w:r>
        <w:rPr>
          <w:b/>
          <w:color w:val="231F20"/>
          <w:sz w:val="19"/>
        </w:rPr>
        <w:t>TOTAL</w:t>
      </w:r>
      <w:r>
        <w:rPr>
          <w:b/>
          <w:color w:val="231F20"/>
          <w:spacing w:val="6"/>
          <w:sz w:val="19"/>
        </w:rPr>
        <w:t> </w:t>
      </w:r>
      <w:r>
        <w:rPr>
          <w:b/>
          <w:color w:val="231F20"/>
          <w:sz w:val="19"/>
        </w:rPr>
        <w:t>LIABILITIES</w:t>
      </w:r>
      <w:r>
        <w:rPr>
          <w:b/>
          <w:color w:val="231F20"/>
          <w:spacing w:val="9"/>
          <w:sz w:val="19"/>
        </w:rPr>
        <w:t> </w:t>
      </w:r>
      <w:r>
        <w:rPr>
          <w:b/>
          <w:color w:val="231F20"/>
          <w:sz w:val="19"/>
        </w:rPr>
        <w:t>AND</w:t>
      </w:r>
      <w:r>
        <w:rPr>
          <w:b/>
          <w:color w:val="231F20"/>
          <w:spacing w:val="7"/>
          <w:sz w:val="19"/>
        </w:rPr>
        <w:t> </w:t>
      </w:r>
      <w:r>
        <w:rPr>
          <w:b/>
          <w:color w:val="231F20"/>
          <w:sz w:val="19"/>
        </w:rPr>
        <w:t>NET</w:t>
      </w:r>
      <w:r>
        <w:rPr>
          <w:b/>
          <w:color w:val="231F20"/>
          <w:spacing w:val="6"/>
          <w:sz w:val="19"/>
        </w:rPr>
        <w:t> </w:t>
      </w:r>
      <w:r>
        <w:rPr>
          <w:b/>
          <w:color w:val="231F20"/>
          <w:sz w:val="19"/>
        </w:rPr>
        <w:t>ASSETS.......................</w:t>
      </w:r>
      <w:r>
        <w:rPr>
          <w:b/>
          <w:color w:val="231F20"/>
          <w:spacing w:val="73"/>
          <w:w w:val="150"/>
          <w:sz w:val="19"/>
        </w:rPr>
        <w:t> </w:t>
      </w:r>
      <w:r>
        <w:rPr>
          <w:color w:val="231F20"/>
          <w:sz w:val="19"/>
        </w:rPr>
        <w:t>$</w:t>
      </w:r>
      <w:r>
        <w:rPr>
          <w:color w:val="231F20"/>
          <w:spacing w:val="41"/>
          <w:sz w:val="19"/>
        </w:rPr>
        <w:t>  </w:t>
      </w:r>
      <w:r>
        <w:rPr>
          <w:color w:val="231F20"/>
          <w:spacing w:val="-2"/>
          <w:sz w:val="19"/>
        </w:rPr>
        <w:t>3,269,367</w:t>
      </w:r>
    </w:p>
    <w:p>
      <w:pPr>
        <w:spacing w:after="0"/>
        <w:jc w:val="left"/>
        <w:rPr>
          <w:sz w:val="19"/>
        </w:rPr>
        <w:sectPr>
          <w:type w:val="continuous"/>
          <w:pgSz w:w="12240" w:h="15840"/>
          <w:pgMar w:header="1103" w:footer="1308" w:top="1820" w:bottom="280" w:left="1100" w:right="1140"/>
        </w:sectPr>
      </w:pPr>
    </w:p>
    <w:p>
      <w:pPr>
        <w:pStyle w:val="Heading2"/>
        <w:spacing w:before="37"/>
        <w:ind w:left="2874" w:right="2834"/>
        <w:jc w:val="center"/>
        <w:rPr>
          <w:u w:val="none"/>
        </w:rPr>
      </w:pPr>
      <w:bookmarkStart w:name="_TOC_250000" w:id="2"/>
      <w:r>
        <w:rPr>
          <w:color w:val="231F20"/>
          <w:u w:val="none"/>
        </w:rPr>
        <w:t>STATEMENT</w:t>
      </w:r>
      <w:r>
        <w:rPr>
          <w:color w:val="231F20"/>
          <w:spacing w:val="-11"/>
          <w:u w:val="none"/>
        </w:rPr>
        <w:t> </w:t>
      </w:r>
      <w:r>
        <w:rPr>
          <w:color w:val="231F20"/>
          <w:u w:val="none"/>
        </w:rPr>
        <w:t>OF</w:t>
      </w:r>
      <w:r>
        <w:rPr>
          <w:color w:val="231F20"/>
          <w:spacing w:val="-9"/>
          <w:u w:val="none"/>
        </w:rPr>
        <w:t> </w:t>
      </w:r>
      <w:bookmarkEnd w:id="2"/>
      <w:r>
        <w:rPr>
          <w:color w:val="231F20"/>
          <w:spacing w:val="-2"/>
          <w:u w:val="none"/>
        </w:rPr>
        <w:t>ACTIVITIES</w:t>
      </w:r>
    </w:p>
    <w:p>
      <w:pPr>
        <w:spacing w:before="37"/>
        <w:ind w:left="2870" w:right="2834" w:firstLine="0"/>
        <w:jc w:val="center"/>
        <w:rPr>
          <w:b/>
          <w:sz w:val="22"/>
        </w:rPr>
      </w:pPr>
      <w:r>
        <w:rPr>
          <w:b/>
          <w:color w:val="231F20"/>
          <w:sz w:val="22"/>
        </w:rPr>
        <w:t>FOR</w:t>
      </w:r>
      <w:r>
        <w:rPr>
          <w:b/>
          <w:color w:val="231F20"/>
          <w:spacing w:val="-5"/>
          <w:sz w:val="22"/>
        </w:rPr>
        <w:t> </w:t>
      </w:r>
      <w:r>
        <w:rPr>
          <w:b/>
          <w:color w:val="231F20"/>
          <w:sz w:val="22"/>
        </w:rPr>
        <w:t>THE</w:t>
      </w:r>
      <w:r>
        <w:rPr>
          <w:b/>
          <w:color w:val="231F20"/>
          <w:spacing w:val="-4"/>
          <w:sz w:val="22"/>
        </w:rPr>
        <w:t> </w:t>
      </w:r>
      <w:r>
        <w:rPr>
          <w:b/>
          <w:color w:val="231F20"/>
          <w:sz w:val="22"/>
        </w:rPr>
        <w:t>YEAR</w:t>
      </w:r>
      <w:r>
        <w:rPr>
          <w:b/>
          <w:color w:val="231F20"/>
          <w:spacing w:val="-4"/>
          <w:sz w:val="22"/>
        </w:rPr>
        <w:t> </w:t>
      </w:r>
      <w:r>
        <w:rPr>
          <w:b/>
          <w:color w:val="231F20"/>
          <w:sz w:val="22"/>
        </w:rPr>
        <w:t>ENDED</w:t>
      </w:r>
      <w:r>
        <w:rPr>
          <w:b/>
          <w:color w:val="231F20"/>
          <w:spacing w:val="-4"/>
          <w:sz w:val="22"/>
        </w:rPr>
        <w:t> </w:t>
      </w:r>
      <w:r>
        <w:rPr>
          <w:b/>
          <w:color w:val="231F20"/>
          <w:sz w:val="22"/>
        </w:rPr>
        <w:t>JUNE</w:t>
      </w:r>
      <w:r>
        <w:rPr>
          <w:b/>
          <w:color w:val="231F20"/>
          <w:spacing w:val="-4"/>
          <w:sz w:val="22"/>
        </w:rPr>
        <w:t> </w:t>
      </w:r>
      <w:r>
        <w:rPr>
          <w:b/>
          <w:color w:val="231F20"/>
          <w:sz w:val="22"/>
        </w:rPr>
        <w:t>30,</w:t>
      </w:r>
      <w:r>
        <w:rPr>
          <w:b/>
          <w:color w:val="231F20"/>
          <w:spacing w:val="-2"/>
          <w:sz w:val="22"/>
        </w:rPr>
        <w:t> </w:t>
      </w:r>
      <w:r>
        <w:rPr>
          <w:b/>
          <w:color w:val="231F20"/>
          <w:spacing w:val="-4"/>
          <w:sz w:val="22"/>
        </w:rPr>
        <w:t>2021</w:t>
      </w:r>
    </w:p>
    <w:p>
      <w:pPr>
        <w:pStyle w:val="BodyText"/>
        <w:rPr>
          <w:b/>
          <w:sz w:val="20"/>
        </w:rPr>
      </w:pPr>
    </w:p>
    <w:p>
      <w:pPr>
        <w:pStyle w:val="BodyText"/>
        <w:rPr>
          <w:b/>
          <w:sz w:val="20"/>
        </w:rPr>
      </w:pPr>
    </w:p>
    <w:p>
      <w:pPr>
        <w:pStyle w:val="BodyText"/>
        <w:rPr>
          <w:b/>
          <w:sz w:val="20"/>
        </w:rPr>
      </w:pPr>
    </w:p>
    <w:p>
      <w:pPr>
        <w:pStyle w:val="BodyText"/>
        <w:spacing w:before="1"/>
        <w:rPr>
          <w:b/>
          <w:sz w:val="17"/>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07"/>
        <w:gridCol w:w="1544"/>
        <w:gridCol w:w="1548"/>
        <w:gridCol w:w="1463"/>
      </w:tblGrid>
      <w:tr>
        <w:trPr>
          <w:trHeight w:val="987" w:hRule="atLeast"/>
        </w:trPr>
        <w:tc>
          <w:tcPr>
            <w:tcW w:w="5207" w:type="dxa"/>
          </w:tcPr>
          <w:p>
            <w:pPr>
              <w:pStyle w:val="TableParagraph"/>
              <w:jc w:val="left"/>
              <w:rPr>
                <w:rFonts w:ascii="Times New Roman"/>
                <w:sz w:val="22"/>
              </w:rPr>
            </w:pPr>
          </w:p>
        </w:tc>
        <w:tc>
          <w:tcPr>
            <w:tcW w:w="1544" w:type="dxa"/>
          </w:tcPr>
          <w:p>
            <w:pPr>
              <w:pStyle w:val="TableParagraph"/>
              <w:spacing w:line="276" w:lineRule="auto"/>
              <w:ind w:left="103" w:right="161" w:firstLine="2"/>
              <w:jc w:val="center"/>
              <w:rPr>
                <w:b/>
                <w:sz w:val="22"/>
              </w:rPr>
            </w:pPr>
            <w:r>
              <w:rPr>
                <w:b/>
                <w:color w:val="231F20"/>
                <w:spacing w:val="-2"/>
                <w:sz w:val="22"/>
              </w:rPr>
              <w:t>Without Donor </w:t>
            </w:r>
            <w:r>
              <w:rPr>
                <w:b/>
                <w:color w:val="231F20"/>
                <w:spacing w:val="-2"/>
                <w:sz w:val="22"/>
                <w:u w:val="thick" w:color="231F20"/>
              </w:rPr>
              <w:t>Restrictions</w:t>
            </w:r>
          </w:p>
        </w:tc>
        <w:tc>
          <w:tcPr>
            <w:tcW w:w="1548" w:type="dxa"/>
          </w:tcPr>
          <w:p>
            <w:pPr>
              <w:pStyle w:val="TableParagraph"/>
              <w:spacing w:before="7"/>
              <w:jc w:val="left"/>
              <w:rPr>
                <w:b/>
                <w:sz w:val="24"/>
              </w:rPr>
            </w:pPr>
          </w:p>
          <w:p>
            <w:pPr>
              <w:pStyle w:val="TableParagraph"/>
              <w:spacing w:line="276" w:lineRule="auto" w:before="1"/>
              <w:ind w:left="107" w:firstLine="43"/>
              <w:jc w:val="left"/>
              <w:rPr>
                <w:b/>
                <w:sz w:val="22"/>
              </w:rPr>
            </w:pPr>
            <w:r>
              <w:rPr>
                <w:b/>
                <w:color w:val="231F20"/>
                <w:sz w:val="22"/>
              </w:rPr>
              <w:t>With Donor </w:t>
            </w:r>
            <w:r>
              <w:rPr>
                <w:b/>
                <w:color w:val="231F20"/>
                <w:spacing w:val="-2"/>
                <w:sz w:val="22"/>
                <w:u w:val="thick" w:color="231F20"/>
              </w:rPr>
              <w:t>Restrictions</w:t>
            </w:r>
          </w:p>
        </w:tc>
        <w:tc>
          <w:tcPr>
            <w:tcW w:w="1463" w:type="dxa"/>
          </w:tcPr>
          <w:p>
            <w:pPr>
              <w:pStyle w:val="TableParagraph"/>
              <w:jc w:val="left"/>
              <w:rPr>
                <w:b/>
                <w:sz w:val="24"/>
              </w:rPr>
            </w:pPr>
          </w:p>
          <w:p>
            <w:pPr>
              <w:pStyle w:val="TableParagraph"/>
              <w:spacing w:before="10"/>
              <w:jc w:val="left"/>
              <w:rPr>
                <w:b/>
                <w:sz w:val="25"/>
              </w:rPr>
            </w:pPr>
          </w:p>
          <w:p>
            <w:pPr>
              <w:pStyle w:val="TableParagraph"/>
              <w:spacing w:before="1"/>
              <w:ind w:left="484"/>
              <w:jc w:val="left"/>
              <w:rPr>
                <w:b/>
                <w:sz w:val="22"/>
              </w:rPr>
            </w:pPr>
            <w:r>
              <w:rPr>
                <w:b/>
                <w:color w:val="231F20"/>
                <w:spacing w:val="-2"/>
                <w:sz w:val="22"/>
                <w:u w:val="thick" w:color="231F20"/>
              </w:rPr>
              <w:t>Total</w:t>
            </w:r>
          </w:p>
        </w:tc>
      </w:tr>
      <w:tr>
        <w:trPr>
          <w:trHeight w:val="428" w:hRule="atLeast"/>
        </w:trPr>
        <w:tc>
          <w:tcPr>
            <w:tcW w:w="5207" w:type="dxa"/>
          </w:tcPr>
          <w:p>
            <w:pPr>
              <w:pStyle w:val="TableParagraph"/>
              <w:spacing w:before="153"/>
              <w:ind w:left="50"/>
              <w:jc w:val="left"/>
              <w:rPr>
                <w:b/>
                <w:sz w:val="22"/>
              </w:rPr>
            </w:pPr>
            <w:r>
              <w:rPr>
                <w:b/>
                <w:color w:val="231F20"/>
                <w:sz w:val="22"/>
                <w:u w:val="thick" w:color="231F20"/>
              </w:rPr>
              <w:t>Support</w:t>
            </w:r>
            <w:r>
              <w:rPr>
                <w:b/>
                <w:color w:val="231F20"/>
                <w:spacing w:val="-3"/>
                <w:sz w:val="22"/>
                <w:u w:val="thick" w:color="231F20"/>
              </w:rPr>
              <w:t> </w:t>
            </w:r>
            <w:r>
              <w:rPr>
                <w:b/>
                <w:color w:val="231F20"/>
                <w:sz w:val="22"/>
                <w:u w:val="thick" w:color="231F20"/>
              </w:rPr>
              <w:t>and</w:t>
            </w:r>
            <w:r>
              <w:rPr>
                <w:b/>
                <w:color w:val="231F20"/>
                <w:spacing w:val="-3"/>
                <w:sz w:val="22"/>
                <w:u w:val="thick" w:color="231F20"/>
              </w:rPr>
              <w:t> </w:t>
            </w:r>
            <w:r>
              <w:rPr>
                <w:b/>
                <w:color w:val="231F20"/>
                <w:spacing w:val="-2"/>
                <w:sz w:val="22"/>
                <w:u w:val="thick" w:color="231F20"/>
              </w:rPr>
              <w:t>Revenues</w:t>
            </w:r>
          </w:p>
        </w:tc>
        <w:tc>
          <w:tcPr>
            <w:tcW w:w="1544" w:type="dxa"/>
          </w:tcPr>
          <w:p>
            <w:pPr>
              <w:pStyle w:val="TableParagraph"/>
              <w:jc w:val="left"/>
              <w:rPr>
                <w:rFonts w:ascii="Times New Roman"/>
                <w:sz w:val="22"/>
              </w:rPr>
            </w:pPr>
          </w:p>
        </w:tc>
        <w:tc>
          <w:tcPr>
            <w:tcW w:w="1548" w:type="dxa"/>
          </w:tcPr>
          <w:p>
            <w:pPr>
              <w:pStyle w:val="TableParagraph"/>
              <w:jc w:val="left"/>
              <w:rPr>
                <w:rFonts w:ascii="Times New Roman"/>
                <w:sz w:val="22"/>
              </w:rPr>
            </w:pPr>
          </w:p>
        </w:tc>
        <w:tc>
          <w:tcPr>
            <w:tcW w:w="1463" w:type="dxa"/>
          </w:tcPr>
          <w:p>
            <w:pPr>
              <w:pStyle w:val="TableParagraph"/>
              <w:jc w:val="left"/>
              <w:rPr>
                <w:rFonts w:ascii="Times New Roman"/>
                <w:sz w:val="22"/>
              </w:rPr>
            </w:pPr>
          </w:p>
        </w:tc>
      </w:tr>
      <w:tr>
        <w:trPr>
          <w:trHeight w:val="283" w:hRule="atLeast"/>
        </w:trPr>
        <w:tc>
          <w:tcPr>
            <w:tcW w:w="5207" w:type="dxa"/>
          </w:tcPr>
          <w:p>
            <w:pPr>
              <w:pStyle w:val="TableParagraph"/>
              <w:spacing w:line="248" w:lineRule="exact" w:before="15"/>
              <w:ind w:right="87"/>
              <w:rPr>
                <w:sz w:val="22"/>
              </w:rPr>
            </w:pPr>
            <w:r>
              <w:rPr>
                <w:color w:val="231F20"/>
                <w:sz w:val="22"/>
              </w:rPr>
              <w:t>Government</w:t>
            </w:r>
            <w:r>
              <w:rPr>
                <w:color w:val="231F20"/>
                <w:spacing w:val="-1"/>
                <w:sz w:val="22"/>
              </w:rPr>
              <w:t> </w:t>
            </w:r>
            <w:r>
              <w:rPr>
                <w:color w:val="231F20"/>
                <w:sz w:val="22"/>
              </w:rPr>
              <w:t>Grants</w:t>
            </w:r>
            <w:r>
              <w:rPr>
                <w:color w:val="231F20"/>
                <w:spacing w:val="-2"/>
                <w:sz w:val="22"/>
              </w:rPr>
              <w:t> </w:t>
            </w:r>
            <w:r>
              <w:rPr>
                <w:color w:val="231F20"/>
                <w:sz w:val="22"/>
              </w:rPr>
              <w:t>and</w:t>
            </w:r>
            <w:r>
              <w:rPr>
                <w:color w:val="231F20"/>
                <w:spacing w:val="-1"/>
                <w:sz w:val="22"/>
              </w:rPr>
              <w:t> </w:t>
            </w:r>
            <w:r>
              <w:rPr>
                <w:color w:val="231F20"/>
                <w:spacing w:val="-2"/>
                <w:sz w:val="22"/>
              </w:rPr>
              <w:t>Contracts.....................</w:t>
            </w:r>
          </w:p>
        </w:tc>
        <w:tc>
          <w:tcPr>
            <w:tcW w:w="1544" w:type="dxa"/>
          </w:tcPr>
          <w:p>
            <w:pPr>
              <w:pStyle w:val="TableParagraph"/>
              <w:tabs>
                <w:tab w:pos="410" w:val="left" w:leader="none"/>
              </w:tabs>
              <w:spacing w:line="248" w:lineRule="exact" w:before="15"/>
              <w:ind w:left="74"/>
              <w:jc w:val="left"/>
              <w:rPr>
                <w:sz w:val="22"/>
              </w:rPr>
            </w:pPr>
            <w:r>
              <w:rPr>
                <w:color w:val="231F20"/>
                <w:spacing w:val="-10"/>
                <w:sz w:val="22"/>
              </w:rPr>
              <w:t>$</w:t>
            </w:r>
            <w:r>
              <w:rPr>
                <w:color w:val="231F20"/>
                <w:sz w:val="22"/>
              </w:rPr>
              <w:tab/>
            </w:r>
            <w:r>
              <w:rPr>
                <w:color w:val="231F20"/>
                <w:spacing w:val="-2"/>
                <w:sz w:val="22"/>
              </w:rPr>
              <w:t>1,624,530</w:t>
            </w:r>
          </w:p>
        </w:tc>
        <w:tc>
          <w:tcPr>
            <w:tcW w:w="1548" w:type="dxa"/>
          </w:tcPr>
          <w:p>
            <w:pPr>
              <w:pStyle w:val="TableParagraph"/>
              <w:tabs>
                <w:tab w:pos="1077" w:val="left" w:leader="none"/>
              </w:tabs>
              <w:spacing w:line="248" w:lineRule="exact" w:before="15"/>
              <w:ind w:left="78"/>
              <w:jc w:val="left"/>
              <w:rPr>
                <w:sz w:val="22"/>
              </w:rPr>
            </w:pPr>
            <w:r>
              <w:rPr>
                <w:color w:val="231F20"/>
                <w:spacing w:val="-10"/>
                <w:sz w:val="22"/>
              </w:rPr>
              <w:t>$</w:t>
            </w:r>
            <w:r>
              <w:rPr>
                <w:color w:val="231F20"/>
                <w:sz w:val="22"/>
              </w:rPr>
              <w:tab/>
            </w:r>
            <w:r>
              <w:rPr>
                <w:color w:val="231F20"/>
                <w:spacing w:val="-10"/>
                <w:sz w:val="22"/>
              </w:rPr>
              <w:t>-</w:t>
            </w:r>
          </w:p>
        </w:tc>
        <w:tc>
          <w:tcPr>
            <w:tcW w:w="1463" w:type="dxa"/>
          </w:tcPr>
          <w:p>
            <w:pPr>
              <w:pStyle w:val="TableParagraph"/>
              <w:tabs>
                <w:tab w:pos="336" w:val="left" w:leader="none"/>
              </w:tabs>
              <w:spacing w:line="248" w:lineRule="exact" w:before="15"/>
              <w:ind w:right="63"/>
              <w:rPr>
                <w:sz w:val="22"/>
              </w:rPr>
            </w:pPr>
            <w:r>
              <w:rPr>
                <w:color w:val="231F20"/>
                <w:spacing w:val="-10"/>
                <w:sz w:val="22"/>
              </w:rPr>
              <w:t>$</w:t>
            </w:r>
            <w:r>
              <w:rPr>
                <w:color w:val="231F20"/>
                <w:sz w:val="22"/>
              </w:rPr>
              <w:tab/>
            </w:r>
            <w:r>
              <w:rPr>
                <w:color w:val="231F20"/>
                <w:spacing w:val="-2"/>
                <w:sz w:val="22"/>
              </w:rPr>
              <w:t>1,624,530</w:t>
            </w:r>
          </w:p>
        </w:tc>
      </w:tr>
      <w:tr>
        <w:trPr>
          <w:trHeight w:val="275" w:hRule="atLeast"/>
        </w:trPr>
        <w:tc>
          <w:tcPr>
            <w:tcW w:w="5207" w:type="dxa"/>
          </w:tcPr>
          <w:p>
            <w:pPr>
              <w:pStyle w:val="TableParagraph"/>
              <w:spacing w:line="248" w:lineRule="exact" w:before="8"/>
              <w:ind w:right="73"/>
              <w:rPr>
                <w:sz w:val="22"/>
              </w:rPr>
            </w:pPr>
            <w:r>
              <w:rPr>
                <w:color w:val="231F20"/>
                <w:sz w:val="22"/>
              </w:rPr>
              <w:t>Grants and </w:t>
            </w:r>
            <w:r>
              <w:rPr>
                <w:color w:val="231F20"/>
                <w:spacing w:val="-2"/>
                <w:sz w:val="22"/>
              </w:rPr>
              <w:t>Contributions....................................</w:t>
            </w:r>
          </w:p>
        </w:tc>
        <w:tc>
          <w:tcPr>
            <w:tcW w:w="1544" w:type="dxa"/>
          </w:tcPr>
          <w:p>
            <w:pPr>
              <w:pStyle w:val="TableParagraph"/>
              <w:spacing w:line="248" w:lineRule="exact" w:before="8"/>
              <w:ind w:left="412"/>
              <w:jc w:val="left"/>
              <w:rPr>
                <w:sz w:val="22"/>
              </w:rPr>
            </w:pPr>
            <w:r>
              <w:rPr>
                <w:color w:val="231F20"/>
                <w:spacing w:val="-2"/>
                <w:sz w:val="22"/>
              </w:rPr>
              <w:t>1,066,360</w:t>
            </w:r>
          </w:p>
        </w:tc>
        <w:tc>
          <w:tcPr>
            <w:tcW w:w="1548" w:type="dxa"/>
          </w:tcPr>
          <w:p>
            <w:pPr>
              <w:pStyle w:val="TableParagraph"/>
              <w:spacing w:line="248" w:lineRule="exact" w:before="8"/>
              <w:ind w:right="149"/>
              <w:rPr>
                <w:sz w:val="22"/>
              </w:rPr>
            </w:pPr>
            <w:r>
              <w:rPr>
                <w:color w:val="231F20"/>
                <w:spacing w:val="-2"/>
                <w:sz w:val="22"/>
              </w:rPr>
              <w:t>204,740</w:t>
            </w:r>
          </w:p>
        </w:tc>
        <w:tc>
          <w:tcPr>
            <w:tcW w:w="1463" w:type="dxa"/>
          </w:tcPr>
          <w:p>
            <w:pPr>
              <w:pStyle w:val="TableParagraph"/>
              <w:spacing w:line="248" w:lineRule="exact" w:before="8"/>
              <w:ind w:right="64"/>
              <w:rPr>
                <w:sz w:val="22"/>
              </w:rPr>
            </w:pPr>
            <w:r>
              <w:rPr>
                <w:color w:val="231F20"/>
                <w:spacing w:val="-2"/>
                <w:sz w:val="22"/>
              </w:rPr>
              <w:t>1,271,100</w:t>
            </w:r>
          </w:p>
        </w:tc>
      </w:tr>
      <w:tr>
        <w:trPr>
          <w:trHeight w:val="275" w:hRule="atLeast"/>
        </w:trPr>
        <w:tc>
          <w:tcPr>
            <w:tcW w:w="5207" w:type="dxa"/>
          </w:tcPr>
          <w:p>
            <w:pPr>
              <w:pStyle w:val="TableParagraph"/>
              <w:spacing w:line="248" w:lineRule="exact" w:before="8"/>
              <w:ind w:left="425"/>
              <w:jc w:val="left"/>
              <w:rPr>
                <w:sz w:val="22"/>
              </w:rPr>
            </w:pPr>
            <w:r>
              <w:rPr>
                <w:color w:val="231F20"/>
                <w:spacing w:val="-2"/>
                <w:sz w:val="22"/>
              </w:rPr>
              <w:t>Rent...................................................................</w:t>
            </w:r>
          </w:p>
        </w:tc>
        <w:tc>
          <w:tcPr>
            <w:tcW w:w="1544" w:type="dxa"/>
          </w:tcPr>
          <w:p>
            <w:pPr>
              <w:pStyle w:val="TableParagraph"/>
              <w:spacing w:line="248" w:lineRule="exact" w:before="8"/>
              <w:ind w:right="150"/>
              <w:rPr>
                <w:sz w:val="22"/>
              </w:rPr>
            </w:pPr>
            <w:r>
              <w:rPr>
                <w:color w:val="231F20"/>
                <w:spacing w:val="-2"/>
                <w:sz w:val="22"/>
              </w:rPr>
              <w:t>713,139</w:t>
            </w:r>
          </w:p>
        </w:tc>
        <w:tc>
          <w:tcPr>
            <w:tcW w:w="1548" w:type="dxa"/>
          </w:tcPr>
          <w:p>
            <w:pPr>
              <w:pStyle w:val="TableParagraph"/>
              <w:spacing w:line="248" w:lineRule="exact" w:before="8"/>
              <w:ind w:right="394"/>
              <w:rPr>
                <w:sz w:val="22"/>
              </w:rPr>
            </w:pPr>
            <w:r>
              <w:rPr>
                <w:color w:val="231F20"/>
                <w:w w:val="100"/>
                <w:sz w:val="22"/>
              </w:rPr>
              <w:t>-</w:t>
            </w:r>
          </w:p>
        </w:tc>
        <w:tc>
          <w:tcPr>
            <w:tcW w:w="1463" w:type="dxa"/>
          </w:tcPr>
          <w:p>
            <w:pPr>
              <w:pStyle w:val="TableParagraph"/>
              <w:spacing w:line="248" w:lineRule="exact" w:before="8"/>
              <w:ind w:right="63"/>
              <w:rPr>
                <w:sz w:val="22"/>
              </w:rPr>
            </w:pPr>
            <w:r>
              <w:rPr>
                <w:color w:val="231F20"/>
                <w:spacing w:val="-2"/>
                <w:sz w:val="22"/>
              </w:rPr>
              <w:t>713,139</w:t>
            </w:r>
          </w:p>
        </w:tc>
      </w:tr>
      <w:tr>
        <w:trPr>
          <w:trHeight w:val="275" w:hRule="atLeast"/>
        </w:trPr>
        <w:tc>
          <w:tcPr>
            <w:tcW w:w="5207" w:type="dxa"/>
          </w:tcPr>
          <w:p>
            <w:pPr>
              <w:pStyle w:val="TableParagraph"/>
              <w:spacing w:line="248" w:lineRule="exact" w:before="8"/>
              <w:ind w:right="84"/>
              <w:rPr>
                <w:sz w:val="22"/>
              </w:rPr>
            </w:pPr>
            <w:r>
              <w:rPr>
                <w:color w:val="231F20"/>
                <w:sz w:val="22"/>
              </w:rPr>
              <w:t>Interest and </w:t>
            </w:r>
            <w:r>
              <w:rPr>
                <w:color w:val="231F20"/>
                <w:spacing w:val="-2"/>
                <w:sz w:val="22"/>
              </w:rPr>
              <w:t>Dividends........................................</w:t>
            </w:r>
          </w:p>
        </w:tc>
        <w:tc>
          <w:tcPr>
            <w:tcW w:w="1544" w:type="dxa"/>
          </w:tcPr>
          <w:p>
            <w:pPr>
              <w:pStyle w:val="TableParagraph"/>
              <w:spacing w:line="248" w:lineRule="exact" w:before="8"/>
              <w:ind w:right="147"/>
              <w:rPr>
                <w:sz w:val="22"/>
              </w:rPr>
            </w:pPr>
            <w:r>
              <w:rPr>
                <w:color w:val="231F20"/>
                <w:spacing w:val="-2"/>
                <w:sz w:val="22"/>
              </w:rPr>
              <w:t>1,259</w:t>
            </w:r>
          </w:p>
        </w:tc>
        <w:tc>
          <w:tcPr>
            <w:tcW w:w="1548" w:type="dxa"/>
          </w:tcPr>
          <w:p>
            <w:pPr>
              <w:pStyle w:val="TableParagraph"/>
              <w:spacing w:line="248" w:lineRule="exact" w:before="8"/>
              <w:ind w:right="394"/>
              <w:rPr>
                <w:sz w:val="22"/>
              </w:rPr>
            </w:pPr>
            <w:r>
              <w:rPr>
                <w:color w:val="231F20"/>
                <w:w w:val="100"/>
                <w:sz w:val="22"/>
              </w:rPr>
              <w:t>-</w:t>
            </w:r>
          </w:p>
        </w:tc>
        <w:tc>
          <w:tcPr>
            <w:tcW w:w="1463" w:type="dxa"/>
          </w:tcPr>
          <w:p>
            <w:pPr>
              <w:pStyle w:val="TableParagraph"/>
              <w:spacing w:line="248" w:lineRule="exact" w:before="8"/>
              <w:ind w:right="63"/>
              <w:rPr>
                <w:sz w:val="22"/>
              </w:rPr>
            </w:pPr>
            <w:r>
              <w:rPr>
                <w:color w:val="231F20"/>
                <w:spacing w:val="-2"/>
                <w:sz w:val="22"/>
              </w:rPr>
              <w:t>1,259</w:t>
            </w:r>
          </w:p>
        </w:tc>
      </w:tr>
      <w:tr>
        <w:trPr>
          <w:trHeight w:val="275" w:hRule="atLeast"/>
        </w:trPr>
        <w:tc>
          <w:tcPr>
            <w:tcW w:w="5207" w:type="dxa"/>
          </w:tcPr>
          <w:p>
            <w:pPr>
              <w:pStyle w:val="TableParagraph"/>
              <w:spacing w:line="248" w:lineRule="exact" w:before="8"/>
              <w:ind w:left="425"/>
              <w:jc w:val="left"/>
              <w:rPr>
                <w:sz w:val="22"/>
              </w:rPr>
            </w:pPr>
            <w:r>
              <w:rPr>
                <w:color w:val="231F20"/>
                <w:sz w:val="22"/>
              </w:rPr>
              <w:t>Management</w:t>
            </w:r>
            <w:r>
              <w:rPr>
                <w:color w:val="231F20"/>
                <w:spacing w:val="-6"/>
                <w:sz w:val="22"/>
              </w:rPr>
              <w:t> </w:t>
            </w:r>
            <w:r>
              <w:rPr>
                <w:color w:val="231F20"/>
                <w:spacing w:val="-2"/>
                <w:sz w:val="22"/>
              </w:rPr>
              <w:t>Fees.............................................</w:t>
            </w:r>
          </w:p>
        </w:tc>
        <w:tc>
          <w:tcPr>
            <w:tcW w:w="1544" w:type="dxa"/>
          </w:tcPr>
          <w:p>
            <w:pPr>
              <w:pStyle w:val="TableParagraph"/>
              <w:spacing w:line="248" w:lineRule="exact" w:before="8"/>
              <w:ind w:right="148"/>
              <w:rPr>
                <w:sz w:val="22"/>
              </w:rPr>
            </w:pPr>
            <w:r>
              <w:rPr>
                <w:color w:val="231F20"/>
                <w:spacing w:val="-2"/>
                <w:sz w:val="22"/>
              </w:rPr>
              <w:t>13,308</w:t>
            </w:r>
          </w:p>
        </w:tc>
        <w:tc>
          <w:tcPr>
            <w:tcW w:w="1548" w:type="dxa"/>
          </w:tcPr>
          <w:p>
            <w:pPr>
              <w:pStyle w:val="TableParagraph"/>
              <w:spacing w:line="248" w:lineRule="exact" w:before="8"/>
              <w:ind w:right="394"/>
              <w:rPr>
                <w:sz w:val="22"/>
              </w:rPr>
            </w:pPr>
            <w:r>
              <w:rPr>
                <w:color w:val="231F20"/>
                <w:w w:val="100"/>
                <w:sz w:val="22"/>
              </w:rPr>
              <w:t>-</w:t>
            </w:r>
          </w:p>
        </w:tc>
        <w:tc>
          <w:tcPr>
            <w:tcW w:w="1463" w:type="dxa"/>
          </w:tcPr>
          <w:p>
            <w:pPr>
              <w:pStyle w:val="TableParagraph"/>
              <w:spacing w:line="248" w:lineRule="exact" w:before="8"/>
              <w:ind w:right="63"/>
              <w:rPr>
                <w:sz w:val="22"/>
              </w:rPr>
            </w:pPr>
            <w:r>
              <w:rPr>
                <w:color w:val="231F20"/>
                <w:spacing w:val="-2"/>
                <w:sz w:val="22"/>
              </w:rPr>
              <w:t>13,308</w:t>
            </w:r>
          </w:p>
        </w:tc>
      </w:tr>
      <w:tr>
        <w:trPr>
          <w:trHeight w:val="273" w:hRule="atLeast"/>
        </w:trPr>
        <w:tc>
          <w:tcPr>
            <w:tcW w:w="5207" w:type="dxa"/>
          </w:tcPr>
          <w:p>
            <w:pPr>
              <w:pStyle w:val="TableParagraph"/>
              <w:spacing w:line="245" w:lineRule="exact" w:before="8"/>
              <w:ind w:right="97"/>
              <w:rPr>
                <w:sz w:val="22"/>
              </w:rPr>
            </w:pPr>
            <w:r>
              <w:rPr>
                <w:color w:val="231F20"/>
                <w:spacing w:val="-2"/>
                <w:sz w:val="22"/>
              </w:rPr>
              <w:t>Other..................................................................</w:t>
            </w:r>
          </w:p>
        </w:tc>
        <w:tc>
          <w:tcPr>
            <w:tcW w:w="1544" w:type="dxa"/>
          </w:tcPr>
          <w:p>
            <w:pPr>
              <w:pStyle w:val="TableParagraph"/>
              <w:spacing w:line="245" w:lineRule="exact" w:before="8"/>
              <w:ind w:right="145"/>
              <w:rPr>
                <w:sz w:val="22"/>
              </w:rPr>
            </w:pPr>
            <w:r>
              <w:rPr>
                <w:color w:val="231F20"/>
                <w:spacing w:val="-2"/>
                <w:sz w:val="22"/>
              </w:rPr>
              <w:t>54,476</w:t>
            </w:r>
          </w:p>
        </w:tc>
        <w:tc>
          <w:tcPr>
            <w:tcW w:w="1548" w:type="dxa"/>
          </w:tcPr>
          <w:p>
            <w:pPr>
              <w:pStyle w:val="TableParagraph"/>
              <w:spacing w:line="245" w:lineRule="exact" w:before="8"/>
              <w:ind w:right="393"/>
              <w:rPr>
                <w:sz w:val="22"/>
              </w:rPr>
            </w:pPr>
            <w:r>
              <w:rPr>
                <w:color w:val="231F20"/>
                <w:w w:val="100"/>
                <w:sz w:val="22"/>
              </w:rPr>
              <w:t>-</w:t>
            </w:r>
          </w:p>
        </w:tc>
        <w:tc>
          <w:tcPr>
            <w:tcW w:w="1463" w:type="dxa"/>
          </w:tcPr>
          <w:p>
            <w:pPr>
              <w:pStyle w:val="TableParagraph"/>
              <w:spacing w:line="245" w:lineRule="exact" w:before="8"/>
              <w:ind w:right="63"/>
              <w:rPr>
                <w:sz w:val="22"/>
              </w:rPr>
            </w:pPr>
            <w:r>
              <w:rPr>
                <w:color w:val="231F20"/>
                <w:spacing w:val="-2"/>
                <w:sz w:val="22"/>
              </w:rPr>
              <w:t>54,476</w:t>
            </w:r>
          </w:p>
        </w:tc>
      </w:tr>
      <w:tr>
        <w:trPr>
          <w:trHeight w:val="433" w:hRule="atLeast"/>
        </w:trPr>
        <w:tc>
          <w:tcPr>
            <w:tcW w:w="5207" w:type="dxa"/>
          </w:tcPr>
          <w:p>
            <w:pPr>
              <w:pStyle w:val="TableParagraph"/>
              <w:spacing w:before="5"/>
              <w:ind w:right="119"/>
              <w:rPr>
                <w:sz w:val="22"/>
              </w:rPr>
            </w:pPr>
            <w:r>
              <w:rPr>
                <w:color w:val="231F20"/>
                <w:sz w:val="22"/>
              </w:rPr>
              <w:t>Net</w:t>
            </w:r>
            <w:r>
              <w:rPr>
                <w:color w:val="231F20"/>
                <w:spacing w:val="-1"/>
                <w:sz w:val="22"/>
              </w:rPr>
              <w:t> </w:t>
            </w:r>
            <w:r>
              <w:rPr>
                <w:color w:val="231F20"/>
                <w:sz w:val="22"/>
              </w:rPr>
              <w:t>Assets</w:t>
            </w:r>
            <w:r>
              <w:rPr>
                <w:color w:val="231F20"/>
                <w:spacing w:val="-1"/>
                <w:sz w:val="22"/>
              </w:rPr>
              <w:t> </w:t>
            </w:r>
            <w:r>
              <w:rPr>
                <w:color w:val="231F20"/>
                <w:sz w:val="22"/>
              </w:rPr>
              <w:t>Released</w:t>
            </w:r>
            <w:r>
              <w:rPr>
                <w:color w:val="231F20"/>
                <w:spacing w:val="-2"/>
                <w:sz w:val="22"/>
              </w:rPr>
              <w:t> </w:t>
            </w:r>
            <w:r>
              <w:rPr>
                <w:color w:val="231F20"/>
                <w:sz w:val="22"/>
              </w:rPr>
              <w:t>from </w:t>
            </w:r>
            <w:r>
              <w:rPr>
                <w:color w:val="231F20"/>
                <w:spacing w:val="-2"/>
                <w:sz w:val="22"/>
              </w:rPr>
              <w:t>Restrictions..............</w:t>
            </w:r>
          </w:p>
        </w:tc>
        <w:tc>
          <w:tcPr>
            <w:tcW w:w="1544" w:type="dxa"/>
          </w:tcPr>
          <w:p>
            <w:pPr>
              <w:pStyle w:val="TableParagraph"/>
              <w:tabs>
                <w:tab w:pos="595" w:val="left" w:leader="none"/>
              </w:tabs>
              <w:spacing w:before="6"/>
              <w:ind w:left="75"/>
              <w:jc w:val="left"/>
              <w:rPr>
                <w:sz w:val="22"/>
              </w:rPr>
            </w:pPr>
            <w:r>
              <w:rPr>
                <w:color w:val="231F20"/>
                <w:sz w:val="22"/>
                <w:u w:val="single" w:color="231F20"/>
              </w:rPr>
              <w:tab/>
            </w:r>
            <w:r>
              <w:rPr>
                <w:color w:val="231F20"/>
                <w:spacing w:val="-2"/>
                <w:sz w:val="22"/>
                <w:u w:val="single" w:color="231F20"/>
              </w:rPr>
              <w:t>126,189</w:t>
            </w:r>
          </w:p>
        </w:tc>
        <w:tc>
          <w:tcPr>
            <w:tcW w:w="1548" w:type="dxa"/>
          </w:tcPr>
          <w:p>
            <w:pPr>
              <w:pStyle w:val="TableParagraph"/>
              <w:tabs>
                <w:tab w:pos="525" w:val="left" w:leader="none"/>
              </w:tabs>
              <w:spacing w:before="6"/>
              <w:ind w:left="79"/>
              <w:jc w:val="left"/>
              <w:rPr>
                <w:sz w:val="22"/>
              </w:rPr>
            </w:pPr>
            <w:r>
              <w:rPr>
                <w:color w:val="231F20"/>
                <w:sz w:val="22"/>
                <w:u w:val="single" w:color="231F20"/>
              </w:rPr>
              <w:tab/>
            </w:r>
            <w:r>
              <w:rPr>
                <w:color w:val="231F20"/>
                <w:spacing w:val="-2"/>
                <w:sz w:val="22"/>
                <w:u w:val="single" w:color="231F20"/>
              </w:rPr>
              <w:t>(126,189</w:t>
            </w:r>
            <w:r>
              <w:rPr>
                <w:color w:val="231F20"/>
                <w:spacing w:val="-2"/>
                <w:sz w:val="22"/>
              </w:rPr>
              <w:t>)</w:t>
            </w:r>
          </w:p>
        </w:tc>
        <w:tc>
          <w:tcPr>
            <w:tcW w:w="1463" w:type="dxa"/>
          </w:tcPr>
          <w:p>
            <w:pPr>
              <w:pStyle w:val="TableParagraph"/>
              <w:tabs>
                <w:tab w:pos="998" w:val="left" w:leader="none"/>
                <w:tab w:pos="1334" w:val="left" w:leader="none"/>
              </w:tabs>
              <w:spacing w:before="6"/>
              <w:ind w:right="47"/>
              <w:rPr>
                <w:sz w:val="22"/>
              </w:rPr>
            </w:pPr>
            <w:r>
              <w:rPr>
                <w:color w:val="231F20"/>
                <w:sz w:val="22"/>
                <w:u w:val="single" w:color="231F20"/>
              </w:rPr>
              <w:tab/>
            </w:r>
            <w:r>
              <w:rPr>
                <w:color w:val="231F20"/>
                <w:spacing w:val="-10"/>
                <w:sz w:val="22"/>
                <w:u w:val="single" w:color="231F20"/>
              </w:rPr>
              <w:t>-</w:t>
            </w:r>
            <w:r>
              <w:rPr>
                <w:color w:val="231F20"/>
                <w:sz w:val="22"/>
                <w:u w:val="single" w:color="231F20"/>
              </w:rPr>
              <w:tab/>
            </w:r>
          </w:p>
        </w:tc>
      </w:tr>
      <w:tr>
        <w:trPr>
          <w:trHeight w:val="420" w:hRule="atLeast"/>
        </w:trPr>
        <w:tc>
          <w:tcPr>
            <w:tcW w:w="5207" w:type="dxa"/>
          </w:tcPr>
          <w:p>
            <w:pPr>
              <w:pStyle w:val="TableParagraph"/>
              <w:spacing w:line="233" w:lineRule="exact" w:before="167"/>
              <w:ind w:right="106"/>
              <w:rPr>
                <w:b/>
                <w:sz w:val="22"/>
              </w:rPr>
            </w:pPr>
            <w:r>
              <w:rPr>
                <w:b/>
                <w:color w:val="231F20"/>
                <w:sz w:val="22"/>
              </w:rPr>
              <w:t>Total</w:t>
            </w:r>
            <w:r>
              <w:rPr>
                <w:b/>
                <w:color w:val="231F20"/>
                <w:spacing w:val="-2"/>
                <w:sz w:val="22"/>
              </w:rPr>
              <w:t> </w:t>
            </w:r>
            <w:r>
              <w:rPr>
                <w:b/>
                <w:color w:val="231F20"/>
                <w:sz w:val="22"/>
              </w:rPr>
              <w:t>Support</w:t>
            </w:r>
            <w:r>
              <w:rPr>
                <w:b/>
                <w:color w:val="231F20"/>
                <w:spacing w:val="-2"/>
                <w:sz w:val="22"/>
              </w:rPr>
              <w:t> </w:t>
            </w:r>
            <w:r>
              <w:rPr>
                <w:b/>
                <w:color w:val="231F20"/>
                <w:sz w:val="22"/>
              </w:rPr>
              <w:t>and</w:t>
            </w:r>
            <w:r>
              <w:rPr>
                <w:b/>
                <w:color w:val="231F20"/>
                <w:spacing w:val="-1"/>
                <w:sz w:val="22"/>
              </w:rPr>
              <w:t> </w:t>
            </w:r>
            <w:r>
              <w:rPr>
                <w:b/>
                <w:color w:val="231F20"/>
                <w:spacing w:val="-2"/>
                <w:sz w:val="22"/>
              </w:rPr>
              <w:t>Revenues......................</w:t>
            </w:r>
          </w:p>
        </w:tc>
        <w:tc>
          <w:tcPr>
            <w:tcW w:w="1544" w:type="dxa"/>
          </w:tcPr>
          <w:p>
            <w:pPr>
              <w:pStyle w:val="TableParagraph"/>
              <w:tabs>
                <w:tab w:pos="410" w:val="left" w:leader="none"/>
              </w:tabs>
              <w:spacing w:line="233" w:lineRule="exact" w:before="167"/>
              <w:ind w:left="75"/>
              <w:jc w:val="left"/>
              <w:rPr>
                <w:sz w:val="22"/>
              </w:rPr>
            </w:pPr>
            <w:r>
              <w:rPr>
                <w:color w:val="231F20"/>
                <w:sz w:val="22"/>
                <w:u w:val="single" w:color="231F20"/>
              </w:rPr>
              <w:tab/>
            </w:r>
            <w:r>
              <w:rPr>
                <w:color w:val="231F20"/>
                <w:spacing w:val="-2"/>
                <w:sz w:val="22"/>
                <w:u w:val="single" w:color="231F20"/>
              </w:rPr>
              <w:t>3,599,261</w:t>
            </w:r>
          </w:p>
        </w:tc>
        <w:tc>
          <w:tcPr>
            <w:tcW w:w="1548" w:type="dxa"/>
          </w:tcPr>
          <w:p>
            <w:pPr>
              <w:pStyle w:val="TableParagraph"/>
              <w:tabs>
                <w:tab w:pos="722" w:val="left" w:leader="none"/>
              </w:tabs>
              <w:spacing w:line="233" w:lineRule="exact" w:before="167"/>
              <w:ind w:left="79"/>
              <w:jc w:val="left"/>
              <w:rPr>
                <w:sz w:val="22"/>
              </w:rPr>
            </w:pPr>
            <w:r>
              <w:rPr>
                <w:color w:val="231F20"/>
                <w:sz w:val="22"/>
                <w:u w:val="single" w:color="231F20"/>
              </w:rPr>
              <w:tab/>
            </w:r>
            <w:r>
              <w:rPr>
                <w:color w:val="231F20"/>
                <w:spacing w:val="-2"/>
                <w:sz w:val="22"/>
                <w:u w:val="single" w:color="231F20"/>
              </w:rPr>
              <w:t>78,551</w:t>
            </w:r>
          </w:p>
        </w:tc>
        <w:tc>
          <w:tcPr>
            <w:tcW w:w="1463" w:type="dxa"/>
          </w:tcPr>
          <w:p>
            <w:pPr>
              <w:pStyle w:val="TableParagraph"/>
              <w:tabs>
                <w:tab w:pos="335" w:val="left" w:leader="none"/>
              </w:tabs>
              <w:spacing w:line="233" w:lineRule="exact" w:before="167"/>
              <w:ind w:right="65"/>
              <w:rPr>
                <w:sz w:val="22"/>
              </w:rPr>
            </w:pPr>
            <w:r>
              <w:rPr>
                <w:color w:val="231F20"/>
                <w:sz w:val="22"/>
                <w:u w:val="single" w:color="231F20"/>
              </w:rPr>
              <w:tab/>
            </w:r>
            <w:r>
              <w:rPr>
                <w:color w:val="231F20"/>
                <w:spacing w:val="-2"/>
                <w:sz w:val="22"/>
                <w:u w:val="single" w:color="231F20"/>
              </w:rPr>
              <w:t>3,677,812</w:t>
            </w:r>
          </w:p>
        </w:tc>
      </w:tr>
      <w:tr>
        <w:trPr>
          <w:trHeight w:val="599" w:hRule="atLeast"/>
        </w:trPr>
        <w:tc>
          <w:tcPr>
            <w:tcW w:w="5207" w:type="dxa"/>
          </w:tcPr>
          <w:p>
            <w:pPr>
              <w:pStyle w:val="TableParagraph"/>
              <w:spacing w:before="1"/>
              <w:jc w:val="left"/>
              <w:rPr>
                <w:b/>
                <w:sz w:val="30"/>
              </w:rPr>
            </w:pPr>
          </w:p>
          <w:p>
            <w:pPr>
              <w:pStyle w:val="TableParagraph"/>
              <w:spacing w:line="233" w:lineRule="exact" w:before="1"/>
              <w:ind w:left="50"/>
              <w:jc w:val="left"/>
              <w:rPr>
                <w:b/>
                <w:sz w:val="22"/>
              </w:rPr>
            </w:pPr>
            <w:r>
              <w:rPr>
                <w:b/>
                <w:color w:val="231F20"/>
                <w:spacing w:val="-2"/>
                <w:sz w:val="22"/>
                <w:u w:val="thick" w:color="231F20"/>
              </w:rPr>
              <w:t>Expenses</w:t>
            </w:r>
          </w:p>
        </w:tc>
        <w:tc>
          <w:tcPr>
            <w:tcW w:w="1544" w:type="dxa"/>
          </w:tcPr>
          <w:p>
            <w:pPr>
              <w:pStyle w:val="TableParagraph"/>
              <w:jc w:val="left"/>
              <w:rPr>
                <w:rFonts w:ascii="Times New Roman"/>
                <w:sz w:val="22"/>
              </w:rPr>
            </w:pPr>
          </w:p>
        </w:tc>
        <w:tc>
          <w:tcPr>
            <w:tcW w:w="1548" w:type="dxa"/>
          </w:tcPr>
          <w:p>
            <w:pPr>
              <w:pStyle w:val="TableParagraph"/>
              <w:jc w:val="left"/>
              <w:rPr>
                <w:rFonts w:ascii="Times New Roman"/>
                <w:sz w:val="22"/>
              </w:rPr>
            </w:pPr>
          </w:p>
        </w:tc>
        <w:tc>
          <w:tcPr>
            <w:tcW w:w="1463" w:type="dxa"/>
          </w:tcPr>
          <w:p>
            <w:pPr>
              <w:pStyle w:val="TableParagraph"/>
              <w:jc w:val="left"/>
              <w:rPr>
                <w:rFonts w:ascii="Times New Roman"/>
                <w:sz w:val="22"/>
              </w:rPr>
            </w:pPr>
          </w:p>
        </w:tc>
      </w:tr>
      <w:tr>
        <w:trPr>
          <w:trHeight w:val="305" w:hRule="atLeast"/>
        </w:trPr>
        <w:tc>
          <w:tcPr>
            <w:tcW w:w="5207" w:type="dxa"/>
          </w:tcPr>
          <w:p>
            <w:pPr>
              <w:pStyle w:val="TableParagraph"/>
              <w:spacing w:line="248" w:lineRule="exact" w:before="37"/>
              <w:ind w:right="90"/>
              <w:rPr>
                <w:sz w:val="22"/>
              </w:rPr>
            </w:pPr>
            <w:r>
              <w:rPr>
                <w:color w:val="231F20"/>
                <w:sz w:val="22"/>
              </w:rPr>
              <w:t>Program</w:t>
            </w:r>
            <w:r>
              <w:rPr>
                <w:color w:val="231F20"/>
                <w:spacing w:val="-1"/>
                <w:sz w:val="22"/>
              </w:rPr>
              <w:t> </w:t>
            </w:r>
            <w:r>
              <w:rPr>
                <w:color w:val="231F20"/>
                <w:spacing w:val="-2"/>
                <w:sz w:val="22"/>
              </w:rPr>
              <w:t>Services..................................................</w:t>
            </w:r>
          </w:p>
        </w:tc>
        <w:tc>
          <w:tcPr>
            <w:tcW w:w="1544" w:type="dxa"/>
          </w:tcPr>
          <w:p>
            <w:pPr>
              <w:pStyle w:val="TableParagraph"/>
              <w:spacing w:line="248" w:lineRule="exact" w:before="37"/>
              <w:ind w:left="409"/>
              <w:jc w:val="left"/>
              <w:rPr>
                <w:sz w:val="22"/>
              </w:rPr>
            </w:pPr>
            <w:r>
              <w:rPr>
                <w:color w:val="231F20"/>
                <w:spacing w:val="-2"/>
                <w:sz w:val="22"/>
              </w:rPr>
              <w:t>2,898,737</w:t>
            </w:r>
          </w:p>
        </w:tc>
        <w:tc>
          <w:tcPr>
            <w:tcW w:w="1548" w:type="dxa"/>
          </w:tcPr>
          <w:p>
            <w:pPr>
              <w:pStyle w:val="TableParagraph"/>
              <w:spacing w:line="248" w:lineRule="exact" w:before="37"/>
              <w:ind w:right="394"/>
              <w:rPr>
                <w:sz w:val="22"/>
              </w:rPr>
            </w:pPr>
            <w:r>
              <w:rPr>
                <w:color w:val="231F20"/>
                <w:w w:val="100"/>
                <w:sz w:val="22"/>
              </w:rPr>
              <w:t>-</w:t>
            </w:r>
          </w:p>
        </w:tc>
        <w:tc>
          <w:tcPr>
            <w:tcW w:w="1463" w:type="dxa"/>
          </w:tcPr>
          <w:p>
            <w:pPr>
              <w:pStyle w:val="TableParagraph"/>
              <w:spacing w:line="248" w:lineRule="exact" w:before="37"/>
              <w:ind w:right="63"/>
              <w:rPr>
                <w:sz w:val="22"/>
              </w:rPr>
            </w:pPr>
            <w:r>
              <w:rPr>
                <w:color w:val="231F20"/>
                <w:spacing w:val="-2"/>
                <w:sz w:val="22"/>
              </w:rPr>
              <w:t>2,898,737</w:t>
            </w:r>
          </w:p>
        </w:tc>
      </w:tr>
      <w:tr>
        <w:trPr>
          <w:trHeight w:val="273" w:hRule="atLeast"/>
        </w:trPr>
        <w:tc>
          <w:tcPr>
            <w:tcW w:w="5207" w:type="dxa"/>
          </w:tcPr>
          <w:p>
            <w:pPr>
              <w:pStyle w:val="TableParagraph"/>
              <w:spacing w:line="245" w:lineRule="exact" w:before="8"/>
              <w:ind w:right="120"/>
              <w:rPr>
                <w:sz w:val="22"/>
              </w:rPr>
            </w:pPr>
            <w:r>
              <w:rPr>
                <w:color w:val="231F20"/>
                <w:sz w:val="22"/>
              </w:rPr>
              <w:t>General</w:t>
            </w:r>
            <w:r>
              <w:rPr>
                <w:color w:val="231F20"/>
                <w:spacing w:val="-2"/>
                <w:sz w:val="22"/>
              </w:rPr>
              <w:t> </w:t>
            </w:r>
            <w:r>
              <w:rPr>
                <w:color w:val="231F20"/>
                <w:sz w:val="22"/>
              </w:rPr>
              <w:t>and</w:t>
            </w:r>
            <w:r>
              <w:rPr>
                <w:color w:val="231F20"/>
                <w:spacing w:val="-2"/>
                <w:sz w:val="22"/>
              </w:rPr>
              <w:t> Administrative...................................</w:t>
            </w:r>
          </w:p>
        </w:tc>
        <w:tc>
          <w:tcPr>
            <w:tcW w:w="1544" w:type="dxa"/>
          </w:tcPr>
          <w:p>
            <w:pPr>
              <w:pStyle w:val="TableParagraph"/>
              <w:spacing w:line="245" w:lineRule="exact" w:before="8"/>
              <w:ind w:right="148"/>
              <w:rPr>
                <w:sz w:val="22"/>
              </w:rPr>
            </w:pPr>
            <w:r>
              <w:rPr>
                <w:color w:val="231F20"/>
                <w:spacing w:val="-2"/>
                <w:sz w:val="22"/>
              </w:rPr>
              <w:t>310,338</w:t>
            </w:r>
          </w:p>
        </w:tc>
        <w:tc>
          <w:tcPr>
            <w:tcW w:w="1548" w:type="dxa"/>
          </w:tcPr>
          <w:p>
            <w:pPr>
              <w:pStyle w:val="TableParagraph"/>
              <w:spacing w:line="245" w:lineRule="exact" w:before="8"/>
              <w:ind w:right="394"/>
              <w:rPr>
                <w:sz w:val="22"/>
              </w:rPr>
            </w:pPr>
            <w:r>
              <w:rPr>
                <w:color w:val="231F20"/>
                <w:w w:val="100"/>
                <w:sz w:val="22"/>
              </w:rPr>
              <w:t>-</w:t>
            </w:r>
          </w:p>
        </w:tc>
        <w:tc>
          <w:tcPr>
            <w:tcW w:w="1463" w:type="dxa"/>
          </w:tcPr>
          <w:p>
            <w:pPr>
              <w:pStyle w:val="TableParagraph"/>
              <w:spacing w:line="245" w:lineRule="exact" w:before="8"/>
              <w:ind w:right="64"/>
              <w:rPr>
                <w:sz w:val="22"/>
              </w:rPr>
            </w:pPr>
            <w:r>
              <w:rPr>
                <w:color w:val="231F20"/>
                <w:spacing w:val="-2"/>
                <w:sz w:val="22"/>
              </w:rPr>
              <w:t>310,338</w:t>
            </w:r>
          </w:p>
        </w:tc>
      </w:tr>
      <w:tr>
        <w:trPr>
          <w:trHeight w:val="433" w:hRule="atLeast"/>
        </w:trPr>
        <w:tc>
          <w:tcPr>
            <w:tcW w:w="5207" w:type="dxa"/>
          </w:tcPr>
          <w:p>
            <w:pPr>
              <w:pStyle w:val="TableParagraph"/>
              <w:spacing w:before="5"/>
              <w:ind w:left="237"/>
              <w:jc w:val="left"/>
              <w:rPr>
                <w:sz w:val="22"/>
              </w:rPr>
            </w:pPr>
            <w:r>
              <w:rPr>
                <w:color w:val="231F20"/>
                <w:spacing w:val="-2"/>
                <w:sz w:val="22"/>
              </w:rPr>
              <w:t>Fundraising...........................................................</w:t>
            </w:r>
          </w:p>
        </w:tc>
        <w:tc>
          <w:tcPr>
            <w:tcW w:w="1544" w:type="dxa"/>
          </w:tcPr>
          <w:p>
            <w:pPr>
              <w:pStyle w:val="TableParagraph"/>
              <w:tabs>
                <w:tab w:pos="595" w:val="left" w:leader="none"/>
              </w:tabs>
              <w:spacing w:before="6"/>
              <w:ind w:left="75"/>
              <w:jc w:val="left"/>
              <w:rPr>
                <w:sz w:val="22"/>
              </w:rPr>
            </w:pPr>
            <w:r>
              <w:rPr>
                <w:color w:val="231F20"/>
                <w:sz w:val="22"/>
                <w:u w:val="single" w:color="231F20"/>
              </w:rPr>
              <w:tab/>
            </w:r>
            <w:r>
              <w:rPr>
                <w:color w:val="231F20"/>
                <w:spacing w:val="-2"/>
                <w:sz w:val="22"/>
                <w:u w:val="single" w:color="231F20"/>
              </w:rPr>
              <w:t>119,067</w:t>
            </w:r>
          </w:p>
        </w:tc>
        <w:tc>
          <w:tcPr>
            <w:tcW w:w="1548" w:type="dxa"/>
          </w:tcPr>
          <w:p>
            <w:pPr>
              <w:pStyle w:val="TableParagraph"/>
              <w:tabs>
                <w:tab w:pos="1077" w:val="left" w:leader="none"/>
                <w:tab w:pos="1413" w:val="left" w:leader="none"/>
              </w:tabs>
              <w:spacing w:before="6"/>
              <w:ind w:left="79"/>
              <w:jc w:val="left"/>
              <w:rPr>
                <w:sz w:val="22"/>
              </w:rPr>
            </w:pPr>
            <w:r>
              <w:rPr>
                <w:color w:val="231F20"/>
                <w:sz w:val="22"/>
                <w:u w:val="single" w:color="231F20"/>
              </w:rPr>
              <w:tab/>
            </w:r>
            <w:r>
              <w:rPr>
                <w:color w:val="231F20"/>
                <w:spacing w:val="-10"/>
                <w:sz w:val="22"/>
                <w:u w:val="single" w:color="231F20"/>
              </w:rPr>
              <w:t>-</w:t>
            </w:r>
            <w:r>
              <w:rPr>
                <w:color w:val="231F20"/>
                <w:sz w:val="22"/>
                <w:u w:val="single" w:color="231F20"/>
              </w:rPr>
              <w:tab/>
            </w:r>
          </w:p>
        </w:tc>
        <w:tc>
          <w:tcPr>
            <w:tcW w:w="1463" w:type="dxa"/>
          </w:tcPr>
          <w:p>
            <w:pPr>
              <w:pStyle w:val="TableParagraph"/>
              <w:tabs>
                <w:tab w:pos="520" w:val="left" w:leader="none"/>
              </w:tabs>
              <w:spacing w:before="6"/>
              <w:ind w:right="65"/>
              <w:rPr>
                <w:sz w:val="22"/>
              </w:rPr>
            </w:pPr>
            <w:r>
              <w:rPr>
                <w:color w:val="231F20"/>
                <w:sz w:val="22"/>
                <w:u w:val="single" w:color="231F20"/>
              </w:rPr>
              <w:tab/>
            </w:r>
            <w:r>
              <w:rPr>
                <w:color w:val="231F20"/>
                <w:spacing w:val="-2"/>
                <w:sz w:val="22"/>
                <w:u w:val="single" w:color="231F20"/>
              </w:rPr>
              <w:t>119,067</w:t>
            </w:r>
          </w:p>
        </w:tc>
      </w:tr>
      <w:tr>
        <w:trPr>
          <w:trHeight w:val="597" w:hRule="atLeast"/>
        </w:trPr>
        <w:tc>
          <w:tcPr>
            <w:tcW w:w="5207" w:type="dxa"/>
          </w:tcPr>
          <w:p>
            <w:pPr>
              <w:pStyle w:val="TableParagraph"/>
              <w:spacing w:before="167"/>
              <w:ind w:right="100"/>
              <w:rPr>
                <w:b/>
                <w:sz w:val="22"/>
              </w:rPr>
            </w:pPr>
            <w:r>
              <w:rPr>
                <w:b/>
                <w:color w:val="231F20"/>
                <w:sz w:val="22"/>
              </w:rPr>
              <w:t>Total</w:t>
            </w:r>
            <w:r>
              <w:rPr>
                <w:b/>
                <w:color w:val="231F20"/>
                <w:spacing w:val="-2"/>
                <w:sz w:val="22"/>
              </w:rPr>
              <w:t> Expenses............................................</w:t>
            </w:r>
          </w:p>
        </w:tc>
        <w:tc>
          <w:tcPr>
            <w:tcW w:w="1544" w:type="dxa"/>
          </w:tcPr>
          <w:p>
            <w:pPr>
              <w:pStyle w:val="TableParagraph"/>
              <w:tabs>
                <w:tab w:pos="410" w:val="left" w:leader="none"/>
              </w:tabs>
              <w:spacing w:before="167"/>
              <w:ind w:left="75"/>
              <w:jc w:val="left"/>
              <w:rPr>
                <w:sz w:val="22"/>
              </w:rPr>
            </w:pPr>
            <w:r>
              <w:rPr>
                <w:color w:val="231F20"/>
                <w:sz w:val="22"/>
                <w:u w:val="single" w:color="231F20"/>
              </w:rPr>
              <w:tab/>
            </w:r>
            <w:r>
              <w:rPr>
                <w:color w:val="231F20"/>
                <w:spacing w:val="-2"/>
                <w:sz w:val="22"/>
                <w:u w:val="single" w:color="231F20"/>
              </w:rPr>
              <w:t>3,328,142</w:t>
            </w:r>
          </w:p>
        </w:tc>
        <w:tc>
          <w:tcPr>
            <w:tcW w:w="1548" w:type="dxa"/>
          </w:tcPr>
          <w:p>
            <w:pPr>
              <w:pStyle w:val="TableParagraph"/>
              <w:tabs>
                <w:tab w:pos="1077" w:val="left" w:leader="none"/>
                <w:tab w:pos="1413" w:val="left" w:leader="none"/>
              </w:tabs>
              <w:spacing w:before="167"/>
              <w:ind w:left="79"/>
              <w:jc w:val="left"/>
              <w:rPr>
                <w:sz w:val="22"/>
              </w:rPr>
            </w:pPr>
            <w:r>
              <w:rPr>
                <w:color w:val="231F20"/>
                <w:sz w:val="22"/>
                <w:u w:val="single" w:color="231F20"/>
              </w:rPr>
              <w:tab/>
            </w:r>
            <w:r>
              <w:rPr>
                <w:color w:val="231F20"/>
                <w:spacing w:val="-10"/>
                <w:sz w:val="22"/>
                <w:u w:val="single" w:color="231F20"/>
              </w:rPr>
              <w:t>-</w:t>
            </w:r>
            <w:r>
              <w:rPr>
                <w:color w:val="231F20"/>
                <w:sz w:val="22"/>
                <w:u w:val="single" w:color="231F20"/>
              </w:rPr>
              <w:tab/>
            </w:r>
          </w:p>
        </w:tc>
        <w:tc>
          <w:tcPr>
            <w:tcW w:w="1463" w:type="dxa"/>
          </w:tcPr>
          <w:p>
            <w:pPr>
              <w:pStyle w:val="TableParagraph"/>
              <w:tabs>
                <w:tab w:pos="335" w:val="left" w:leader="none"/>
              </w:tabs>
              <w:spacing w:before="167"/>
              <w:ind w:right="65"/>
              <w:rPr>
                <w:sz w:val="22"/>
              </w:rPr>
            </w:pPr>
            <w:r>
              <w:rPr>
                <w:color w:val="231F20"/>
                <w:sz w:val="22"/>
                <w:u w:val="single" w:color="231F20"/>
              </w:rPr>
              <w:tab/>
            </w:r>
            <w:r>
              <w:rPr>
                <w:color w:val="231F20"/>
                <w:spacing w:val="-2"/>
                <w:sz w:val="22"/>
                <w:u w:val="single" w:color="231F20"/>
              </w:rPr>
              <w:t>3,328,142</w:t>
            </w:r>
          </w:p>
        </w:tc>
      </w:tr>
      <w:tr>
        <w:trPr>
          <w:trHeight w:val="583" w:hRule="atLeast"/>
        </w:trPr>
        <w:tc>
          <w:tcPr>
            <w:tcW w:w="5207" w:type="dxa"/>
          </w:tcPr>
          <w:p>
            <w:pPr>
              <w:pStyle w:val="TableParagraph"/>
              <w:spacing w:before="170"/>
              <w:ind w:left="50"/>
              <w:jc w:val="left"/>
              <w:rPr>
                <w:b/>
                <w:sz w:val="22"/>
              </w:rPr>
            </w:pPr>
            <w:r>
              <w:rPr>
                <w:b/>
                <w:color w:val="231F20"/>
                <w:sz w:val="22"/>
              </w:rPr>
              <w:t>Change</w:t>
            </w:r>
            <w:r>
              <w:rPr>
                <w:b/>
                <w:color w:val="231F20"/>
                <w:spacing w:val="-3"/>
                <w:sz w:val="22"/>
              </w:rPr>
              <w:t> </w:t>
            </w:r>
            <w:r>
              <w:rPr>
                <w:b/>
                <w:color w:val="231F20"/>
                <w:sz w:val="22"/>
              </w:rPr>
              <w:t>in</w:t>
            </w:r>
            <w:r>
              <w:rPr>
                <w:b/>
                <w:color w:val="231F20"/>
                <w:spacing w:val="-2"/>
                <w:sz w:val="22"/>
              </w:rPr>
              <w:t> </w:t>
            </w:r>
            <w:r>
              <w:rPr>
                <w:b/>
                <w:color w:val="231F20"/>
                <w:sz w:val="22"/>
              </w:rPr>
              <w:t>Net</w:t>
            </w:r>
            <w:r>
              <w:rPr>
                <w:b/>
                <w:color w:val="231F20"/>
                <w:spacing w:val="-2"/>
                <w:sz w:val="22"/>
              </w:rPr>
              <w:t> </w:t>
            </w:r>
            <w:r>
              <w:rPr>
                <w:b/>
                <w:color w:val="231F20"/>
                <w:sz w:val="22"/>
              </w:rPr>
              <w:t>Assets</w:t>
            </w:r>
            <w:r>
              <w:rPr>
                <w:b/>
                <w:color w:val="231F20"/>
                <w:spacing w:val="-3"/>
                <w:sz w:val="22"/>
              </w:rPr>
              <w:t> </w:t>
            </w:r>
            <w:r>
              <w:rPr>
                <w:b/>
                <w:color w:val="231F20"/>
                <w:sz w:val="22"/>
              </w:rPr>
              <w:t>from</w:t>
            </w:r>
            <w:r>
              <w:rPr>
                <w:b/>
                <w:color w:val="231F20"/>
                <w:spacing w:val="-2"/>
                <w:sz w:val="22"/>
              </w:rPr>
              <w:t> Operations................</w:t>
            </w:r>
          </w:p>
        </w:tc>
        <w:tc>
          <w:tcPr>
            <w:tcW w:w="1544" w:type="dxa"/>
          </w:tcPr>
          <w:p>
            <w:pPr>
              <w:pStyle w:val="TableParagraph"/>
              <w:spacing w:before="170"/>
              <w:ind w:right="150"/>
              <w:rPr>
                <w:sz w:val="22"/>
              </w:rPr>
            </w:pPr>
            <w:r>
              <w:rPr>
                <w:color w:val="231F20"/>
                <w:spacing w:val="-2"/>
                <w:sz w:val="22"/>
              </w:rPr>
              <w:t>271,119</w:t>
            </w:r>
          </w:p>
        </w:tc>
        <w:tc>
          <w:tcPr>
            <w:tcW w:w="1548" w:type="dxa"/>
          </w:tcPr>
          <w:p>
            <w:pPr>
              <w:pStyle w:val="TableParagraph"/>
              <w:spacing w:before="170"/>
              <w:ind w:right="149"/>
              <w:rPr>
                <w:sz w:val="22"/>
              </w:rPr>
            </w:pPr>
            <w:r>
              <w:rPr>
                <w:color w:val="231F20"/>
                <w:spacing w:val="-2"/>
                <w:sz w:val="22"/>
              </w:rPr>
              <w:t>78,551</w:t>
            </w:r>
          </w:p>
        </w:tc>
        <w:tc>
          <w:tcPr>
            <w:tcW w:w="1463" w:type="dxa"/>
          </w:tcPr>
          <w:p>
            <w:pPr>
              <w:pStyle w:val="TableParagraph"/>
              <w:spacing w:before="170"/>
              <w:ind w:right="64"/>
              <w:rPr>
                <w:sz w:val="22"/>
              </w:rPr>
            </w:pPr>
            <w:r>
              <w:rPr>
                <w:color w:val="231F20"/>
                <w:spacing w:val="-2"/>
                <w:sz w:val="22"/>
              </w:rPr>
              <w:t>349,670</w:t>
            </w:r>
          </w:p>
        </w:tc>
      </w:tr>
      <w:tr>
        <w:trPr>
          <w:trHeight w:val="426" w:hRule="atLeast"/>
        </w:trPr>
        <w:tc>
          <w:tcPr>
            <w:tcW w:w="5207" w:type="dxa"/>
          </w:tcPr>
          <w:p>
            <w:pPr>
              <w:pStyle w:val="TableParagraph"/>
              <w:spacing w:line="253" w:lineRule="exact" w:before="153"/>
              <w:ind w:left="50"/>
              <w:jc w:val="left"/>
              <w:rPr>
                <w:b/>
                <w:sz w:val="22"/>
              </w:rPr>
            </w:pPr>
            <w:r>
              <w:rPr>
                <w:b/>
                <w:color w:val="231F20"/>
                <w:sz w:val="22"/>
                <w:u w:val="thick" w:color="231F20"/>
              </w:rPr>
              <w:t>Other</w:t>
            </w:r>
            <w:r>
              <w:rPr>
                <w:b/>
                <w:color w:val="231F20"/>
                <w:spacing w:val="-1"/>
                <w:sz w:val="22"/>
                <w:u w:val="thick" w:color="231F20"/>
              </w:rPr>
              <w:t> </w:t>
            </w:r>
            <w:r>
              <w:rPr>
                <w:b/>
                <w:color w:val="231F20"/>
                <w:sz w:val="22"/>
                <w:u w:val="thick" w:color="231F20"/>
              </w:rPr>
              <w:t>Changes</w:t>
            </w:r>
            <w:r>
              <w:rPr>
                <w:b/>
                <w:color w:val="231F20"/>
                <w:spacing w:val="-2"/>
                <w:sz w:val="22"/>
                <w:u w:val="thick" w:color="231F20"/>
              </w:rPr>
              <w:t> </w:t>
            </w:r>
            <w:r>
              <w:rPr>
                <w:b/>
                <w:color w:val="231F20"/>
                <w:sz w:val="22"/>
                <w:u w:val="thick" w:color="231F20"/>
              </w:rPr>
              <w:t>in</w:t>
            </w:r>
            <w:r>
              <w:rPr>
                <w:b/>
                <w:color w:val="231F20"/>
                <w:spacing w:val="-1"/>
                <w:sz w:val="22"/>
                <w:u w:val="thick" w:color="231F20"/>
              </w:rPr>
              <w:t> </w:t>
            </w:r>
            <w:r>
              <w:rPr>
                <w:b/>
                <w:color w:val="231F20"/>
                <w:sz w:val="22"/>
                <w:u w:val="thick" w:color="231F20"/>
              </w:rPr>
              <w:t>Net </w:t>
            </w:r>
            <w:r>
              <w:rPr>
                <w:b/>
                <w:color w:val="231F20"/>
                <w:spacing w:val="-2"/>
                <w:sz w:val="22"/>
                <w:u w:val="thick" w:color="231F20"/>
              </w:rPr>
              <w:t>Assets</w:t>
            </w:r>
          </w:p>
        </w:tc>
        <w:tc>
          <w:tcPr>
            <w:tcW w:w="1544" w:type="dxa"/>
          </w:tcPr>
          <w:p>
            <w:pPr>
              <w:pStyle w:val="TableParagraph"/>
              <w:jc w:val="left"/>
              <w:rPr>
                <w:rFonts w:ascii="Times New Roman"/>
                <w:sz w:val="22"/>
              </w:rPr>
            </w:pPr>
          </w:p>
        </w:tc>
        <w:tc>
          <w:tcPr>
            <w:tcW w:w="1548" w:type="dxa"/>
          </w:tcPr>
          <w:p>
            <w:pPr>
              <w:pStyle w:val="TableParagraph"/>
              <w:jc w:val="left"/>
              <w:rPr>
                <w:rFonts w:ascii="Times New Roman"/>
                <w:sz w:val="22"/>
              </w:rPr>
            </w:pPr>
          </w:p>
        </w:tc>
        <w:tc>
          <w:tcPr>
            <w:tcW w:w="1463" w:type="dxa"/>
          </w:tcPr>
          <w:p>
            <w:pPr>
              <w:pStyle w:val="TableParagraph"/>
              <w:jc w:val="left"/>
              <w:rPr>
                <w:rFonts w:ascii="Times New Roman"/>
                <w:sz w:val="22"/>
              </w:rPr>
            </w:pPr>
          </w:p>
        </w:tc>
      </w:tr>
      <w:tr>
        <w:trPr>
          <w:trHeight w:val="442" w:hRule="atLeast"/>
        </w:trPr>
        <w:tc>
          <w:tcPr>
            <w:tcW w:w="5207" w:type="dxa"/>
          </w:tcPr>
          <w:p>
            <w:pPr>
              <w:pStyle w:val="TableParagraph"/>
              <w:spacing w:before="13"/>
              <w:ind w:right="81"/>
              <w:rPr>
                <w:sz w:val="22"/>
              </w:rPr>
            </w:pPr>
            <w:r>
              <w:rPr>
                <w:color w:val="231F20"/>
                <w:sz w:val="22"/>
              </w:rPr>
              <w:t>CARES</w:t>
            </w:r>
            <w:r>
              <w:rPr>
                <w:color w:val="231F20"/>
                <w:spacing w:val="-4"/>
                <w:sz w:val="22"/>
              </w:rPr>
              <w:t> </w:t>
            </w:r>
            <w:r>
              <w:rPr>
                <w:color w:val="231F20"/>
                <w:sz w:val="22"/>
              </w:rPr>
              <w:t>PPP</w:t>
            </w:r>
            <w:r>
              <w:rPr>
                <w:color w:val="231F20"/>
                <w:spacing w:val="-4"/>
                <w:sz w:val="22"/>
              </w:rPr>
              <w:t> </w:t>
            </w:r>
            <w:r>
              <w:rPr>
                <w:color w:val="231F20"/>
                <w:sz w:val="22"/>
              </w:rPr>
              <w:t>Loan</w:t>
            </w:r>
            <w:r>
              <w:rPr>
                <w:color w:val="231F20"/>
                <w:spacing w:val="-3"/>
                <w:sz w:val="22"/>
              </w:rPr>
              <w:t> </w:t>
            </w:r>
            <w:r>
              <w:rPr>
                <w:color w:val="231F20"/>
                <w:spacing w:val="-2"/>
                <w:sz w:val="22"/>
              </w:rPr>
              <w:t>Forgiveness.............................</w:t>
            </w:r>
          </w:p>
        </w:tc>
        <w:tc>
          <w:tcPr>
            <w:tcW w:w="1544" w:type="dxa"/>
          </w:tcPr>
          <w:p>
            <w:pPr>
              <w:pStyle w:val="TableParagraph"/>
              <w:tabs>
                <w:tab w:pos="596" w:val="left" w:leader="none"/>
              </w:tabs>
              <w:spacing w:before="13"/>
              <w:ind w:left="75"/>
              <w:jc w:val="left"/>
              <w:rPr>
                <w:sz w:val="22"/>
              </w:rPr>
            </w:pPr>
            <w:r>
              <w:rPr>
                <w:color w:val="231F20"/>
                <w:sz w:val="22"/>
                <w:u w:val="single" w:color="231F20"/>
              </w:rPr>
              <w:tab/>
            </w:r>
            <w:r>
              <w:rPr>
                <w:color w:val="231F20"/>
                <w:spacing w:val="-2"/>
                <w:sz w:val="22"/>
                <w:u w:val="single" w:color="231F20"/>
              </w:rPr>
              <w:t>205,865</w:t>
            </w:r>
          </w:p>
        </w:tc>
        <w:tc>
          <w:tcPr>
            <w:tcW w:w="1548" w:type="dxa"/>
          </w:tcPr>
          <w:p>
            <w:pPr>
              <w:pStyle w:val="TableParagraph"/>
              <w:tabs>
                <w:tab w:pos="1077" w:val="left" w:leader="none"/>
                <w:tab w:pos="1413" w:val="left" w:leader="none"/>
              </w:tabs>
              <w:spacing w:before="13"/>
              <w:ind w:left="79"/>
              <w:jc w:val="left"/>
              <w:rPr>
                <w:sz w:val="22"/>
              </w:rPr>
            </w:pPr>
            <w:r>
              <w:rPr>
                <w:color w:val="231F20"/>
                <w:sz w:val="22"/>
                <w:u w:val="single" w:color="231F20"/>
              </w:rPr>
              <w:tab/>
            </w:r>
            <w:r>
              <w:rPr>
                <w:color w:val="231F20"/>
                <w:spacing w:val="-10"/>
                <w:sz w:val="22"/>
                <w:u w:val="single" w:color="231F20"/>
              </w:rPr>
              <w:t>-</w:t>
            </w:r>
            <w:r>
              <w:rPr>
                <w:color w:val="231F20"/>
                <w:sz w:val="22"/>
                <w:u w:val="single" w:color="231F20"/>
              </w:rPr>
              <w:tab/>
            </w:r>
          </w:p>
        </w:tc>
        <w:tc>
          <w:tcPr>
            <w:tcW w:w="1463" w:type="dxa"/>
          </w:tcPr>
          <w:p>
            <w:pPr>
              <w:pStyle w:val="TableParagraph"/>
              <w:tabs>
                <w:tab w:pos="520" w:val="left" w:leader="none"/>
              </w:tabs>
              <w:spacing w:before="13"/>
              <w:ind w:right="65"/>
              <w:rPr>
                <w:sz w:val="22"/>
              </w:rPr>
            </w:pPr>
            <w:r>
              <w:rPr>
                <w:color w:val="231F20"/>
                <w:sz w:val="22"/>
                <w:u w:val="single" w:color="231F20"/>
              </w:rPr>
              <w:tab/>
            </w:r>
            <w:r>
              <w:rPr>
                <w:color w:val="231F20"/>
                <w:spacing w:val="-2"/>
                <w:sz w:val="22"/>
                <w:u w:val="single" w:color="231F20"/>
              </w:rPr>
              <w:t>205,865</w:t>
            </w:r>
          </w:p>
        </w:tc>
      </w:tr>
      <w:tr>
        <w:trPr>
          <w:trHeight w:val="580" w:hRule="atLeast"/>
        </w:trPr>
        <w:tc>
          <w:tcPr>
            <w:tcW w:w="5207" w:type="dxa"/>
          </w:tcPr>
          <w:p>
            <w:pPr>
              <w:pStyle w:val="TableParagraph"/>
              <w:spacing w:before="170"/>
              <w:ind w:left="50"/>
              <w:jc w:val="left"/>
              <w:rPr>
                <w:b/>
                <w:sz w:val="22"/>
              </w:rPr>
            </w:pPr>
            <w:r>
              <w:rPr>
                <w:b/>
                <w:color w:val="231F20"/>
                <w:sz w:val="22"/>
              </w:rPr>
              <w:t>Total</w:t>
            </w:r>
            <w:r>
              <w:rPr>
                <w:b/>
                <w:color w:val="231F20"/>
                <w:spacing w:val="-2"/>
                <w:sz w:val="22"/>
              </w:rPr>
              <w:t> </w:t>
            </w:r>
            <w:r>
              <w:rPr>
                <w:b/>
                <w:color w:val="231F20"/>
                <w:sz w:val="22"/>
              </w:rPr>
              <w:t>Change</w:t>
            </w:r>
            <w:r>
              <w:rPr>
                <w:b/>
                <w:color w:val="231F20"/>
                <w:spacing w:val="-2"/>
                <w:sz w:val="22"/>
              </w:rPr>
              <w:t> </w:t>
            </w:r>
            <w:r>
              <w:rPr>
                <w:b/>
                <w:color w:val="231F20"/>
                <w:sz w:val="22"/>
              </w:rPr>
              <w:t>in</w:t>
            </w:r>
            <w:r>
              <w:rPr>
                <w:b/>
                <w:color w:val="231F20"/>
                <w:spacing w:val="-3"/>
                <w:sz w:val="22"/>
              </w:rPr>
              <w:t> </w:t>
            </w:r>
            <w:r>
              <w:rPr>
                <w:b/>
                <w:color w:val="231F20"/>
                <w:sz w:val="22"/>
              </w:rPr>
              <w:t>Net</w:t>
            </w:r>
            <w:r>
              <w:rPr>
                <w:b/>
                <w:color w:val="231F20"/>
                <w:spacing w:val="-1"/>
                <w:sz w:val="22"/>
              </w:rPr>
              <w:t> </w:t>
            </w:r>
            <w:r>
              <w:rPr>
                <w:b/>
                <w:color w:val="231F20"/>
                <w:spacing w:val="-2"/>
                <w:sz w:val="22"/>
              </w:rPr>
              <w:t>Assets...................................</w:t>
            </w:r>
          </w:p>
        </w:tc>
        <w:tc>
          <w:tcPr>
            <w:tcW w:w="1544" w:type="dxa"/>
          </w:tcPr>
          <w:p>
            <w:pPr>
              <w:pStyle w:val="TableParagraph"/>
              <w:spacing w:before="170"/>
              <w:ind w:right="150"/>
              <w:rPr>
                <w:sz w:val="22"/>
              </w:rPr>
            </w:pPr>
            <w:r>
              <w:rPr>
                <w:color w:val="231F20"/>
                <w:spacing w:val="-2"/>
                <w:sz w:val="22"/>
              </w:rPr>
              <w:t>476,984</w:t>
            </w:r>
          </w:p>
        </w:tc>
        <w:tc>
          <w:tcPr>
            <w:tcW w:w="1548" w:type="dxa"/>
          </w:tcPr>
          <w:p>
            <w:pPr>
              <w:pStyle w:val="TableParagraph"/>
              <w:spacing w:before="170"/>
              <w:ind w:right="149"/>
              <w:rPr>
                <w:sz w:val="22"/>
              </w:rPr>
            </w:pPr>
            <w:r>
              <w:rPr>
                <w:color w:val="231F20"/>
                <w:spacing w:val="-2"/>
                <w:sz w:val="22"/>
              </w:rPr>
              <w:t>78,551</w:t>
            </w:r>
          </w:p>
        </w:tc>
        <w:tc>
          <w:tcPr>
            <w:tcW w:w="1463" w:type="dxa"/>
          </w:tcPr>
          <w:p>
            <w:pPr>
              <w:pStyle w:val="TableParagraph"/>
              <w:spacing w:before="170"/>
              <w:ind w:right="64"/>
              <w:rPr>
                <w:sz w:val="22"/>
              </w:rPr>
            </w:pPr>
            <w:r>
              <w:rPr>
                <w:color w:val="231F20"/>
                <w:spacing w:val="-2"/>
                <w:sz w:val="22"/>
              </w:rPr>
              <w:t>555,535</w:t>
            </w:r>
          </w:p>
        </w:tc>
      </w:tr>
      <w:tr>
        <w:trPr>
          <w:trHeight w:val="588" w:hRule="atLeast"/>
        </w:trPr>
        <w:tc>
          <w:tcPr>
            <w:tcW w:w="5207" w:type="dxa"/>
          </w:tcPr>
          <w:p>
            <w:pPr>
              <w:pStyle w:val="TableParagraph"/>
              <w:spacing w:before="151"/>
              <w:ind w:left="50"/>
              <w:jc w:val="left"/>
              <w:rPr>
                <w:b/>
                <w:sz w:val="22"/>
              </w:rPr>
            </w:pPr>
            <w:r>
              <w:rPr>
                <w:b/>
                <w:color w:val="231F20"/>
                <w:sz w:val="22"/>
              </w:rPr>
              <w:t>Net</w:t>
            </w:r>
            <w:r>
              <w:rPr>
                <w:b/>
                <w:color w:val="231F20"/>
                <w:spacing w:val="-2"/>
                <w:sz w:val="22"/>
              </w:rPr>
              <w:t> </w:t>
            </w:r>
            <w:r>
              <w:rPr>
                <w:b/>
                <w:color w:val="231F20"/>
                <w:sz w:val="22"/>
              </w:rPr>
              <w:t>Assets</w:t>
            </w:r>
            <w:r>
              <w:rPr>
                <w:b/>
                <w:color w:val="231F20"/>
                <w:spacing w:val="-3"/>
                <w:sz w:val="22"/>
              </w:rPr>
              <w:t> </w:t>
            </w:r>
            <w:r>
              <w:rPr>
                <w:b/>
                <w:color w:val="231F20"/>
                <w:sz w:val="22"/>
              </w:rPr>
              <w:t>(Deficit),</w:t>
            </w:r>
            <w:r>
              <w:rPr>
                <w:b/>
                <w:color w:val="231F20"/>
                <w:spacing w:val="-2"/>
                <w:sz w:val="22"/>
              </w:rPr>
              <w:t> </w:t>
            </w:r>
            <w:r>
              <w:rPr>
                <w:b/>
                <w:color w:val="231F20"/>
                <w:sz w:val="22"/>
              </w:rPr>
              <w:t>Beginning</w:t>
            </w:r>
            <w:r>
              <w:rPr>
                <w:b/>
                <w:color w:val="231F20"/>
                <w:spacing w:val="-4"/>
                <w:sz w:val="22"/>
              </w:rPr>
              <w:t> </w:t>
            </w:r>
            <w:r>
              <w:rPr>
                <w:b/>
                <w:color w:val="231F20"/>
                <w:sz w:val="22"/>
              </w:rPr>
              <w:t>of</w:t>
            </w:r>
            <w:r>
              <w:rPr>
                <w:b/>
                <w:color w:val="231F20"/>
                <w:spacing w:val="-1"/>
                <w:sz w:val="22"/>
              </w:rPr>
              <w:t> </w:t>
            </w:r>
            <w:r>
              <w:rPr>
                <w:b/>
                <w:color w:val="231F20"/>
                <w:spacing w:val="-2"/>
                <w:sz w:val="22"/>
              </w:rPr>
              <w:t>Year................</w:t>
            </w:r>
          </w:p>
        </w:tc>
        <w:tc>
          <w:tcPr>
            <w:tcW w:w="1544" w:type="dxa"/>
          </w:tcPr>
          <w:p>
            <w:pPr>
              <w:pStyle w:val="TableParagraph"/>
              <w:tabs>
                <w:tab w:pos="521" w:val="left" w:leader="none"/>
              </w:tabs>
              <w:spacing w:before="151"/>
              <w:ind w:left="75"/>
              <w:jc w:val="left"/>
              <w:rPr>
                <w:sz w:val="22"/>
              </w:rPr>
            </w:pPr>
            <w:r>
              <w:rPr>
                <w:color w:val="231F20"/>
                <w:sz w:val="22"/>
                <w:u w:val="single" w:color="231F20"/>
              </w:rPr>
              <w:tab/>
            </w:r>
            <w:r>
              <w:rPr>
                <w:color w:val="231F20"/>
                <w:spacing w:val="-2"/>
                <w:sz w:val="22"/>
                <w:u w:val="single" w:color="231F20"/>
              </w:rPr>
              <w:t>(117,881</w:t>
            </w:r>
            <w:r>
              <w:rPr>
                <w:color w:val="231F20"/>
                <w:spacing w:val="-2"/>
                <w:sz w:val="22"/>
              </w:rPr>
              <w:t>)</w:t>
            </w:r>
          </w:p>
        </w:tc>
        <w:tc>
          <w:tcPr>
            <w:tcW w:w="1548" w:type="dxa"/>
          </w:tcPr>
          <w:p>
            <w:pPr>
              <w:pStyle w:val="TableParagraph"/>
              <w:tabs>
                <w:tab w:pos="599" w:val="left" w:leader="none"/>
              </w:tabs>
              <w:spacing w:before="151"/>
              <w:ind w:left="79"/>
              <w:jc w:val="left"/>
              <w:rPr>
                <w:sz w:val="22"/>
              </w:rPr>
            </w:pPr>
            <w:r>
              <w:rPr>
                <w:color w:val="231F20"/>
                <w:sz w:val="22"/>
                <w:u w:val="single" w:color="231F20"/>
              </w:rPr>
              <w:tab/>
            </w:r>
            <w:r>
              <w:rPr>
                <w:color w:val="231F20"/>
                <w:spacing w:val="-2"/>
                <w:sz w:val="22"/>
                <w:u w:val="single" w:color="231F20"/>
              </w:rPr>
              <w:t>163,666</w:t>
            </w:r>
          </w:p>
        </w:tc>
        <w:tc>
          <w:tcPr>
            <w:tcW w:w="1463" w:type="dxa"/>
          </w:tcPr>
          <w:p>
            <w:pPr>
              <w:pStyle w:val="TableParagraph"/>
              <w:tabs>
                <w:tab w:pos="643" w:val="left" w:leader="none"/>
              </w:tabs>
              <w:spacing w:before="151"/>
              <w:ind w:right="64"/>
              <w:rPr>
                <w:sz w:val="22"/>
              </w:rPr>
            </w:pPr>
            <w:r>
              <w:rPr>
                <w:color w:val="231F20"/>
                <w:sz w:val="22"/>
                <w:u w:val="single" w:color="231F20"/>
              </w:rPr>
              <w:tab/>
            </w:r>
            <w:r>
              <w:rPr>
                <w:color w:val="231F20"/>
                <w:spacing w:val="-2"/>
                <w:sz w:val="22"/>
                <w:u w:val="single" w:color="231F20"/>
              </w:rPr>
              <w:t>45,785</w:t>
            </w:r>
          </w:p>
        </w:tc>
      </w:tr>
      <w:tr>
        <w:trPr>
          <w:trHeight w:val="430" w:hRule="atLeast"/>
        </w:trPr>
        <w:tc>
          <w:tcPr>
            <w:tcW w:w="5207" w:type="dxa"/>
          </w:tcPr>
          <w:p>
            <w:pPr>
              <w:pStyle w:val="TableParagraph"/>
              <w:spacing w:line="233" w:lineRule="exact" w:before="177"/>
              <w:ind w:left="50"/>
              <w:jc w:val="left"/>
              <w:rPr>
                <w:b/>
                <w:sz w:val="22"/>
              </w:rPr>
            </w:pPr>
            <w:r>
              <w:rPr>
                <w:b/>
                <w:color w:val="231F20"/>
                <w:sz w:val="22"/>
              </w:rPr>
              <w:t>Net</w:t>
            </w:r>
            <w:r>
              <w:rPr>
                <w:b/>
                <w:color w:val="231F20"/>
                <w:spacing w:val="-2"/>
                <w:sz w:val="22"/>
              </w:rPr>
              <w:t> </w:t>
            </w:r>
            <w:r>
              <w:rPr>
                <w:b/>
                <w:color w:val="231F20"/>
                <w:sz w:val="22"/>
              </w:rPr>
              <w:t>Assets</w:t>
            </w:r>
            <w:r>
              <w:rPr>
                <w:b/>
                <w:color w:val="231F20"/>
                <w:spacing w:val="-2"/>
                <w:sz w:val="22"/>
              </w:rPr>
              <w:t> </w:t>
            </w:r>
            <w:r>
              <w:rPr>
                <w:b/>
                <w:color w:val="231F20"/>
                <w:sz w:val="22"/>
              </w:rPr>
              <w:t>(Deficit),</w:t>
            </w:r>
            <w:r>
              <w:rPr>
                <w:b/>
                <w:color w:val="231F20"/>
                <w:spacing w:val="-1"/>
                <w:sz w:val="22"/>
              </w:rPr>
              <w:t> </w:t>
            </w:r>
            <w:r>
              <w:rPr>
                <w:b/>
                <w:color w:val="231F20"/>
                <w:sz w:val="22"/>
              </w:rPr>
              <w:t>End</w:t>
            </w:r>
            <w:r>
              <w:rPr>
                <w:b/>
                <w:color w:val="231F20"/>
                <w:spacing w:val="-3"/>
                <w:sz w:val="22"/>
              </w:rPr>
              <w:t> </w:t>
            </w:r>
            <w:r>
              <w:rPr>
                <w:b/>
                <w:color w:val="231F20"/>
                <w:sz w:val="22"/>
              </w:rPr>
              <w:t>of</w:t>
            </w:r>
            <w:r>
              <w:rPr>
                <w:b/>
                <w:color w:val="231F20"/>
                <w:spacing w:val="-1"/>
                <w:sz w:val="22"/>
              </w:rPr>
              <w:t> </w:t>
            </w:r>
            <w:r>
              <w:rPr>
                <w:b/>
                <w:color w:val="231F20"/>
                <w:spacing w:val="-2"/>
                <w:sz w:val="22"/>
              </w:rPr>
              <w:t>Year...........................</w:t>
            </w:r>
          </w:p>
        </w:tc>
        <w:tc>
          <w:tcPr>
            <w:tcW w:w="1544" w:type="dxa"/>
          </w:tcPr>
          <w:p>
            <w:pPr>
              <w:pStyle w:val="TableParagraph"/>
              <w:tabs>
                <w:tab w:pos="595" w:val="left" w:leader="none"/>
              </w:tabs>
              <w:spacing w:line="233" w:lineRule="exact" w:before="177"/>
              <w:ind w:left="75"/>
              <w:jc w:val="left"/>
              <w:rPr>
                <w:sz w:val="22"/>
              </w:rPr>
            </w:pPr>
            <w:r>
              <w:rPr>
                <w:color w:val="231F20"/>
                <w:spacing w:val="-10"/>
                <w:sz w:val="22"/>
                <w:u w:val="double" w:color="231F20"/>
              </w:rPr>
              <w:t>$</w:t>
            </w:r>
            <w:r>
              <w:rPr>
                <w:color w:val="231F20"/>
                <w:sz w:val="22"/>
                <w:u w:val="double" w:color="231F20"/>
              </w:rPr>
              <w:tab/>
            </w:r>
            <w:r>
              <w:rPr>
                <w:color w:val="231F20"/>
                <w:spacing w:val="-2"/>
                <w:sz w:val="22"/>
                <w:u w:val="double" w:color="231F20"/>
              </w:rPr>
              <w:t>359,103</w:t>
            </w:r>
          </w:p>
        </w:tc>
        <w:tc>
          <w:tcPr>
            <w:tcW w:w="1548" w:type="dxa"/>
          </w:tcPr>
          <w:p>
            <w:pPr>
              <w:pStyle w:val="TableParagraph"/>
              <w:tabs>
                <w:tab w:pos="599" w:val="left" w:leader="none"/>
              </w:tabs>
              <w:spacing w:line="233" w:lineRule="exact" w:before="177"/>
              <w:ind w:left="79"/>
              <w:jc w:val="left"/>
              <w:rPr>
                <w:sz w:val="22"/>
              </w:rPr>
            </w:pPr>
            <w:r>
              <w:rPr>
                <w:color w:val="231F20"/>
                <w:spacing w:val="-10"/>
                <w:sz w:val="22"/>
                <w:u w:val="double" w:color="231F20"/>
              </w:rPr>
              <w:t>$</w:t>
            </w:r>
            <w:r>
              <w:rPr>
                <w:color w:val="231F20"/>
                <w:sz w:val="22"/>
                <w:u w:val="double" w:color="231F20"/>
              </w:rPr>
              <w:tab/>
            </w:r>
            <w:r>
              <w:rPr>
                <w:color w:val="231F20"/>
                <w:spacing w:val="-2"/>
                <w:sz w:val="22"/>
                <w:u w:val="double" w:color="231F20"/>
              </w:rPr>
              <w:t>242,217</w:t>
            </w:r>
          </w:p>
        </w:tc>
        <w:tc>
          <w:tcPr>
            <w:tcW w:w="1463" w:type="dxa"/>
          </w:tcPr>
          <w:p>
            <w:pPr>
              <w:pStyle w:val="TableParagraph"/>
              <w:tabs>
                <w:tab w:pos="520" w:val="left" w:leader="none"/>
              </w:tabs>
              <w:spacing w:line="233" w:lineRule="exact" w:before="177"/>
              <w:ind w:right="65"/>
              <w:rPr>
                <w:sz w:val="22"/>
              </w:rPr>
            </w:pPr>
            <w:r>
              <w:rPr>
                <w:color w:val="231F20"/>
                <w:spacing w:val="-10"/>
                <w:sz w:val="22"/>
                <w:u w:val="double" w:color="231F20"/>
              </w:rPr>
              <w:t>$</w:t>
            </w:r>
            <w:r>
              <w:rPr>
                <w:color w:val="231F20"/>
                <w:sz w:val="22"/>
                <w:u w:val="double" w:color="231F20"/>
              </w:rPr>
              <w:tab/>
            </w:r>
            <w:r>
              <w:rPr>
                <w:color w:val="231F20"/>
                <w:spacing w:val="-2"/>
                <w:sz w:val="22"/>
                <w:u w:val="double" w:color="231F20"/>
              </w:rPr>
              <w:t>601,320</w:t>
            </w:r>
          </w:p>
        </w:tc>
      </w:tr>
    </w:tbl>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4"/>
        <w:rPr>
          <w:b/>
          <w:sz w:val="24"/>
        </w:rPr>
      </w:pPr>
    </w:p>
    <w:p>
      <w:pPr>
        <w:pStyle w:val="Heading1"/>
        <w:ind w:left="249" w:right="206"/>
        <w:jc w:val="center"/>
      </w:pPr>
      <w:r>
        <w:rPr>
          <w:color w:val="231F20"/>
        </w:rPr>
        <w:t>The</w:t>
      </w:r>
      <w:r>
        <w:rPr>
          <w:color w:val="231F20"/>
          <w:spacing w:val="-8"/>
        </w:rPr>
        <w:t> </w:t>
      </w:r>
      <w:r>
        <w:rPr>
          <w:color w:val="231F20"/>
        </w:rPr>
        <w:t>accompanying</w:t>
      </w:r>
      <w:r>
        <w:rPr>
          <w:color w:val="231F20"/>
          <w:spacing w:val="-7"/>
        </w:rPr>
        <w:t> </w:t>
      </w:r>
      <w:r>
        <w:rPr>
          <w:color w:val="231F20"/>
        </w:rPr>
        <w:t>notes</w:t>
      </w:r>
      <w:r>
        <w:rPr>
          <w:color w:val="231F20"/>
          <w:spacing w:val="-5"/>
        </w:rPr>
        <w:t> </w:t>
      </w:r>
      <w:r>
        <w:rPr>
          <w:color w:val="231F20"/>
        </w:rPr>
        <w:t>are</w:t>
      </w:r>
      <w:r>
        <w:rPr>
          <w:color w:val="231F20"/>
          <w:spacing w:val="-5"/>
        </w:rPr>
        <w:t> </w:t>
      </w:r>
      <w:r>
        <w:rPr>
          <w:color w:val="231F20"/>
        </w:rPr>
        <w:t>an</w:t>
      </w:r>
      <w:r>
        <w:rPr>
          <w:color w:val="231F20"/>
          <w:spacing w:val="-5"/>
        </w:rPr>
        <w:t> </w:t>
      </w:r>
      <w:r>
        <w:rPr>
          <w:color w:val="231F20"/>
        </w:rPr>
        <w:t>integral</w:t>
      </w:r>
      <w:r>
        <w:rPr>
          <w:color w:val="231F20"/>
          <w:spacing w:val="-4"/>
        </w:rPr>
        <w:t> </w:t>
      </w:r>
      <w:r>
        <w:rPr>
          <w:color w:val="231F20"/>
        </w:rPr>
        <w:t>part</w:t>
      </w:r>
      <w:r>
        <w:rPr>
          <w:color w:val="231F20"/>
          <w:spacing w:val="-4"/>
        </w:rPr>
        <w:t> </w:t>
      </w:r>
      <w:r>
        <w:rPr>
          <w:color w:val="231F20"/>
        </w:rPr>
        <w:t>of</w:t>
      </w:r>
      <w:r>
        <w:rPr>
          <w:color w:val="231F20"/>
          <w:spacing w:val="-5"/>
        </w:rPr>
        <w:t> </w:t>
      </w:r>
      <w:r>
        <w:rPr>
          <w:color w:val="231F20"/>
        </w:rPr>
        <w:t>these</w:t>
      </w:r>
      <w:r>
        <w:rPr>
          <w:color w:val="231F20"/>
          <w:spacing w:val="-5"/>
        </w:rPr>
        <w:t> </w:t>
      </w:r>
      <w:r>
        <w:rPr>
          <w:color w:val="231F20"/>
        </w:rPr>
        <w:t>financial</w:t>
      </w:r>
      <w:r>
        <w:rPr>
          <w:color w:val="231F20"/>
          <w:spacing w:val="-4"/>
        </w:rPr>
        <w:t> </w:t>
      </w:r>
      <w:r>
        <w:rPr>
          <w:color w:val="231F20"/>
          <w:spacing w:val="-2"/>
        </w:rPr>
        <w:t>statements.</w:t>
      </w:r>
    </w:p>
    <w:p>
      <w:pPr>
        <w:spacing w:after="0"/>
        <w:jc w:val="center"/>
        <w:sectPr>
          <w:headerReference w:type="default" r:id="rId7"/>
          <w:footerReference w:type="default" r:id="rId8"/>
          <w:pgSz w:w="12240" w:h="15840"/>
          <w:pgMar w:header="1108" w:footer="811" w:top="1340" w:bottom="1000" w:left="1100" w:right="1140"/>
        </w:sectPr>
      </w:pPr>
    </w:p>
    <w:p>
      <w:pPr>
        <w:spacing w:line="271" w:lineRule="auto" w:before="29"/>
        <w:ind w:left="3196" w:right="2522" w:hanging="257"/>
        <w:jc w:val="left"/>
        <w:rPr>
          <w:b/>
          <w:sz w:val="20"/>
        </w:rPr>
      </w:pPr>
      <w:r>
        <w:rPr>
          <w:b/>
          <w:color w:val="231F20"/>
          <w:sz w:val="20"/>
        </w:rPr>
        <w:t>STATEMENTS</w:t>
      </w:r>
      <w:r>
        <w:rPr>
          <w:b/>
          <w:color w:val="231F20"/>
          <w:spacing w:val="-14"/>
          <w:sz w:val="20"/>
        </w:rPr>
        <w:t> </w:t>
      </w:r>
      <w:r>
        <w:rPr>
          <w:b/>
          <w:color w:val="231F20"/>
          <w:sz w:val="20"/>
        </w:rPr>
        <w:t>OF</w:t>
      </w:r>
      <w:r>
        <w:rPr>
          <w:b/>
          <w:color w:val="231F20"/>
          <w:spacing w:val="-14"/>
          <w:sz w:val="20"/>
        </w:rPr>
        <w:t> </w:t>
      </w:r>
      <w:r>
        <w:rPr>
          <w:b/>
          <w:color w:val="231F20"/>
          <w:sz w:val="20"/>
        </w:rPr>
        <w:t>FUNCTIONAL</w:t>
      </w:r>
      <w:r>
        <w:rPr>
          <w:b/>
          <w:color w:val="231F20"/>
          <w:spacing w:val="-14"/>
          <w:sz w:val="20"/>
        </w:rPr>
        <w:t> </w:t>
      </w:r>
      <w:r>
        <w:rPr>
          <w:b/>
          <w:color w:val="231F20"/>
          <w:sz w:val="20"/>
        </w:rPr>
        <w:t>EXPENSES FOR THE YEAR ENDED JUNE 30, 2021</w:t>
      </w:r>
    </w:p>
    <w:p>
      <w:pPr>
        <w:pStyle w:val="BodyText"/>
        <w:rPr>
          <w:b/>
          <w:sz w:val="20"/>
        </w:rPr>
      </w:pPr>
    </w:p>
    <w:p>
      <w:pPr>
        <w:pStyle w:val="BodyText"/>
        <w:rPr>
          <w:b/>
          <w:sz w:val="20"/>
        </w:rPr>
      </w:pPr>
    </w:p>
    <w:p>
      <w:pPr>
        <w:pStyle w:val="BodyText"/>
        <w:spacing w:before="5"/>
        <w:rPr>
          <w:b/>
          <w:sz w:val="19"/>
        </w:rPr>
      </w:pPr>
    </w:p>
    <w:p>
      <w:pPr>
        <w:spacing w:after="0"/>
        <w:rPr>
          <w:sz w:val="19"/>
        </w:rPr>
        <w:sectPr>
          <w:headerReference w:type="default" r:id="rId9"/>
          <w:footerReference w:type="default" r:id="rId10"/>
          <w:pgSz w:w="12240" w:h="15840"/>
          <w:pgMar w:header="1104" w:footer="1257" w:top="1320" w:bottom="1440" w:left="1100" w:right="1140"/>
          <w:pgNumType w:start="5"/>
        </w:sectPr>
      </w:pPr>
    </w:p>
    <w:p>
      <w:pPr>
        <w:pStyle w:val="BodyText"/>
        <w:rPr>
          <w:b/>
        </w:rPr>
      </w:pPr>
    </w:p>
    <w:p>
      <w:pPr>
        <w:pStyle w:val="BodyText"/>
        <w:rPr>
          <w:b/>
        </w:rPr>
      </w:pPr>
    </w:p>
    <w:p>
      <w:pPr>
        <w:pStyle w:val="BodyText"/>
        <w:spacing w:before="8"/>
        <w:rPr>
          <w:b/>
          <w:sz w:val="31"/>
        </w:rPr>
      </w:pPr>
    </w:p>
    <w:p>
      <w:pPr>
        <w:spacing w:before="0"/>
        <w:ind w:left="116" w:right="0" w:firstLine="0"/>
        <w:jc w:val="left"/>
        <w:rPr>
          <w:b/>
          <w:sz w:val="20"/>
        </w:rPr>
      </w:pPr>
      <w:r>
        <w:rPr>
          <w:b/>
          <w:color w:val="231F20"/>
          <w:spacing w:val="-2"/>
          <w:sz w:val="20"/>
          <w:u w:val="thick" w:color="231F20"/>
        </w:rPr>
        <w:t>Personnel</w:t>
      </w:r>
    </w:p>
    <w:p>
      <w:pPr>
        <w:spacing w:before="93"/>
        <w:ind w:left="1355" w:right="0" w:firstLine="0"/>
        <w:jc w:val="left"/>
        <w:rPr>
          <w:b/>
          <w:sz w:val="20"/>
        </w:rPr>
      </w:pPr>
      <w:r>
        <w:rPr/>
        <w:br w:type="column"/>
      </w:r>
      <w:r>
        <w:rPr>
          <w:b/>
          <w:color w:val="231F20"/>
          <w:spacing w:val="-2"/>
          <w:sz w:val="20"/>
        </w:rPr>
        <w:t>Management</w:t>
      </w:r>
    </w:p>
    <w:p>
      <w:pPr>
        <w:tabs>
          <w:tab w:pos="1789" w:val="left" w:leader="none"/>
        </w:tabs>
        <w:spacing w:before="29"/>
        <w:ind w:left="116" w:right="0" w:firstLine="0"/>
        <w:jc w:val="left"/>
        <w:rPr>
          <w:b/>
          <w:sz w:val="20"/>
        </w:rPr>
      </w:pPr>
      <w:r>
        <w:rPr>
          <w:b/>
          <w:color w:val="231F20"/>
          <w:spacing w:val="-2"/>
          <w:sz w:val="20"/>
        </w:rPr>
        <w:t>Program</w:t>
      </w:r>
      <w:r>
        <w:rPr>
          <w:b/>
          <w:color w:val="231F20"/>
          <w:sz w:val="20"/>
        </w:rPr>
        <w:tab/>
      </w:r>
      <w:r>
        <w:rPr>
          <w:b/>
          <w:color w:val="231F20"/>
          <w:spacing w:val="-5"/>
          <w:sz w:val="20"/>
        </w:rPr>
        <w:t>and</w:t>
      </w:r>
    </w:p>
    <w:p>
      <w:pPr>
        <w:tabs>
          <w:tab w:pos="1595" w:val="left" w:leader="none"/>
          <w:tab w:pos="2835" w:val="left" w:leader="none"/>
          <w:tab w:pos="4607" w:val="left" w:leader="none"/>
        </w:tabs>
        <w:spacing w:before="29"/>
        <w:ind w:left="116" w:right="0" w:firstLine="0"/>
        <w:jc w:val="left"/>
        <w:rPr>
          <w:b/>
          <w:sz w:val="20"/>
        </w:rPr>
      </w:pPr>
      <w:r>
        <w:rPr>
          <w:b/>
          <w:color w:val="231F20"/>
          <w:spacing w:val="-2"/>
          <w:sz w:val="20"/>
          <w:u w:val="thick" w:color="231F20"/>
        </w:rPr>
        <w:t>Services</w:t>
      </w:r>
      <w:r>
        <w:rPr>
          <w:b/>
          <w:color w:val="231F20"/>
          <w:sz w:val="20"/>
        </w:rPr>
        <w:tab/>
      </w:r>
      <w:r>
        <w:rPr>
          <w:b/>
          <w:color w:val="231F20"/>
          <w:spacing w:val="-2"/>
          <w:sz w:val="20"/>
          <w:u w:val="thick" w:color="231F20"/>
        </w:rPr>
        <w:t>General</w:t>
      </w:r>
      <w:r>
        <w:rPr>
          <w:b/>
          <w:color w:val="231F20"/>
          <w:sz w:val="20"/>
        </w:rPr>
        <w:tab/>
      </w:r>
      <w:r>
        <w:rPr>
          <w:b/>
          <w:color w:val="231F20"/>
          <w:spacing w:val="-2"/>
          <w:sz w:val="20"/>
          <w:u w:val="thick" w:color="231F20"/>
        </w:rPr>
        <w:t>Fundraising</w:t>
      </w:r>
      <w:r>
        <w:rPr>
          <w:b/>
          <w:color w:val="231F20"/>
          <w:sz w:val="20"/>
        </w:rPr>
        <w:tab/>
      </w:r>
      <w:r>
        <w:rPr>
          <w:b/>
          <w:color w:val="231F20"/>
          <w:spacing w:val="-4"/>
          <w:sz w:val="20"/>
          <w:u w:val="thick" w:color="231F20"/>
        </w:rPr>
        <w:t>Total</w:t>
      </w:r>
    </w:p>
    <w:p>
      <w:pPr>
        <w:spacing w:after="0"/>
        <w:jc w:val="left"/>
        <w:rPr>
          <w:sz w:val="20"/>
        </w:rPr>
        <w:sectPr>
          <w:type w:val="continuous"/>
          <w:pgSz w:w="12240" w:h="15840"/>
          <w:pgMar w:header="1104" w:footer="1257" w:top="1820" w:bottom="280" w:left="1100" w:right="1140"/>
          <w:cols w:num="2" w:equalWidth="0">
            <w:col w:w="1120" w:space="3265"/>
            <w:col w:w="5615"/>
          </w:cols>
        </w:sectPr>
      </w:pPr>
    </w:p>
    <w:p>
      <w:pPr>
        <w:pStyle w:val="BodyText"/>
        <w:spacing w:before="2"/>
        <w:rPr>
          <w:b/>
          <w:sz w:val="3"/>
        </w:rPr>
      </w:pPr>
    </w:p>
    <w:tbl>
      <w:tblPr>
        <w:tblW w:w="0" w:type="auto"/>
        <w:jc w:val="left"/>
        <w:tblInd w:w="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20"/>
        <w:gridCol w:w="1408"/>
        <w:gridCol w:w="1440"/>
        <w:gridCol w:w="1440"/>
        <w:gridCol w:w="1386"/>
      </w:tblGrid>
      <w:tr>
        <w:trPr>
          <w:trHeight w:val="240" w:hRule="atLeast"/>
        </w:trPr>
        <w:tc>
          <w:tcPr>
            <w:tcW w:w="3820" w:type="dxa"/>
          </w:tcPr>
          <w:p>
            <w:pPr>
              <w:pStyle w:val="TableParagraph"/>
              <w:spacing w:line="221" w:lineRule="exact"/>
              <w:ind w:right="69"/>
              <w:rPr>
                <w:sz w:val="20"/>
              </w:rPr>
            </w:pPr>
            <w:r>
              <w:rPr>
                <w:color w:val="231F20"/>
                <w:spacing w:val="-2"/>
                <w:sz w:val="20"/>
              </w:rPr>
              <w:t>Salaries......................................................</w:t>
            </w:r>
          </w:p>
        </w:tc>
        <w:tc>
          <w:tcPr>
            <w:tcW w:w="1408" w:type="dxa"/>
          </w:tcPr>
          <w:p>
            <w:pPr>
              <w:pStyle w:val="TableParagraph"/>
              <w:tabs>
                <w:tab w:pos="514" w:val="left" w:leader="none"/>
              </w:tabs>
              <w:spacing w:line="221" w:lineRule="exact"/>
              <w:ind w:right="102"/>
              <w:rPr>
                <w:sz w:val="20"/>
              </w:rPr>
            </w:pPr>
            <w:r>
              <w:rPr>
                <w:color w:val="231F20"/>
                <w:spacing w:val="-10"/>
                <w:sz w:val="20"/>
              </w:rPr>
              <w:t>$</w:t>
            </w:r>
            <w:r>
              <w:rPr>
                <w:color w:val="231F20"/>
                <w:sz w:val="20"/>
              </w:rPr>
              <w:tab/>
            </w:r>
            <w:r>
              <w:rPr>
                <w:color w:val="231F20"/>
                <w:spacing w:val="-2"/>
                <w:sz w:val="20"/>
              </w:rPr>
              <w:t>911,256</w:t>
            </w:r>
          </w:p>
        </w:tc>
        <w:tc>
          <w:tcPr>
            <w:tcW w:w="1440" w:type="dxa"/>
          </w:tcPr>
          <w:p>
            <w:pPr>
              <w:pStyle w:val="TableParagraph"/>
              <w:tabs>
                <w:tab w:pos="513" w:val="left" w:leader="none"/>
              </w:tabs>
              <w:spacing w:line="221" w:lineRule="exact"/>
              <w:ind w:right="103"/>
              <w:rPr>
                <w:sz w:val="20"/>
              </w:rPr>
            </w:pPr>
            <w:r>
              <w:rPr>
                <w:color w:val="231F20"/>
                <w:spacing w:val="-10"/>
                <w:sz w:val="20"/>
              </w:rPr>
              <w:t>$</w:t>
            </w:r>
            <w:r>
              <w:rPr>
                <w:color w:val="231F20"/>
                <w:sz w:val="20"/>
              </w:rPr>
              <w:tab/>
            </w:r>
            <w:r>
              <w:rPr>
                <w:color w:val="231F20"/>
                <w:spacing w:val="-2"/>
                <w:sz w:val="20"/>
              </w:rPr>
              <w:t>144,181</w:t>
            </w:r>
          </w:p>
        </w:tc>
        <w:tc>
          <w:tcPr>
            <w:tcW w:w="1440" w:type="dxa"/>
          </w:tcPr>
          <w:p>
            <w:pPr>
              <w:pStyle w:val="TableParagraph"/>
              <w:tabs>
                <w:tab w:pos="624" w:val="left" w:leader="none"/>
              </w:tabs>
              <w:spacing w:line="221" w:lineRule="exact"/>
              <w:ind w:right="103"/>
              <w:rPr>
                <w:sz w:val="20"/>
              </w:rPr>
            </w:pPr>
            <w:r>
              <w:rPr>
                <w:color w:val="231F20"/>
                <w:spacing w:val="-10"/>
                <w:sz w:val="20"/>
              </w:rPr>
              <w:t>$</w:t>
            </w:r>
            <w:r>
              <w:rPr>
                <w:color w:val="231F20"/>
                <w:sz w:val="20"/>
              </w:rPr>
              <w:tab/>
            </w:r>
            <w:r>
              <w:rPr>
                <w:color w:val="231F20"/>
                <w:spacing w:val="-2"/>
                <w:sz w:val="20"/>
              </w:rPr>
              <w:t>65,810</w:t>
            </w:r>
          </w:p>
        </w:tc>
        <w:tc>
          <w:tcPr>
            <w:tcW w:w="1386" w:type="dxa"/>
          </w:tcPr>
          <w:p>
            <w:pPr>
              <w:pStyle w:val="TableParagraph"/>
              <w:tabs>
                <w:tab w:pos="348" w:val="left" w:leader="none"/>
              </w:tabs>
              <w:spacing w:line="221" w:lineRule="exact"/>
              <w:ind w:right="49"/>
              <w:rPr>
                <w:sz w:val="20"/>
              </w:rPr>
            </w:pPr>
            <w:r>
              <w:rPr>
                <w:color w:val="231F20"/>
                <w:spacing w:val="-10"/>
                <w:sz w:val="20"/>
              </w:rPr>
              <w:t>$</w:t>
            </w:r>
            <w:r>
              <w:rPr>
                <w:color w:val="231F20"/>
                <w:sz w:val="20"/>
              </w:rPr>
              <w:tab/>
            </w:r>
            <w:r>
              <w:rPr>
                <w:color w:val="231F20"/>
                <w:spacing w:val="-2"/>
                <w:sz w:val="20"/>
              </w:rPr>
              <w:t>1,121,247</w:t>
            </w:r>
          </w:p>
        </w:tc>
      </w:tr>
      <w:tr>
        <w:trPr>
          <w:trHeight w:val="256" w:hRule="atLeast"/>
        </w:trPr>
        <w:tc>
          <w:tcPr>
            <w:tcW w:w="3820" w:type="dxa"/>
          </w:tcPr>
          <w:p>
            <w:pPr>
              <w:pStyle w:val="TableParagraph"/>
              <w:spacing w:line="226" w:lineRule="exact" w:before="11"/>
              <w:ind w:right="81"/>
              <w:rPr>
                <w:sz w:val="20"/>
              </w:rPr>
            </w:pPr>
            <w:r>
              <w:rPr>
                <w:color w:val="231F20"/>
                <w:spacing w:val="-2"/>
                <w:sz w:val="20"/>
              </w:rPr>
              <w:t>Payroll</w:t>
            </w:r>
            <w:r>
              <w:rPr>
                <w:color w:val="231F20"/>
                <w:spacing w:val="-4"/>
                <w:sz w:val="20"/>
              </w:rPr>
              <w:t> </w:t>
            </w:r>
            <w:r>
              <w:rPr>
                <w:color w:val="231F20"/>
                <w:spacing w:val="-2"/>
                <w:sz w:val="20"/>
              </w:rPr>
              <w:t>Taxes.............................................</w:t>
            </w:r>
          </w:p>
        </w:tc>
        <w:tc>
          <w:tcPr>
            <w:tcW w:w="1408" w:type="dxa"/>
          </w:tcPr>
          <w:p>
            <w:pPr>
              <w:pStyle w:val="TableParagraph"/>
              <w:spacing w:line="226" w:lineRule="exact" w:before="11"/>
              <w:ind w:right="102"/>
              <w:rPr>
                <w:sz w:val="20"/>
              </w:rPr>
            </w:pPr>
            <w:r>
              <w:rPr>
                <w:color w:val="231F20"/>
                <w:spacing w:val="-2"/>
                <w:sz w:val="20"/>
              </w:rPr>
              <w:t>58,554</w:t>
            </w:r>
          </w:p>
        </w:tc>
        <w:tc>
          <w:tcPr>
            <w:tcW w:w="1440" w:type="dxa"/>
          </w:tcPr>
          <w:p>
            <w:pPr>
              <w:pStyle w:val="TableParagraph"/>
              <w:spacing w:line="226" w:lineRule="exact" w:before="11"/>
              <w:ind w:right="103"/>
              <w:rPr>
                <w:sz w:val="20"/>
              </w:rPr>
            </w:pPr>
            <w:r>
              <w:rPr>
                <w:color w:val="231F20"/>
                <w:spacing w:val="-2"/>
                <w:sz w:val="20"/>
              </w:rPr>
              <w:t>11,363</w:t>
            </w:r>
          </w:p>
        </w:tc>
        <w:tc>
          <w:tcPr>
            <w:tcW w:w="1440" w:type="dxa"/>
          </w:tcPr>
          <w:p>
            <w:pPr>
              <w:pStyle w:val="TableParagraph"/>
              <w:spacing w:line="226" w:lineRule="exact" w:before="11"/>
              <w:ind w:right="103"/>
              <w:rPr>
                <w:sz w:val="20"/>
              </w:rPr>
            </w:pPr>
            <w:r>
              <w:rPr>
                <w:color w:val="231F20"/>
                <w:spacing w:val="-2"/>
                <w:sz w:val="20"/>
              </w:rPr>
              <w:t>4,811</w:t>
            </w:r>
          </w:p>
        </w:tc>
        <w:tc>
          <w:tcPr>
            <w:tcW w:w="1386" w:type="dxa"/>
          </w:tcPr>
          <w:p>
            <w:pPr>
              <w:pStyle w:val="TableParagraph"/>
              <w:spacing w:line="226" w:lineRule="exact" w:before="11"/>
              <w:ind w:right="49"/>
              <w:rPr>
                <w:sz w:val="20"/>
              </w:rPr>
            </w:pPr>
            <w:r>
              <w:rPr>
                <w:color w:val="231F20"/>
                <w:spacing w:val="-2"/>
                <w:sz w:val="20"/>
              </w:rPr>
              <w:t>74,728</w:t>
            </w:r>
          </w:p>
        </w:tc>
      </w:tr>
      <w:tr>
        <w:trPr>
          <w:trHeight w:val="400" w:hRule="atLeast"/>
        </w:trPr>
        <w:tc>
          <w:tcPr>
            <w:tcW w:w="3820" w:type="dxa"/>
          </w:tcPr>
          <w:p>
            <w:pPr>
              <w:pStyle w:val="TableParagraph"/>
              <w:spacing w:before="8"/>
              <w:ind w:right="69"/>
              <w:rPr>
                <w:sz w:val="20"/>
              </w:rPr>
            </w:pPr>
            <w:r>
              <w:rPr>
                <w:color w:val="231F20"/>
                <w:spacing w:val="-2"/>
                <w:sz w:val="20"/>
              </w:rPr>
              <w:t>Employee Benefits.....................................</w:t>
            </w:r>
          </w:p>
        </w:tc>
        <w:tc>
          <w:tcPr>
            <w:tcW w:w="1408" w:type="dxa"/>
          </w:tcPr>
          <w:p>
            <w:pPr>
              <w:pStyle w:val="TableParagraph"/>
              <w:tabs>
                <w:tab w:pos="623" w:val="left" w:leader="none"/>
              </w:tabs>
              <w:spacing w:before="8"/>
              <w:ind w:right="104"/>
              <w:rPr>
                <w:sz w:val="20"/>
              </w:rPr>
            </w:pPr>
            <w:r>
              <w:rPr>
                <w:color w:val="231F20"/>
                <w:sz w:val="20"/>
                <w:u w:val="single" w:color="231F20"/>
              </w:rPr>
              <w:tab/>
            </w:r>
            <w:r>
              <w:rPr>
                <w:color w:val="231F20"/>
                <w:spacing w:val="-2"/>
                <w:sz w:val="20"/>
                <w:u w:val="single" w:color="231F20"/>
              </w:rPr>
              <w:t>70,799</w:t>
            </w:r>
          </w:p>
        </w:tc>
        <w:tc>
          <w:tcPr>
            <w:tcW w:w="1440" w:type="dxa"/>
          </w:tcPr>
          <w:p>
            <w:pPr>
              <w:pStyle w:val="TableParagraph"/>
              <w:tabs>
                <w:tab w:pos="623" w:val="left" w:leader="none"/>
              </w:tabs>
              <w:spacing w:before="8"/>
              <w:ind w:right="104"/>
              <w:rPr>
                <w:sz w:val="20"/>
              </w:rPr>
            </w:pPr>
            <w:r>
              <w:rPr>
                <w:color w:val="231F20"/>
                <w:sz w:val="20"/>
                <w:u w:val="single" w:color="231F20"/>
              </w:rPr>
              <w:tab/>
            </w:r>
            <w:r>
              <w:rPr>
                <w:color w:val="231F20"/>
                <w:spacing w:val="-2"/>
                <w:sz w:val="20"/>
                <w:u w:val="single" w:color="231F20"/>
              </w:rPr>
              <w:t>12,752</w:t>
            </w:r>
          </w:p>
        </w:tc>
        <w:tc>
          <w:tcPr>
            <w:tcW w:w="1440" w:type="dxa"/>
          </w:tcPr>
          <w:p>
            <w:pPr>
              <w:pStyle w:val="TableParagraph"/>
              <w:tabs>
                <w:tab w:pos="734" w:val="left" w:leader="none"/>
              </w:tabs>
              <w:spacing w:before="8"/>
              <w:ind w:right="104"/>
              <w:rPr>
                <w:sz w:val="20"/>
              </w:rPr>
            </w:pPr>
            <w:r>
              <w:rPr>
                <w:color w:val="231F20"/>
                <w:sz w:val="20"/>
                <w:u w:val="single" w:color="231F20"/>
              </w:rPr>
              <w:tab/>
            </w:r>
            <w:r>
              <w:rPr>
                <w:color w:val="231F20"/>
                <w:spacing w:val="-2"/>
                <w:sz w:val="20"/>
                <w:u w:val="single" w:color="231F20"/>
              </w:rPr>
              <w:t>4,397</w:t>
            </w:r>
          </w:p>
        </w:tc>
        <w:tc>
          <w:tcPr>
            <w:tcW w:w="1386" w:type="dxa"/>
          </w:tcPr>
          <w:p>
            <w:pPr>
              <w:pStyle w:val="TableParagraph"/>
              <w:tabs>
                <w:tab w:pos="623" w:val="left" w:leader="none"/>
              </w:tabs>
              <w:spacing w:before="8"/>
              <w:ind w:right="50"/>
              <w:rPr>
                <w:sz w:val="20"/>
              </w:rPr>
            </w:pPr>
            <w:r>
              <w:rPr>
                <w:color w:val="231F20"/>
                <w:sz w:val="20"/>
                <w:u w:val="single" w:color="231F20"/>
              </w:rPr>
              <w:tab/>
            </w:r>
            <w:r>
              <w:rPr>
                <w:color w:val="231F20"/>
                <w:spacing w:val="-2"/>
                <w:sz w:val="20"/>
                <w:u w:val="single" w:color="231F20"/>
              </w:rPr>
              <w:t>87,948</w:t>
            </w:r>
          </w:p>
        </w:tc>
      </w:tr>
      <w:tr>
        <w:trPr>
          <w:trHeight w:val="384" w:hRule="atLeast"/>
        </w:trPr>
        <w:tc>
          <w:tcPr>
            <w:tcW w:w="3820" w:type="dxa"/>
          </w:tcPr>
          <w:p>
            <w:pPr>
              <w:pStyle w:val="TableParagraph"/>
              <w:spacing w:line="210" w:lineRule="exact" w:before="155"/>
              <w:ind w:right="116"/>
              <w:rPr>
                <w:b/>
                <w:sz w:val="20"/>
              </w:rPr>
            </w:pPr>
            <w:r>
              <w:rPr>
                <w:b/>
                <w:color w:val="231F20"/>
                <w:sz w:val="20"/>
              </w:rPr>
              <w:t>Total</w:t>
            </w:r>
            <w:r>
              <w:rPr>
                <w:b/>
                <w:color w:val="231F20"/>
                <w:spacing w:val="-4"/>
                <w:sz w:val="20"/>
              </w:rPr>
              <w:t> </w:t>
            </w:r>
            <w:r>
              <w:rPr>
                <w:b/>
                <w:color w:val="231F20"/>
                <w:spacing w:val="-2"/>
                <w:sz w:val="20"/>
              </w:rPr>
              <w:t>Personnel...................................</w:t>
            </w:r>
          </w:p>
        </w:tc>
        <w:tc>
          <w:tcPr>
            <w:tcW w:w="1408" w:type="dxa"/>
          </w:tcPr>
          <w:p>
            <w:pPr>
              <w:pStyle w:val="TableParagraph"/>
              <w:tabs>
                <w:tab w:pos="347" w:val="left" w:leader="none"/>
              </w:tabs>
              <w:spacing w:line="210" w:lineRule="exact" w:before="155"/>
              <w:ind w:right="104"/>
              <w:rPr>
                <w:sz w:val="20"/>
              </w:rPr>
            </w:pPr>
            <w:r>
              <w:rPr>
                <w:color w:val="231F20"/>
                <w:sz w:val="20"/>
                <w:u w:val="single" w:color="231F20"/>
              </w:rPr>
              <w:tab/>
            </w:r>
            <w:r>
              <w:rPr>
                <w:color w:val="231F20"/>
                <w:spacing w:val="-2"/>
                <w:sz w:val="20"/>
                <w:u w:val="single" w:color="231F20"/>
              </w:rPr>
              <w:t>1,040,609</w:t>
            </w:r>
          </w:p>
        </w:tc>
        <w:tc>
          <w:tcPr>
            <w:tcW w:w="1440" w:type="dxa"/>
          </w:tcPr>
          <w:p>
            <w:pPr>
              <w:pStyle w:val="TableParagraph"/>
              <w:tabs>
                <w:tab w:pos="513" w:val="left" w:leader="none"/>
              </w:tabs>
              <w:spacing w:line="210" w:lineRule="exact" w:before="155"/>
              <w:ind w:right="104"/>
              <w:rPr>
                <w:sz w:val="20"/>
              </w:rPr>
            </w:pPr>
            <w:r>
              <w:rPr>
                <w:color w:val="231F20"/>
                <w:sz w:val="20"/>
                <w:u w:val="single" w:color="231F20"/>
              </w:rPr>
              <w:tab/>
            </w:r>
            <w:r>
              <w:rPr>
                <w:color w:val="231F20"/>
                <w:spacing w:val="-2"/>
                <w:sz w:val="20"/>
                <w:u w:val="single" w:color="231F20"/>
              </w:rPr>
              <w:t>168,296</w:t>
            </w:r>
          </w:p>
        </w:tc>
        <w:tc>
          <w:tcPr>
            <w:tcW w:w="1440" w:type="dxa"/>
          </w:tcPr>
          <w:p>
            <w:pPr>
              <w:pStyle w:val="TableParagraph"/>
              <w:tabs>
                <w:tab w:pos="623" w:val="left" w:leader="none"/>
              </w:tabs>
              <w:spacing w:line="210" w:lineRule="exact" w:before="155"/>
              <w:ind w:right="104"/>
              <w:rPr>
                <w:sz w:val="20"/>
              </w:rPr>
            </w:pPr>
            <w:r>
              <w:rPr>
                <w:color w:val="231F20"/>
                <w:sz w:val="20"/>
                <w:u w:val="single" w:color="231F20"/>
              </w:rPr>
              <w:tab/>
            </w:r>
            <w:r>
              <w:rPr>
                <w:color w:val="231F20"/>
                <w:spacing w:val="-2"/>
                <w:sz w:val="20"/>
                <w:u w:val="single" w:color="231F20"/>
              </w:rPr>
              <w:t>75,018</w:t>
            </w:r>
          </w:p>
        </w:tc>
        <w:tc>
          <w:tcPr>
            <w:tcW w:w="1386" w:type="dxa"/>
          </w:tcPr>
          <w:p>
            <w:pPr>
              <w:pStyle w:val="TableParagraph"/>
              <w:tabs>
                <w:tab w:pos="347" w:val="left" w:leader="none"/>
              </w:tabs>
              <w:spacing w:line="210" w:lineRule="exact" w:before="155"/>
              <w:ind w:right="50"/>
              <w:rPr>
                <w:sz w:val="20"/>
              </w:rPr>
            </w:pPr>
            <w:r>
              <w:rPr>
                <w:color w:val="231F20"/>
                <w:sz w:val="20"/>
                <w:u w:val="single" w:color="231F20"/>
              </w:rPr>
              <w:tab/>
            </w:r>
            <w:r>
              <w:rPr>
                <w:color w:val="231F20"/>
                <w:spacing w:val="-2"/>
                <w:sz w:val="20"/>
                <w:u w:val="single" w:color="231F20"/>
              </w:rPr>
              <w:t>1,283,923</w:t>
            </w:r>
          </w:p>
        </w:tc>
      </w:tr>
    </w:tbl>
    <w:p>
      <w:pPr>
        <w:pStyle w:val="BodyText"/>
        <w:spacing w:before="4"/>
        <w:rPr>
          <w:b/>
          <w:sz w:val="17"/>
        </w:rPr>
      </w:pPr>
    </w:p>
    <w:p>
      <w:pPr>
        <w:spacing w:before="92" w:after="37"/>
        <w:ind w:left="116" w:right="0" w:firstLine="0"/>
        <w:jc w:val="left"/>
        <w:rPr>
          <w:b/>
          <w:sz w:val="20"/>
        </w:rPr>
      </w:pPr>
      <w:r>
        <w:rPr>
          <w:b/>
          <w:color w:val="231F20"/>
          <w:sz w:val="20"/>
          <w:u w:val="thick" w:color="231F20"/>
        </w:rPr>
        <w:t>Operating</w:t>
      </w:r>
      <w:r>
        <w:rPr>
          <w:b/>
          <w:color w:val="231F20"/>
          <w:spacing w:val="-13"/>
          <w:sz w:val="20"/>
          <w:u w:val="thick" w:color="231F20"/>
        </w:rPr>
        <w:t> </w:t>
      </w:r>
      <w:r>
        <w:rPr>
          <w:b/>
          <w:color w:val="231F20"/>
          <w:spacing w:val="-2"/>
          <w:sz w:val="20"/>
          <w:u w:val="thick" w:color="231F20"/>
        </w:rPr>
        <w:t>Expenses</w:t>
      </w: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23"/>
        <w:gridCol w:w="1413"/>
        <w:gridCol w:w="1439"/>
        <w:gridCol w:w="1432"/>
        <w:gridCol w:w="1385"/>
      </w:tblGrid>
      <w:tr>
        <w:trPr>
          <w:trHeight w:val="240" w:hRule="atLeast"/>
        </w:trPr>
        <w:tc>
          <w:tcPr>
            <w:tcW w:w="3823" w:type="dxa"/>
          </w:tcPr>
          <w:p>
            <w:pPr>
              <w:pStyle w:val="TableParagraph"/>
              <w:spacing w:line="221" w:lineRule="exact"/>
              <w:ind w:right="68"/>
              <w:rPr>
                <w:sz w:val="20"/>
              </w:rPr>
            </w:pPr>
            <w:r>
              <w:rPr>
                <w:color w:val="231F20"/>
                <w:spacing w:val="-2"/>
                <w:sz w:val="20"/>
              </w:rPr>
              <w:t>Occupancy.................................................</w:t>
            </w:r>
          </w:p>
        </w:tc>
        <w:tc>
          <w:tcPr>
            <w:tcW w:w="1413" w:type="dxa"/>
          </w:tcPr>
          <w:p>
            <w:pPr>
              <w:pStyle w:val="TableParagraph"/>
              <w:spacing w:line="221" w:lineRule="exact"/>
              <w:ind w:right="106"/>
              <w:rPr>
                <w:sz w:val="20"/>
              </w:rPr>
            </w:pPr>
            <w:r>
              <w:rPr>
                <w:color w:val="231F20"/>
                <w:spacing w:val="-2"/>
                <w:sz w:val="20"/>
              </w:rPr>
              <w:t>1,065,561</w:t>
            </w:r>
          </w:p>
        </w:tc>
        <w:tc>
          <w:tcPr>
            <w:tcW w:w="1439" w:type="dxa"/>
          </w:tcPr>
          <w:p>
            <w:pPr>
              <w:pStyle w:val="TableParagraph"/>
              <w:spacing w:line="221" w:lineRule="exact"/>
              <w:ind w:right="106"/>
              <w:rPr>
                <w:sz w:val="20"/>
              </w:rPr>
            </w:pPr>
            <w:r>
              <w:rPr>
                <w:color w:val="231F20"/>
                <w:spacing w:val="-2"/>
                <w:sz w:val="20"/>
              </w:rPr>
              <w:t>46,305</w:t>
            </w:r>
          </w:p>
        </w:tc>
        <w:tc>
          <w:tcPr>
            <w:tcW w:w="1432" w:type="dxa"/>
          </w:tcPr>
          <w:p>
            <w:pPr>
              <w:pStyle w:val="TableParagraph"/>
              <w:spacing w:line="221" w:lineRule="exact"/>
              <w:ind w:right="98"/>
              <w:rPr>
                <w:sz w:val="20"/>
              </w:rPr>
            </w:pPr>
            <w:r>
              <w:rPr>
                <w:color w:val="231F20"/>
                <w:spacing w:val="-2"/>
                <w:sz w:val="20"/>
              </w:rPr>
              <w:t>11,227</w:t>
            </w:r>
          </w:p>
        </w:tc>
        <w:tc>
          <w:tcPr>
            <w:tcW w:w="1385" w:type="dxa"/>
          </w:tcPr>
          <w:p>
            <w:pPr>
              <w:pStyle w:val="TableParagraph"/>
              <w:spacing w:line="221" w:lineRule="exact"/>
              <w:ind w:right="43"/>
              <w:rPr>
                <w:sz w:val="20"/>
              </w:rPr>
            </w:pPr>
            <w:r>
              <w:rPr>
                <w:color w:val="231F20"/>
                <w:spacing w:val="-2"/>
                <w:sz w:val="20"/>
              </w:rPr>
              <w:t>1,123,093</w:t>
            </w:r>
          </w:p>
        </w:tc>
      </w:tr>
      <w:tr>
        <w:trPr>
          <w:trHeight w:val="259" w:hRule="atLeast"/>
        </w:trPr>
        <w:tc>
          <w:tcPr>
            <w:tcW w:w="3823" w:type="dxa"/>
          </w:tcPr>
          <w:p>
            <w:pPr>
              <w:pStyle w:val="TableParagraph"/>
              <w:spacing w:line="228" w:lineRule="exact" w:before="11"/>
              <w:ind w:right="82"/>
              <w:rPr>
                <w:sz w:val="20"/>
              </w:rPr>
            </w:pPr>
            <w:r>
              <w:rPr>
                <w:color w:val="231F20"/>
                <w:sz w:val="20"/>
              </w:rPr>
              <w:t>Cleaning</w:t>
            </w:r>
            <w:r>
              <w:rPr>
                <w:color w:val="231F20"/>
                <w:spacing w:val="-12"/>
                <w:sz w:val="20"/>
              </w:rPr>
              <w:t> </w:t>
            </w:r>
            <w:r>
              <w:rPr>
                <w:color w:val="231F20"/>
                <w:sz w:val="20"/>
              </w:rPr>
              <w:t>and</w:t>
            </w:r>
            <w:r>
              <w:rPr>
                <w:color w:val="231F20"/>
                <w:spacing w:val="-11"/>
                <w:sz w:val="20"/>
              </w:rPr>
              <w:t> </w:t>
            </w:r>
            <w:r>
              <w:rPr>
                <w:color w:val="231F20"/>
                <w:spacing w:val="-2"/>
                <w:sz w:val="20"/>
              </w:rPr>
              <w:t>Maintenance........................</w:t>
            </w:r>
          </w:p>
        </w:tc>
        <w:tc>
          <w:tcPr>
            <w:tcW w:w="1413" w:type="dxa"/>
          </w:tcPr>
          <w:p>
            <w:pPr>
              <w:pStyle w:val="TableParagraph"/>
              <w:spacing w:line="228" w:lineRule="exact" w:before="11"/>
              <w:ind w:right="109"/>
              <w:rPr>
                <w:sz w:val="20"/>
              </w:rPr>
            </w:pPr>
            <w:r>
              <w:rPr>
                <w:color w:val="231F20"/>
                <w:spacing w:val="-2"/>
                <w:sz w:val="20"/>
              </w:rPr>
              <w:t>201,395</w:t>
            </w:r>
          </w:p>
        </w:tc>
        <w:tc>
          <w:tcPr>
            <w:tcW w:w="1439" w:type="dxa"/>
          </w:tcPr>
          <w:p>
            <w:pPr>
              <w:pStyle w:val="TableParagraph"/>
              <w:spacing w:line="228" w:lineRule="exact" w:before="11"/>
              <w:ind w:right="106"/>
              <w:rPr>
                <w:sz w:val="20"/>
              </w:rPr>
            </w:pPr>
            <w:r>
              <w:rPr>
                <w:color w:val="231F20"/>
                <w:spacing w:val="-5"/>
                <w:sz w:val="20"/>
              </w:rPr>
              <w:t>48</w:t>
            </w:r>
          </w:p>
        </w:tc>
        <w:tc>
          <w:tcPr>
            <w:tcW w:w="1432" w:type="dxa"/>
          </w:tcPr>
          <w:p>
            <w:pPr>
              <w:pStyle w:val="TableParagraph"/>
              <w:spacing w:line="228" w:lineRule="exact" w:before="11"/>
              <w:ind w:right="319"/>
              <w:rPr>
                <w:sz w:val="20"/>
              </w:rPr>
            </w:pPr>
            <w:r>
              <w:rPr>
                <w:color w:val="231F20"/>
                <w:w w:val="99"/>
                <w:sz w:val="20"/>
              </w:rPr>
              <w:t>-</w:t>
            </w:r>
          </w:p>
        </w:tc>
        <w:tc>
          <w:tcPr>
            <w:tcW w:w="1385" w:type="dxa"/>
          </w:tcPr>
          <w:p>
            <w:pPr>
              <w:pStyle w:val="TableParagraph"/>
              <w:spacing w:line="228" w:lineRule="exact" w:before="11"/>
              <w:ind w:right="42"/>
              <w:rPr>
                <w:sz w:val="20"/>
              </w:rPr>
            </w:pPr>
            <w:r>
              <w:rPr>
                <w:color w:val="231F20"/>
                <w:spacing w:val="-2"/>
                <w:sz w:val="20"/>
              </w:rPr>
              <w:t>201,443</w:t>
            </w:r>
          </w:p>
        </w:tc>
      </w:tr>
      <w:tr>
        <w:trPr>
          <w:trHeight w:val="259" w:hRule="atLeast"/>
        </w:trPr>
        <w:tc>
          <w:tcPr>
            <w:tcW w:w="3823" w:type="dxa"/>
          </w:tcPr>
          <w:p>
            <w:pPr>
              <w:pStyle w:val="TableParagraph"/>
              <w:spacing w:line="228" w:lineRule="exact" w:before="11"/>
              <w:ind w:right="114"/>
              <w:rPr>
                <w:sz w:val="20"/>
              </w:rPr>
            </w:pPr>
            <w:r>
              <w:rPr>
                <w:color w:val="231F20"/>
                <w:spacing w:val="-2"/>
                <w:sz w:val="20"/>
              </w:rPr>
              <w:t>Depreciation..............................................</w:t>
            </w:r>
          </w:p>
        </w:tc>
        <w:tc>
          <w:tcPr>
            <w:tcW w:w="1413" w:type="dxa"/>
          </w:tcPr>
          <w:p>
            <w:pPr>
              <w:pStyle w:val="TableParagraph"/>
              <w:spacing w:line="228" w:lineRule="exact" w:before="11"/>
              <w:ind w:right="109"/>
              <w:rPr>
                <w:sz w:val="20"/>
              </w:rPr>
            </w:pPr>
            <w:r>
              <w:rPr>
                <w:color w:val="231F20"/>
                <w:spacing w:val="-2"/>
                <w:sz w:val="20"/>
              </w:rPr>
              <w:t>131,092</w:t>
            </w:r>
          </w:p>
        </w:tc>
        <w:tc>
          <w:tcPr>
            <w:tcW w:w="1439" w:type="dxa"/>
          </w:tcPr>
          <w:p>
            <w:pPr>
              <w:pStyle w:val="TableParagraph"/>
              <w:spacing w:line="228" w:lineRule="exact" w:before="11"/>
              <w:ind w:right="328"/>
              <w:rPr>
                <w:sz w:val="20"/>
              </w:rPr>
            </w:pPr>
            <w:r>
              <w:rPr>
                <w:color w:val="231F20"/>
                <w:w w:val="99"/>
                <w:sz w:val="20"/>
              </w:rPr>
              <w:t>-</w:t>
            </w:r>
          </w:p>
        </w:tc>
        <w:tc>
          <w:tcPr>
            <w:tcW w:w="1432" w:type="dxa"/>
          </w:tcPr>
          <w:p>
            <w:pPr>
              <w:pStyle w:val="TableParagraph"/>
              <w:spacing w:line="228" w:lineRule="exact" w:before="11"/>
              <w:ind w:right="319"/>
              <w:rPr>
                <w:sz w:val="20"/>
              </w:rPr>
            </w:pPr>
            <w:r>
              <w:rPr>
                <w:color w:val="231F20"/>
                <w:w w:val="99"/>
                <w:sz w:val="20"/>
              </w:rPr>
              <w:t>-</w:t>
            </w:r>
          </w:p>
        </w:tc>
        <w:tc>
          <w:tcPr>
            <w:tcW w:w="1385" w:type="dxa"/>
          </w:tcPr>
          <w:p>
            <w:pPr>
              <w:pStyle w:val="TableParagraph"/>
              <w:spacing w:line="228" w:lineRule="exact" w:before="11"/>
              <w:ind w:right="42"/>
              <w:rPr>
                <w:sz w:val="20"/>
              </w:rPr>
            </w:pPr>
            <w:r>
              <w:rPr>
                <w:color w:val="231F20"/>
                <w:spacing w:val="-2"/>
                <w:sz w:val="20"/>
              </w:rPr>
              <w:t>131,092</w:t>
            </w:r>
          </w:p>
        </w:tc>
      </w:tr>
      <w:tr>
        <w:trPr>
          <w:trHeight w:val="259" w:hRule="atLeast"/>
        </w:trPr>
        <w:tc>
          <w:tcPr>
            <w:tcW w:w="3823" w:type="dxa"/>
          </w:tcPr>
          <w:p>
            <w:pPr>
              <w:pStyle w:val="TableParagraph"/>
              <w:spacing w:line="228" w:lineRule="exact" w:before="11"/>
              <w:ind w:right="78"/>
              <w:rPr>
                <w:sz w:val="20"/>
              </w:rPr>
            </w:pPr>
            <w:r>
              <w:rPr>
                <w:color w:val="231F20"/>
                <w:spacing w:val="-2"/>
                <w:sz w:val="20"/>
              </w:rPr>
              <w:t>Insurance...................................................</w:t>
            </w:r>
          </w:p>
        </w:tc>
        <w:tc>
          <w:tcPr>
            <w:tcW w:w="1413" w:type="dxa"/>
          </w:tcPr>
          <w:p>
            <w:pPr>
              <w:pStyle w:val="TableParagraph"/>
              <w:spacing w:line="228" w:lineRule="exact" w:before="11"/>
              <w:ind w:right="109"/>
              <w:rPr>
                <w:sz w:val="20"/>
              </w:rPr>
            </w:pPr>
            <w:r>
              <w:rPr>
                <w:color w:val="231F20"/>
                <w:spacing w:val="-2"/>
                <w:sz w:val="20"/>
              </w:rPr>
              <w:t>91,090</w:t>
            </w:r>
          </w:p>
        </w:tc>
        <w:tc>
          <w:tcPr>
            <w:tcW w:w="1439" w:type="dxa"/>
          </w:tcPr>
          <w:p>
            <w:pPr>
              <w:pStyle w:val="TableParagraph"/>
              <w:spacing w:line="228" w:lineRule="exact" w:before="11"/>
              <w:ind w:right="107"/>
              <w:rPr>
                <w:sz w:val="20"/>
              </w:rPr>
            </w:pPr>
            <w:r>
              <w:rPr>
                <w:color w:val="231F20"/>
                <w:spacing w:val="-2"/>
                <w:sz w:val="20"/>
              </w:rPr>
              <w:t>3,257</w:t>
            </w:r>
          </w:p>
        </w:tc>
        <w:tc>
          <w:tcPr>
            <w:tcW w:w="1432" w:type="dxa"/>
          </w:tcPr>
          <w:p>
            <w:pPr>
              <w:pStyle w:val="TableParagraph"/>
              <w:spacing w:line="228" w:lineRule="exact" w:before="11"/>
              <w:ind w:right="98"/>
              <w:rPr>
                <w:sz w:val="20"/>
              </w:rPr>
            </w:pPr>
            <w:r>
              <w:rPr>
                <w:color w:val="231F20"/>
                <w:spacing w:val="-2"/>
                <w:sz w:val="20"/>
              </w:rPr>
              <w:t>1,356</w:t>
            </w:r>
          </w:p>
        </w:tc>
        <w:tc>
          <w:tcPr>
            <w:tcW w:w="1385" w:type="dxa"/>
          </w:tcPr>
          <w:p>
            <w:pPr>
              <w:pStyle w:val="TableParagraph"/>
              <w:spacing w:line="228" w:lineRule="exact" w:before="11"/>
              <w:ind w:right="43"/>
              <w:rPr>
                <w:sz w:val="20"/>
              </w:rPr>
            </w:pPr>
            <w:r>
              <w:rPr>
                <w:color w:val="231F20"/>
                <w:spacing w:val="-2"/>
                <w:sz w:val="20"/>
              </w:rPr>
              <w:t>95,703</w:t>
            </w:r>
          </w:p>
        </w:tc>
      </w:tr>
      <w:tr>
        <w:trPr>
          <w:trHeight w:val="259" w:hRule="atLeast"/>
        </w:trPr>
        <w:tc>
          <w:tcPr>
            <w:tcW w:w="3823" w:type="dxa"/>
          </w:tcPr>
          <w:p>
            <w:pPr>
              <w:pStyle w:val="TableParagraph"/>
              <w:spacing w:line="228" w:lineRule="exact" w:before="11"/>
              <w:ind w:right="95"/>
              <w:rPr>
                <w:sz w:val="20"/>
              </w:rPr>
            </w:pPr>
            <w:r>
              <w:rPr>
                <w:color w:val="231F20"/>
                <w:sz w:val="20"/>
              </w:rPr>
              <w:t>Food</w:t>
            </w:r>
            <w:r>
              <w:rPr>
                <w:color w:val="231F20"/>
                <w:spacing w:val="-8"/>
                <w:sz w:val="20"/>
              </w:rPr>
              <w:t> </w:t>
            </w:r>
            <w:r>
              <w:rPr>
                <w:color w:val="231F20"/>
                <w:spacing w:val="-2"/>
                <w:sz w:val="20"/>
              </w:rPr>
              <w:t>Pantry...............................................</w:t>
            </w:r>
          </w:p>
        </w:tc>
        <w:tc>
          <w:tcPr>
            <w:tcW w:w="1413" w:type="dxa"/>
          </w:tcPr>
          <w:p>
            <w:pPr>
              <w:pStyle w:val="TableParagraph"/>
              <w:spacing w:line="228" w:lineRule="exact" w:before="11"/>
              <w:ind w:right="107"/>
              <w:rPr>
                <w:sz w:val="20"/>
              </w:rPr>
            </w:pPr>
            <w:r>
              <w:rPr>
                <w:color w:val="231F20"/>
                <w:spacing w:val="-2"/>
                <w:sz w:val="20"/>
              </w:rPr>
              <w:t>89,893</w:t>
            </w:r>
          </w:p>
        </w:tc>
        <w:tc>
          <w:tcPr>
            <w:tcW w:w="1439" w:type="dxa"/>
          </w:tcPr>
          <w:p>
            <w:pPr>
              <w:pStyle w:val="TableParagraph"/>
              <w:spacing w:line="228" w:lineRule="exact" w:before="11"/>
              <w:ind w:right="329"/>
              <w:rPr>
                <w:sz w:val="20"/>
              </w:rPr>
            </w:pPr>
            <w:r>
              <w:rPr>
                <w:color w:val="231F20"/>
                <w:w w:val="99"/>
                <w:sz w:val="20"/>
              </w:rPr>
              <w:t>-</w:t>
            </w:r>
          </w:p>
        </w:tc>
        <w:tc>
          <w:tcPr>
            <w:tcW w:w="1432" w:type="dxa"/>
          </w:tcPr>
          <w:p>
            <w:pPr>
              <w:pStyle w:val="TableParagraph"/>
              <w:spacing w:line="228" w:lineRule="exact" w:before="11"/>
              <w:ind w:right="320"/>
              <w:rPr>
                <w:sz w:val="20"/>
              </w:rPr>
            </w:pPr>
            <w:r>
              <w:rPr>
                <w:color w:val="231F20"/>
                <w:w w:val="99"/>
                <w:sz w:val="20"/>
              </w:rPr>
              <w:t>-</w:t>
            </w:r>
          </w:p>
        </w:tc>
        <w:tc>
          <w:tcPr>
            <w:tcW w:w="1385" w:type="dxa"/>
          </w:tcPr>
          <w:p>
            <w:pPr>
              <w:pStyle w:val="TableParagraph"/>
              <w:spacing w:line="228" w:lineRule="exact" w:before="11"/>
              <w:ind w:right="43"/>
              <w:rPr>
                <w:sz w:val="20"/>
              </w:rPr>
            </w:pPr>
            <w:r>
              <w:rPr>
                <w:color w:val="231F20"/>
                <w:spacing w:val="-2"/>
                <w:sz w:val="20"/>
              </w:rPr>
              <w:t>89,893</w:t>
            </w:r>
          </w:p>
        </w:tc>
      </w:tr>
      <w:tr>
        <w:trPr>
          <w:trHeight w:val="259" w:hRule="atLeast"/>
        </w:trPr>
        <w:tc>
          <w:tcPr>
            <w:tcW w:w="3823" w:type="dxa"/>
          </w:tcPr>
          <w:p>
            <w:pPr>
              <w:pStyle w:val="TableParagraph"/>
              <w:spacing w:line="228" w:lineRule="exact" w:before="11"/>
              <w:ind w:right="106"/>
              <w:rPr>
                <w:sz w:val="20"/>
              </w:rPr>
            </w:pPr>
            <w:r>
              <w:rPr>
                <w:color w:val="231F20"/>
                <w:sz w:val="20"/>
              </w:rPr>
              <w:t>Office</w:t>
            </w:r>
            <w:r>
              <w:rPr>
                <w:color w:val="231F20"/>
                <w:spacing w:val="-3"/>
                <w:sz w:val="20"/>
              </w:rPr>
              <w:t> </w:t>
            </w:r>
            <w:r>
              <w:rPr>
                <w:color w:val="231F20"/>
                <w:spacing w:val="-2"/>
                <w:sz w:val="20"/>
              </w:rPr>
              <w:t>Supplies..........................................</w:t>
            </w:r>
          </w:p>
        </w:tc>
        <w:tc>
          <w:tcPr>
            <w:tcW w:w="1413" w:type="dxa"/>
          </w:tcPr>
          <w:p>
            <w:pPr>
              <w:pStyle w:val="TableParagraph"/>
              <w:spacing w:line="228" w:lineRule="exact" w:before="11"/>
              <w:ind w:right="108"/>
              <w:rPr>
                <w:sz w:val="20"/>
              </w:rPr>
            </w:pPr>
            <w:r>
              <w:rPr>
                <w:color w:val="231F20"/>
                <w:spacing w:val="-2"/>
                <w:sz w:val="20"/>
              </w:rPr>
              <w:t>41,955</w:t>
            </w:r>
          </w:p>
        </w:tc>
        <w:tc>
          <w:tcPr>
            <w:tcW w:w="1439" w:type="dxa"/>
          </w:tcPr>
          <w:p>
            <w:pPr>
              <w:pStyle w:val="TableParagraph"/>
              <w:spacing w:line="228" w:lineRule="exact" w:before="11"/>
              <w:ind w:right="107"/>
              <w:rPr>
                <w:sz w:val="20"/>
              </w:rPr>
            </w:pPr>
            <w:r>
              <w:rPr>
                <w:color w:val="231F20"/>
                <w:spacing w:val="-2"/>
                <w:sz w:val="20"/>
              </w:rPr>
              <w:t>21,225</w:t>
            </w:r>
          </w:p>
        </w:tc>
        <w:tc>
          <w:tcPr>
            <w:tcW w:w="1432" w:type="dxa"/>
          </w:tcPr>
          <w:p>
            <w:pPr>
              <w:pStyle w:val="TableParagraph"/>
              <w:spacing w:line="228" w:lineRule="exact" w:before="11"/>
              <w:ind w:right="99"/>
              <w:rPr>
                <w:sz w:val="20"/>
              </w:rPr>
            </w:pPr>
            <w:r>
              <w:rPr>
                <w:color w:val="231F20"/>
                <w:spacing w:val="-2"/>
                <w:sz w:val="20"/>
              </w:rPr>
              <w:t>11,494</w:t>
            </w:r>
          </w:p>
        </w:tc>
        <w:tc>
          <w:tcPr>
            <w:tcW w:w="1385" w:type="dxa"/>
          </w:tcPr>
          <w:p>
            <w:pPr>
              <w:pStyle w:val="TableParagraph"/>
              <w:spacing w:line="228" w:lineRule="exact" w:before="11"/>
              <w:ind w:right="44"/>
              <w:rPr>
                <w:sz w:val="20"/>
              </w:rPr>
            </w:pPr>
            <w:r>
              <w:rPr>
                <w:color w:val="231F20"/>
                <w:spacing w:val="-2"/>
                <w:sz w:val="20"/>
              </w:rPr>
              <w:t>74,674</w:t>
            </w:r>
          </w:p>
        </w:tc>
      </w:tr>
      <w:tr>
        <w:trPr>
          <w:trHeight w:val="259" w:hRule="atLeast"/>
        </w:trPr>
        <w:tc>
          <w:tcPr>
            <w:tcW w:w="3823" w:type="dxa"/>
          </w:tcPr>
          <w:p>
            <w:pPr>
              <w:pStyle w:val="TableParagraph"/>
              <w:spacing w:line="228" w:lineRule="exact" w:before="11"/>
              <w:ind w:right="74"/>
              <w:rPr>
                <w:sz w:val="20"/>
              </w:rPr>
            </w:pPr>
            <w:r>
              <w:rPr>
                <w:color w:val="231F20"/>
                <w:spacing w:val="-2"/>
                <w:sz w:val="20"/>
              </w:rPr>
              <w:t>Professional</w:t>
            </w:r>
            <w:r>
              <w:rPr>
                <w:color w:val="231F20"/>
                <w:spacing w:val="6"/>
                <w:sz w:val="20"/>
              </w:rPr>
              <w:t> </w:t>
            </w:r>
            <w:r>
              <w:rPr>
                <w:color w:val="231F20"/>
                <w:spacing w:val="-2"/>
                <w:sz w:val="20"/>
              </w:rPr>
              <w:t>Fees......................................</w:t>
            </w:r>
          </w:p>
        </w:tc>
        <w:tc>
          <w:tcPr>
            <w:tcW w:w="1413" w:type="dxa"/>
          </w:tcPr>
          <w:p>
            <w:pPr>
              <w:pStyle w:val="TableParagraph"/>
              <w:spacing w:line="228" w:lineRule="exact" w:before="11"/>
              <w:ind w:right="330"/>
              <w:rPr>
                <w:sz w:val="20"/>
              </w:rPr>
            </w:pPr>
            <w:r>
              <w:rPr>
                <w:color w:val="231F20"/>
                <w:w w:val="99"/>
                <w:sz w:val="20"/>
              </w:rPr>
              <w:t>-</w:t>
            </w:r>
          </w:p>
        </w:tc>
        <w:tc>
          <w:tcPr>
            <w:tcW w:w="1439" w:type="dxa"/>
          </w:tcPr>
          <w:p>
            <w:pPr>
              <w:pStyle w:val="TableParagraph"/>
              <w:spacing w:line="228" w:lineRule="exact" w:before="11"/>
              <w:ind w:right="106"/>
              <w:rPr>
                <w:sz w:val="20"/>
              </w:rPr>
            </w:pPr>
            <w:r>
              <w:rPr>
                <w:color w:val="231F20"/>
                <w:spacing w:val="-2"/>
                <w:sz w:val="20"/>
              </w:rPr>
              <w:t>60,330</w:t>
            </w:r>
          </w:p>
        </w:tc>
        <w:tc>
          <w:tcPr>
            <w:tcW w:w="1432" w:type="dxa"/>
          </w:tcPr>
          <w:p>
            <w:pPr>
              <w:pStyle w:val="TableParagraph"/>
              <w:spacing w:line="228" w:lineRule="exact" w:before="11"/>
              <w:ind w:right="99"/>
              <w:rPr>
                <w:sz w:val="20"/>
              </w:rPr>
            </w:pPr>
            <w:r>
              <w:rPr>
                <w:color w:val="231F20"/>
                <w:spacing w:val="-2"/>
                <w:sz w:val="20"/>
              </w:rPr>
              <w:t>13,000</w:t>
            </w:r>
          </w:p>
        </w:tc>
        <w:tc>
          <w:tcPr>
            <w:tcW w:w="1385" w:type="dxa"/>
          </w:tcPr>
          <w:p>
            <w:pPr>
              <w:pStyle w:val="TableParagraph"/>
              <w:spacing w:line="228" w:lineRule="exact" w:before="11"/>
              <w:ind w:right="44"/>
              <w:rPr>
                <w:sz w:val="20"/>
              </w:rPr>
            </w:pPr>
            <w:r>
              <w:rPr>
                <w:color w:val="231F20"/>
                <w:spacing w:val="-2"/>
                <w:sz w:val="20"/>
              </w:rPr>
              <w:t>73,330</w:t>
            </w:r>
          </w:p>
        </w:tc>
      </w:tr>
      <w:tr>
        <w:trPr>
          <w:trHeight w:val="259" w:hRule="atLeast"/>
        </w:trPr>
        <w:tc>
          <w:tcPr>
            <w:tcW w:w="3823" w:type="dxa"/>
          </w:tcPr>
          <w:p>
            <w:pPr>
              <w:pStyle w:val="TableParagraph"/>
              <w:spacing w:line="228" w:lineRule="exact" w:before="11"/>
              <w:ind w:right="95"/>
              <w:rPr>
                <w:sz w:val="20"/>
              </w:rPr>
            </w:pPr>
            <w:r>
              <w:rPr>
                <w:color w:val="231F20"/>
                <w:sz w:val="20"/>
              </w:rPr>
              <w:t>Bridge</w:t>
            </w:r>
            <w:r>
              <w:rPr>
                <w:color w:val="231F20"/>
                <w:spacing w:val="-12"/>
                <w:sz w:val="20"/>
              </w:rPr>
              <w:t> </w:t>
            </w:r>
            <w:r>
              <w:rPr>
                <w:color w:val="231F20"/>
                <w:spacing w:val="-2"/>
                <w:sz w:val="20"/>
              </w:rPr>
              <w:t>Housing..........................................</w:t>
            </w:r>
          </w:p>
        </w:tc>
        <w:tc>
          <w:tcPr>
            <w:tcW w:w="1413" w:type="dxa"/>
          </w:tcPr>
          <w:p>
            <w:pPr>
              <w:pStyle w:val="TableParagraph"/>
              <w:spacing w:line="228" w:lineRule="exact" w:before="11"/>
              <w:ind w:right="111"/>
              <w:rPr>
                <w:sz w:val="20"/>
              </w:rPr>
            </w:pPr>
            <w:r>
              <w:rPr>
                <w:color w:val="231F20"/>
                <w:spacing w:val="-2"/>
                <w:sz w:val="20"/>
              </w:rPr>
              <w:t>63,402</w:t>
            </w:r>
          </w:p>
        </w:tc>
        <w:tc>
          <w:tcPr>
            <w:tcW w:w="1439" w:type="dxa"/>
          </w:tcPr>
          <w:p>
            <w:pPr>
              <w:pStyle w:val="TableParagraph"/>
              <w:spacing w:line="228" w:lineRule="exact" w:before="11"/>
              <w:ind w:right="330"/>
              <w:rPr>
                <w:sz w:val="20"/>
              </w:rPr>
            </w:pPr>
            <w:r>
              <w:rPr>
                <w:color w:val="231F20"/>
                <w:w w:val="99"/>
                <w:sz w:val="20"/>
              </w:rPr>
              <w:t>-</w:t>
            </w:r>
          </w:p>
        </w:tc>
        <w:tc>
          <w:tcPr>
            <w:tcW w:w="1432" w:type="dxa"/>
          </w:tcPr>
          <w:p>
            <w:pPr>
              <w:pStyle w:val="TableParagraph"/>
              <w:spacing w:line="228" w:lineRule="exact" w:before="11"/>
              <w:ind w:right="321"/>
              <w:rPr>
                <w:sz w:val="20"/>
              </w:rPr>
            </w:pPr>
            <w:r>
              <w:rPr>
                <w:color w:val="231F20"/>
                <w:w w:val="99"/>
                <w:sz w:val="20"/>
              </w:rPr>
              <w:t>-</w:t>
            </w:r>
          </w:p>
        </w:tc>
        <w:tc>
          <w:tcPr>
            <w:tcW w:w="1385" w:type="dxa"/>
          </w:tcPr>
          <w:p>
            <w:pPr>
              <w:pStyle w:val="TableParagraph"/>
              <w:spacing w:line="228" w:lineRule="exact" w:before="11"/>
              <w:ind w:right="44"/>
              <w:rPr>
                <w:sz w:val="20"/>
              </w:rPr>
            </w:pPr>
            <w:r>
              <w:rPr>
                <w:color w:val="231F20"/>
                <w:spacing w:val="-2"/>
                <w:sz w:val="20"/>
              </w:rPr>
              <w:t>63,402</w:t>
            </w:r>
          </w:p>
        </w:tc>
      </w:tr>
      <w:tr>
        <w:trPr>
          <w:trHeight w:val="259" w:hRule="atLeast"/>
        </w:trPr>
        <w:tc>
          <w:tcPr>
            <w:tcW w:w="3823" w:type="dxa"/>
          </w:tcPr>
          <w:p>
            <w:pPr>
              <w:pStyle w:val="TableParagraph"/>
              <w:spacing w:line="228" w:lineRule="exact" w:before="11"/>
              <w:ind w:right="92"/>
              <w:rPr>
                <w:sz w:val="20"/>
              </w:rPr>
            </w:pPr>
            <w:r>
              <w:rPr>
                <w:color w:val="231F20"/>
                <w:sz w:val="20"/>
              </w:rPr>
              <w:t>Client</w:t>
            </w:r>
            <w:r>
              <w:rPr>
                <w:color w:val="231F20"/>
                <w:spacing w:val="-12"/>
                <w:sz w:val="20"/>
              </w:rPr>
              <w:t> </w:t>
            </w:r>
            <w:r>
              <w:rPr>
                <w:color w:val="231F20"/>
                <w:spacing w:val="-2"/>
                <w:sz w:val="20"/>
              </w:rPr>
              <w:t>Assistance.......................................</w:t>
            </w:r>
          </w:p>
        </w:tc>
        <w:tc>
          <w:tcPr>
            <w:tcW w:w="1413" w:type="dxa"/>
          </w:tcPr>
          <w:p>
            <w:pPr>
              <w:pStyle w:val="TableParagraph"/>
              <w:spacing w:line="228" w:lineRule="exact" w:before="11"/>
              <w:ind w:right="111"/>
              <w:rPr>
                <w:sz w:val="20"/>
              </w:rPr>
            </w:pPr>
            <w:r>
              <w:rPr>
                <w:color w:val="231F20"/>
                <w:spacing w:val="-2"/>
                <w:sz w:val="20"/>
              </w:rPr>
              <w:t>53,142</w:t>
            </w:r>
          </w:p>
        </w:tc>
        <w:tc>
          <w:tcPr>
            <w:tcW w:w="1439" w:type="dxa"/>
          </w:tcPr>
          <w:p>
            <w:pPr>
              <w:pStyle w:val="TableParagraph"/>
              <w:spacing w:line="228" w:lineRule="exact" w:before="11"/>
              <w:ind w:right="330"/>
              <w:rPr>
                <w:sz w:val="20"/>
              </w:rPr>
            </w:pPr>
            <w:r>
              <w:rPr>
                <w:color w:val="231F20"/>
                <w:w w:val="99"/>
                <w:sz w:val="20"/>
              </w:rPr>
              <w:t>-</w:t>
            </w:r>
          </w:p>
        </w:tc>
        <w:tc>
          <w:tcPr>
            <w:tcW w:w="1432" w:type="dxa"/>
          </w:tcPr>
          <w:p>
            <w:pPr>
              <w:pStyle w:val="TableParagraph"/>
              <w:spacing w:line="228" w:lineRule="exact" w:before="11"/>
              <w:ind w:right="322"/>
              <w:rPr>
                <w:sz w:val="20"/>
              </w:rPr>
            </w:pPr>
            <w:r>
              <w:rPr>
                <w:color w:val="231F20"/>
                <w:w w:val="99"/>
                <w:sz w:val="20"/>
              </w:rPr>
              <w:t>-</w:t>
            </w:r>
          </w:p>
        </w:tc>
        <w:tc>
          <w:tcPr>
            <w:tcW w:w="1385" w:type="dxa"/>
          </w:tcPr>
          <w:p>
            <w:pPr>
              <w:pStyle w:val="TableParagraph"/>
              <w:spacing w:line="228" w:lineRule="exact" w:before="11"/>
              <w:ind w:right="44"/>
              <w:rPr>
                <w:sz w:val="20"/>
              </w:rPr>
            </w:pPr>
            <w:r>
              <w:rPr>
                <w:color w:val="231F20"/>
                <w:spacing w:val="-2"/>
                <w:sz w:val="20"/>
              </w:rPr>
              <w:t>53,142</w:t>
            </w:r>
          </w:p>
        </w:tc>
      </w:tr>
      <w:tr>
        <w:trPr>
          <w:trHeight w:val="259" w:hRule="atLeast"/>
        </w:trPr>
        <w:tc>
          <w:tcPr>
            <w:tcW w:w="3823" w:type="dxa"/>
          </w:tcPr>
          <w:p>
            <w:pPr>
              <w:pStyle w:val="TableParagraph"/>
              <w:spacing w:line="228" w:lineRule="exact" w:before="11"/>
              <w:ind w:right="99"/>
              <w:rPr>
                <w:sz w:val="20"/>
              </w:rPr>
            </w:pPr>
            <w:r>
              <w:rPr>
                <w:color w:val="231F20"/>
                <w:spacing w:val="-2"/>
                <w:sz w:val="20"/>
              </w:rPr>
              <w:t>Trash/Snow</w:t>
            </w:r>
            <w:r>
              <w:rPr>
                <w:color w:val="231F20"/>
                <w:spacing w:val="4"/>
                <w:sz w:val="20"/>
              </w:rPr>
              <w:t> </w:t>
            </w:r>
            <w:r>
              <w:rPr>
                <w:color w:val="231F20"/>
                <w:spacing w:val="-2"/>
                <w:sz w:val="20"/>
              </w:rPr>
              <w:t>Removal................................</w:t>
            </w:r>
          </w:p>
        </w:tc>
        <w:tc>
          <w:tcPr>
            <w:tcW w:w="1413" w:type="dxa"/>
          </w:tcPr>
          <w:p>
            <w:pPr>
              <w:pStyle w:val="TableParagraph"/>
              <w:spacing w:line="228" w:lineRule="exact" w:before="11"/>
              <w:ind w:right="111"/>
              <w:rPr>
                <w:sz w:val="20"/>
              </w:rPr>
            </w:pPr>
            <w:r>
              <w:rPr>
                <w:color w:val="231F20"/>
                <w:spacing w:val="-2"/>
                <w:sz w:val="20"/>
              </w:rPr>
              <w:t>31,525</w:t>
            </w:r>
          </w:p>
        </w:tc>
        <w:tc>
          <w:tcPr>
            <w:tcW w:w="1439" w:type="dxa"/>
          </w:tcPr>
          <w:p>
            <w:pPr>
              <w:pStyle w:val="TableParagraph"/>
              <w:spacing w:line="228" w:lineRule="exact" w:before="11"/>
              <w:ind w:right="108"/>
              <w:rPr>
                <w:sz w:val="20"/>
              </w:rPr>
            </w:pPr>
            <w:r>
              <w:rPr>
                <w:color w:val="231F20"/>
                <w:spacing w:val="-2"/>
                <w:sz w:val="20"/>
              </w:rPr>
              <w:t>7,405</w:t>
            </w:r>
          </w:p>
        </w:tc>
        <w:tc>
          <w:tcPr>
            <w:tcW w:w="1432" w:type="dxa"/>
          </w:tcPr>
          <w:p>
            <w:pPr>
              <w:pStyle w:val="TableParagraph"/>
              <w:spacing w:line="228" w:lineRule="exact" w:before="11"/>
              <w:ind w:right="323"/>
              <w:rPr>
                <w:sz w:val="20"/>
              </w:rPr>
            </w:pPr>
            <w:r>
              <w:rPr>
                <w:color w:val="231F20"/>
                <w:w w:val="99"/>
                <w:sz w:val="20"/>
              </w:rPr>
              <w:t>-</w:t>
            </w:r>
          </w:p>
        </w:tc>
        <w:tc>
          <w:tcPr>
            <w:tcW w:w="1385" w:type="dxa"/>
          </w:tcPr>
          <w:p>
            <w:pPr>
              <w:pStyle w:val="TableParagraph"/>
              <w:spacing w:line="228" w:lineRule="exact" w:before="11"/>
              <w:ind w:right="45"/>
              <w:rPr>
                <w:sz w:val="20"/>
              </w:rPr>
            </w:pPr>
            <w:r>
              <w:rPr>
                <w:color w:val="231F20"/>
                <w:spacing w:val="-2"/>
                <w:sz w:val="20"/>
              </w:rPr>
              <w:t>38,930</w:t>
            </w:r>
          </w:p>
        </w:tc>
      </w:tr>
      <w:tr>
        <w:trPr>
          <w:trHeight w:val="259" w:hRule="atLeast"/>
        </w:trPr>
        <w:tc>
          <w:tcPr>
            <w:tcW w:w="3823" w:type="dxa"/>
          </w:tcPr>
          <w:p>
            <w:pPr>
              <w:pStyle w:val="TableParagraph"/>
              <w:spacing w:line="228" w:lineRule="exact" w:before="11"/>
              <w:ind w:right="121"/>
              <w:rPr>
                <w:sz w:val="20"/>
              </w:rPr>
            </w:pPr>
            <w:r>
              <w:rPr>
                <w:color w:val="231F20"/>
                <w:sz w:val="20"/>
              </w:rPr>
              <w:t>Interest</w:t>
            </w:r>
            <w:r>
              <w:rPr>
                <w:color w:val="231F20"/>
                <w:spacing w:val="-12"/>
                <w:sz w:val="20"/>
              </w:rPr>
              <w:t> </w:t>
            </w:r>
            <w:r>
              <w:rPr>
                <w:color w:val="231F20"/>
                <w:spacing w:val="-2"/>
                <w:sz w:val="20"/>
              </w:rPr>
              <w:t>Expense.......................................</w:t>
            </w:r>
          </w:p>
        </w:tc>
        <w:tc>
          <w:tcPr>
            <w:tcW w:w="1413" w:type="dxa"/>
          </w:tcPr>
          <w:p>
            <w:pPr>
              <w:pStyle w:val="TableParagraph"/>
              <w:spacing w:line="228" w:lineRule="exact" w:before="11"/>
              <w:ind w:right="109"/>
              <w:rPr>
                <w:sz w:val="20"/>
              </w:rPr>
            </w:pPr>
            <w:r>
              <w:rPr>
                <w:color w:val="231F20"/>
                <w:spacing w:val="-2"/>
                <w:sz w:val="20"/>
              </w:rPr>
              <w:t>33,879</w:t>
            </w:r>
          </w:p>
        </w:tc>
        <w:tc>
          <w:tcPr>
            <w:tcW w:w="1439" w:type="dxa"/>
          </w:tcPr>
          <w:p>
            <w:pPr>
              <w:pStyle w:val="TableParagraph"/>
              <w:spacing w:line="228" w:lineRule="exact" w:before="11"/>
              <w:ind w:right="109"/>
              <w:rPr>
                <w:sz w:val="20"/>
              </w:rPr>
            </w:pPr>
            <w:r>
              <w:rPr>
                <w:color w:val="231F20"/>
                <w:spacing w:val="-5"/>
                <w:sz w:val="20"/>
              </w:rPr>
              <w:t>167</w:t>
            </w:r>
          </w:p>
        </w:tc>
        <w:tc>
          <w:tcPr>
            <w:tcW w:w="1432" w:type="dxa"/>
          </w:tcPr>
          <w:p>
            <w:pPr>
              <w:pStyle w:val="TableParagraph"/>
              <w:spacing w:line="228" w:lineRule="exact" w:before="11"/>
              <w:ind w:right="322"/>
              <w:rPr>
                <w:sz w:val="20"/>
              </w:rPr>
            </w:pPr>
            <w:r>
              <w:rPr>
                <w:color w:val="231F20"/>
                <w:w w:val="99"/>
                <w:sz w:val="20"/>
              </w:rPr>
              <w:t>-</w:t>
            </w:r>
          </w:p>
        </w:tc>
        <w:tc>
          <w:tcPr>
            <w:tcW w:w="1385" w:type="dxa"/>
          </w:tcPr>
          <w:p>
            <w:pPr>
              <w:pStyle w:val="TableParagraph"/>
              <w:spacing w:line="228" w:lineRule="exact" w:before="11"/>
              <w:ind w:right="45"/>
              <w:rPr>
                <w:sz w:val="20"/>
              </w:rPr>
            </w:pPr>
            <w:r>
              <w:rPr>
                <w:color w:val="231F20"/>
                <w:spacing w:val="-2"/>
                <w:sz w:val="20"/>
              </w:rPr>
              <w:t>34,046</w:t>
            </w:r>
          </w:p>
        </w:tc>
      </w:tr>
      <w:tr>
        <w:trPr>
          <w:trHeight w:val="259" w:hRule="atLeast"/>
        </w:trPr>
        <w:tc>
          <w:tcPr>
            <w:tcW w:w="3823" w:type="dxa"/>
          </w:tcPr>
          <w:p>
            <w:pPr>
              <w:pStyle w:val="TableParagraph"/>
              <w:spacing w:line="228" w:lineRule="exact" w:before="11"/>
              <w:ind w:right="69"/>
              <w:rPr>
                <w:sz w:val="20"/>
              </w:rPr>
            </w:pPr>
            <w:r>
              <w:rPr>
                <w:color w:val="231F20"/>
                <w:sz w:val="20"/>
              </w:rPr>
              <w:t>Loss</w:t>
            </w:r>
            <w:r>
              <w:rPr>
                <w:color w:val="231F20"/>
                <w:spacing w:val="-6"/>
                <w:sz w:val="20"/>
              </w:rPr>
              <w:t> </w:t>
            </w:r>
            <w:r>
              <w:rPr>
                <w:color w:val="231F20"/>
                <w:sz w:val="20"/>
              </w:rPr>
              <w:t>on</w:t>
            </w:r>
            <w:r>
              <w:rPr>
                <w:color w:val="231F20"/>
                <w:spacing w:val="-6"/>
                <w:sz w:val="20"/>
              </w:rPr>
              <w:t> </w:t>
            </w:r>
            <w:r>
              <w:rPr>
                <w:color w:val="231F20"/>
                <w:sz w:val="20"/>
              </w:rPr>
              <w:t>Disposal</w:t>
            </w:r>
            <w:r>
              <w:rPr>
                <w:color w:val="231F20"/>
                <w:spacing w:val="-7"/>
                <w:sz w:val="20"/>
              </w:rPr>
              <w:t> </w:t>
            </w:r>
            <w:r>
              <w:rPr>
                <w:color w:val="231F20"/>
                <w:sz w:val="20"/>
              </w:rPr>
              <w:t>of</w:t>
            </w:r>
            <w:r>
              <w:rPr>
                <w:color w:val="231F20"/>
                <w:spacing w:val="-4"/>
                <w:sz w:val="20"/>
              </w:rPr>
              <w:t> </w:t>
            </w:r>
            <w:r>
              <w:rPr>
                <w:color w:val="231F20"/>
                <w:spacing w:val="-2"/>
                <w:sz w:val="20"/>
              </w:rPr>
              <w:t>Property.....................</w:t>
            </w:r>
          </w:p>
        </w:tc>
        <w:tc>
          <w:tcPr>
            <w:tcW w:w="1413" w:type="dxa"/>
          </w:tcPr>
          <w:p>
            <w:pPr>
              <w:pStyle w:val="TableParagraph"/>
              <w:spacing w:line="228" w:lineRule="exact" w:before="11"/>
              <w:ind w:right="111"/>
              <w:rPr>
                <w:sz w:val="20"/>
              </w:rPr>
            </w:pPr>
            <w:r>
              <w:rPr>
                <w:color w:val="231F20"/>
                <w:spacing w:val="-2"/>
                <w:sz w:val="20"/>
              </w:rPr>
              <w:t>20,773</w:t>
            </w:r>
          </w:p>
        </w:tc>
        <w:tc>
          <w:tcPr>
            <w:tcW w:w="1439" w:type="dxa"/>
          </w:tcPr>
          <w:p>
            <w:pPr>
              <w:pStyle w:val="TableParagraph"/>
              <w:spacing w:line="228" w:lineRule="exact" w:before="11"/>
              <w:ind w:right="331"/>
              <w:rPr>
                <w:sz w:val="20"/>
              </w:rPr>
            </w:pPr>
            <w:r>
              <w:rPr>
                <w:color w:val="231F20"/>
                <w:w w:val="99"/>
                <w:sz w:val="20"/>
              </w:rPr>
              <w:t>-</w:t>
            </w:r>
          </w:p>
        </w:tc>
        <w:tc>
          <w:tcPr>
            <w:tcW w:w="1432" w:type="dxa"/>
          </w:tcPr>
          <w:p>
            <w:pPr>
              <w:pStyle w:val="TableParagraph"/>
              <w:spacing w:line="228" w:lineRule="exact" w:before="11"/>
              <w:ind w:right="323"/>
              <w:rPr>
                <w:sz w:val="20"/>
              </w:rPr>
            </w:pPr>
            <w:r>
              <w:rPr>
                <w:color w:val="231F20"/>
                <w:w w:val="99"/>
                <w:sz w:val="20"/>
              </w:rPr>
              <w:t>-</w:t>
            </w:r>
          </w:p>
        </w:tc>
        <w:tc>
          <w:tcPr>
            <w:tcW w:w="1385" w:type="dxa"/>
          </w:tcPr>
          <w:p>
            <w:pPr>
              <w:pStyle w:val="TableParagraph"/>
              <w:spacing w:line="228" w:lineRule="exact" w:before="11"/>
              <w:ind w:right="45"/>
              <w:rPr>
                <w:sz w:val="20"/>
              </w:rPr>
            </w:pPr>
            <w:r>
              <w:rPr>
                <w:color w:val="231F20"/>
                <w:spacing w:val="-2"/>
                <w:sz w:val="20"/>
              </w:rPr>
              <w:t>20,773</w:t>
            </w:r>
          </w:p>
        </w:tc>
      </w:tr>
      <w:tr>
        <w:trPr>
          <w:trHeight w:val="259" w:hRule="atLeast"/>
        </w:trPr>
        <w:tc>
          <w:tcPr>
            <w:tcW w:w="3823" w:type="dxa"/>
          </w:tcPr>
          <w:p>
            <w:pPr>
              <w:pStyle w:val="TableParagraph"/>
              <w:spacing w:line="228" w:lineRule="exact" w:before="11"/>
              <w:ind w:right="75"/>
              <w:rPr>
                <w:sz w:val="20"/>
              </w:rPr>
            </w:pPr>
            <w:r>
              <w:rPr>
                <w:color w:val="231F20"/>
                <w:sz w:val="20"/>
              </w:rPr>
              <w:t>Computer</w:t>
            </w:r>
            <w:r>
              <w:rPr>
                <w:color w:val="231F20"/>
                <w:spacing w:val="-10"/>
                <w:sz w:val="20"/>
              </w:rPr>
              <w:t> </w:t>
            </w:r>
            <w:r>
              <w:rPr>
                <w:color w:val="231F20"/>
                <w:sz w:val="20"/>
              </w:rPr>
              <w:t>Software</w:t>
            </w:r>
            <w:r>
              <w:rPr>
                <w:color w:val="231F20"/>
                <w:spacing w:val="-11"/>
                <w:sz w:val="20"/>
              </w:rPr>
              <w:t> </w:t>
            </w:r>
            <w:r>
              <w:rPr>
                <w:color w:val="231F20"/>
                <w:sz w:val="20"/>
              </w:rPr>
              <w:t>and</w:t>
            </w:r>
            <w:r>
              <w:rPr>
                <w:color w:val="231F20"/>
                <w:spacing w:val="-11"/>
                <w:sz w:val="20"/>
              </w:rPr>
              <w:t> </w:t>
            </w:r>
            <w:r>
              <w:rPr>
                <w:color w:val="231F20"/>
                <w:spacing w:val="-2"/>
                <w:sz w:val="20"/>
              </w:rPr>
              <w:t>Supplies..............</w:t>
            </w:r>
          </w:p>
        </w:tc>
        <w:tc>
          <w:tcPr>
            <w:tcW w:w="1413" w:type="dxa"/>
          </w:tcPr>
          <w:p>
            <w:pPr>
              <w:pStyle w:val="TableParagraph"/>
              <w:spacing w:line="228" w:lineRule="exact" w:before="11"/>
              <w:ind w:right="110"/>
              <w:rPr>
                <w:sz w:val="20"/>
              </w:rPr>
            </w:pPr>
            <w:r>
              <w:rPr>
                <w:color w:val="231F20"/>
                <w:spacing w:val="-2"/>
                <w:sz w:val="20"/>
              </w:rPr>
              <w:t>9,543</w:t>
            </w:r>
          </w:p>
        </w:tc>
        <w:tc>
          <w:tcPr>
            <w:tcW w:w="1439" w:type="dxa"/>
          </w:tcPr>
          <w:p>
            <w:pPr>
              <w:pStyle w:val="TableParagraph"/>
              <w:spacing w:line="228" w:lineRule="exact" w:before="11"/>
              <w:ind w:right="109"/>
              <w:rPr>
                <w:sz w:val="20"/>
              </w:rPr>
            </w:pPr>
            <w:r>
              <w:rPr>
                <w:color w:val="231F20"/>
                <w:spacing w:val="-2"/>
                <w:sz w:val="20"/>
              </w:rPr>
              <w:t>2,677</w:t>
            </w:r>
          </w:p>
        </w:tc>
        <w:tc>
          <w:tcPr>
            <w:tcW w:w="1432" w:type="dxa"/>
          </w:tcPr>
          <w:p>
            <w:pPr>
              <w:pStyle w:val="TableParagraph"/>
              <w:spacing w:line="228" w:lineRule="exact" w:before="11"/>
              <w:ind w:right="101"/>
              <w:rPr>
                <w:sz w:val="20"/>
              </w:rPr>
            </w:pPr>
            <w:r>
              <w:rPr>
                <w:color w:val="231F20"/>
                <w:spacing w:val="-2"/>
                <w:sz w:val="20"/>
              </w:rPr>
              <w:t>2,610</w:t>
            </w:r>
          </w:p>
        </w:tc>
        <w:tc>
          <w:tcPr>
            <w:tcW w:w="1385" w:type="dxa"/>
          </w:tcPr>
          <w:p>
            <w:pPr>
              <w:pStyle w:val="TableParagraph"/>
              <w:spacing w:line="228" w:lineRule="exact" w:before="11"/>
              <w:ind w:right="46"/>
              <w:rPr>
                <w:sz w:val="20"/>
              </w:rPr>
            </w:pPr>
            <w:r>
              <w:rPr>
                <w:color w:val="231F20"/>
                <w:spacing w:val="-2"/>
                <w:sz w:val="20"/>
              </w:rPr>
              <w:t>14,830</w:t>
            </w:r>
          </w:p>
        </w:tc>
      </w:tr>
      <w:tr>
        <w:trPr>
          <w:trHeight w:val="259" w:hRule="atLeast"/>
        </w:trPr>
        <w:tc>
          <w:tcPr>
            <w:tcW w:w="3823" w:type="dxa"/>
          </w:tcPr>
          <w:p>
            <w:pPr>
              <w:pStyle w:val="TableParagraph"/>
              <w:spacing w:line="228" w:lineRule="exact" w:before="11"/>
              <w:ind w:right="81"/>
              <w:rPr>
                <w:sz w:val="20"/>
              </w:rPr>
            </w:pPr>
            <w:r>
              <w:rPr>
                <w:color w:val="231F20"/>
                <w:sz w:val="20"/>
              </w:rPr>
              <w:t>Bad</w:t>
            </w:r>
            <w:r>
              <w:rPr>
                <w:color w:val="231F20"/>
                <w:spacing w:val="-7"/>
                <w:sz w:val="20"/>
              </w:rPr>
              <w:t> </w:t>
            </w:r>
            <w:r>
              <w:rPr>
                <w:color w:val="231F20"/>
                <w:spacing w:val="-2"/>
                <w:sz w:val="20"/>
              </w:rPr>
              <w:t>Debts..................................................</w:t>
            </w:r>
          </w:p>
        </w:tc>
        <w:tc>
          <w:tcPr>
            <w:tcW w:w="1413" w:type="dxa"/>
          </w:tcPr>
          <w:p>
            <w:pPr>
              <w:pStyle w:val="TableParagraph"/>
              <w:spacing w:line="228" w:lineRule="exact" w:before="11"/>
              <w:ind w:right="110"/>
              <w:rPr>
                <w:sz w:val="20"/>
              </w:rPr>
            </w:pPr>
            <w:r>
              <w:rPr>
                <w:color w:val="231F20"/>
                <w:spacing w:val="-2"/>
                <w:sz w:val="20"/>
              </w:rPr>
              <w:t>14,542</w:t>
            </w:r>
          </w:p>
        </w:tc>
        <w:tc>
          <w:tcPr>
            <w:tcW w:w="1439" w:type="dxa"/>
          </w:tcPr>
          <w:p>
            <w:pPr>
              <w:pStyle w:val="TableParagraph"/>
              <w:spacing w:line="228" w:lineRule="exact" w:before="11"/>
              <w:ind w:right="332"/>
              <w:rPr>
                <w:sz w:val="20"/>
              </w:rPr>
            </w:pPr>
            <w:r>
              <w:rPr>
                <w:color w:val="231F20"/>
                <w:w w:val="99"/>
                <w:sz w:val="20"/>
              </w:rPr>
              <w:t>-</w:t>
            </w:r>
          </w:p>
        </w:tc>
        <w:tc>
          <w:tcPr>
            <w:tcW w:w="1432" w:type="dxa"/>
          </w:tcPr>
          <w:p>
            <w:pPr>
              <w:pStyle w:val="TableParagraph"/>
              <w:spacing w:line="228" w:lineRule="exact" w:before="11"/>
              <w:ind w:right="324"/>
              <w:rPr>
                <w:sz w:val="20"/>
              </w:rPr>
            </w:pPr>
            <w:r>
              <w:rPr>
                <w:color w:val="231F20"/>
                <w:w w:val="99"/>
                <w:sz w:val="20"/>
              </w:rPr>
              <w:t>-</w:t>
            </w:r>
          </w:p>
        </w:tc>
        <w:tc>
          <w:tcPr>
            <w:tcW w:w="1385" w:type="dxa"/>
          </w:tcPr>
          <w:p>
            <w:pPr>
              <w:pStyle w:val="TableParagraph"/>
              <w:spacing w:line="228" w:lineRule="exact" w:before="11"/>
              <w:ind w:right="46"/>
              <w:rPr>
                <w:sz w:val="20"/>
              </w:rPr>
            </w:pPr>
            <w:r>
              <w:rPr>
                <w:color w:val="231F20"/>
                <w:spacing w:val="-2"/>
                <w:sz w:val="20"/>
              </w:rPr>
              <w:t>14,542</w:t>
            </w:r>
          </w:p>
        </w:tc>
      </w:tr>
      <w:tr>
        <w:trPr>
          <w:trHeight w:val="256" w:hRule="atLeast"/>
        </w:trPr>
        <w:tc>
          <w:tcPr>
            <w:tcW w:w="3823" w:type="dxa"/>
          </w:tcPr>
          <w:p>
            <w:pPr>
              <w:pStyle w:val="TableParagraph"/>
              <w:spacing w:line="226" w:lineRule="exact" w:before="11"/>
              <w:ind w:right="73"/>
              <w:rPr>
                <w:sz w:val="20"/>
              </w:rPr>
            </w:pPr>
            <w:r>
              <w:rPr>
                <w:color w:val="231F20"/>
                <w:spacing w:val="-2"/>
                <w:sz w:val="20"/>
              </w:rPr>
              <w:t>Travel.........................................................</w:t>
            </w:r>
          </w:p>
        </w:tc>
        <w:tc>
          <w:tcPr>
            <w:tcW w:w="1413" w:type="dxa"/>
          </w:tcPr>
          <w:p>
            <w:pPr>
              <w:pStyle w:val="TableParagraph"/>
              <w:spacing w:line="226" w:lineRule="exact" w:before="11"/>
              <w:ind w:right="114"/>
              <w:rPr>
                <w:sz w:val="20"/>
              </w:rPr>
            </w:pPr>
            <w:r>
              <w:rPr>
                <w:color w:val="231F20"/>
                <w:spacing w:val="-2"/>
                <w:sz w:val="20"/>
              </w:rPr>
              <w:t>10,336</w:t>
            </w:r>
          </w:p>
        </w:tc>
        <w:tc>
          <w:tcPr>
            <w:tcW w:w="1439" w:type="dxa"/>
          </w:tcPr>
          <w:p>
            <w:pPr>
              <w:pStyle w:val="TableParagraph"/>
              <w:spacing w:line="226" w:lineRule="exact" w:before="11"/>
              <w:ind w:right="110"/>
              <w:rPr>
                <w:sz w:val="20"/>
              </w:rPr>
            </w:pPr>
            <w:r>
              <w:rPr>
                <w:color w:val="231F20"/>
                <w:spacing w:val="-5"/>
                <w:sz w:val="20"/>
              </w:rPr>
              <w:t>628</w:t>
            </w:r>
          </w:p>
        </w:tc>
        <w:tc>
          <w:tcPr>
            <w:tcW w:w="1432" w:type="dxa"/>
          </w:tcPr>
          <w:p>
            <w:pPr>
              <w:pStyle w:val="TableParagraph"/>
              <w:spacing w:line="226" w:lineRule="exact" w:before="11"/>
              <w:ind w:right="102"/>
              <w:rPr>
                <w:sz w:val="20"/>
              </w:rPr>
            </w:pPr>
            <w:r>
              <w:rPr>
                <w:color w:val="231F20"/>
                <w:spacing w:val="-5"/>
                <w:sz w:val="20"/>
              </w:rPr>
              <w:t>26</w:t>
            </w:r>
          </w:p>
        </w:tc>
        <w:tc>
          <w:tcPr>
            <w:tcW w:w="1385" w:type="dxa"/>
          </w:tcPr>
          <w:p>
            <w:pPr>
              <w:pStyle w:val="TableParagraph"/>
              <w:spacing w:line="226" w:lineRule="exact" w:before="11"/>
              <w:ind w:right="46"/>
              <w:rPr>
                <w:sz w:val="20"/>
              </w:rPr>
            </w:pPr>
            <w:r>
              <w:rPr>
                <w:color w:val="231F20"/>
                <w:spacing w:val="-2"/>
                <w:sz w:val="20"/>
              </w:rPr>
              <w:t>10,990</w:t>
            </w:r>
          </w:p>
        </w:tc>
      </w:tr>
      <w:tr>
        <w:trPr>
          <w:trHeight w:val="398" w:hRule="atLeast"/>
        </w:trPr>
        <w:tc>
          <w:tcPr>
            <w:tcW w:w="3823" w:type="dxa"/>
          </w:tcPr>
          <w:p>
            <w:pPr>
              <w:pStyle w:val="TableParagraph"/>
              <w:spacing w:before="8"/>
              <w:ind w:right="84"/>
              <w:rPr>
                <w:sz w:val="20"/>
              </w:rPr>
            </w:pPr>
            <w:r>
              <w:rPr>
                <w:color w:val="231F20"/>
                <w:spacing w:val="-2"/>
                <w:sz w:val="20"/>
              </w:rPr>
              <w:t>Fundraising................................................</w:t>
            </w:r>
          </w:p>
        </w:tc>
        <w:tc>
          <w:tcPr>
            <w:tcW w:w="1413" w:type="dxa"/>
          </w:tcPr>
          <w:p>
            <w:pPr>
              <w:pStyle w:val="TableParagraph"/>
              <w:tabs>
                <w:tab w:pos="943" w:val="left" w:leader="none"/>
                <w:tab w:pos="1245" w:val="left" w:leader="none"/>
              </w:tabs>
              <w:spacing w:before="9"/>
              <w:ind w:right="93"/>
              <w:rPr>
                <w:sz w:val="20"/>
              </w:rPr>
            </w:pPr>
            <w:r>
              <w:rPr>
                <w:color w:val="231F20"/>
                <w:sz w:val="20"/>
                <w:u w:val="single" w:color="231F20"/>
              </w:rPr>
              <w:tab/>
            </w:r>
            <w:r>
              <w:rPr>
                <w:color w:val="231F20"/>
                <w:spacing w:val="-10"/>
                <w:sz w:val="20"/>
                <w:u w:val="single" w:color="231F20"/>
              </w:rPr>
              <w:t>-</w:t>
            </w:r>
            <w:r>
              <w:rPr>
                <w:color w:val="231F20"/>
                <w:sz w:val="20"/>
                <w:u w:val="single" w:color="231F20"/>
              </w:rPr>
              <w:tab/>
            </w:r>
          </w:p>
        </w:tc>
        <w:tc>
          <w:tcPr>
            <w:tcW w:w="1439" w:type="dxa"/>
          </w:tcPr>
          <w:p>
            <w:pPr>
              <w:pStyle w:val="TableParagraph"/>
              <w:tabs>
                <w:tab w:pos="943" w:val="left" w:leader="none"/>
                <w:tab w:pos="1245" w:val="left" w:leader="none"/>
              </w:tabs>
              <w:spacing w:before="9"/>
              <w:ind w:right="92"/>
              <w:rPr>
                <w:sz w:val="20"/>
              </w:rPr>
            </w:pPr>
            <w:r>
              <w:rPr>
                <w:color w:val="231F20"/>
                <w:sz w:val="20"/>
                <w:u w:val="single" w:color="231F20"/>
              </w:rPr>
              <w:tab/>
            </w:r>
            <w:r>
              <w:rPr>
                <w:color w:val="231F20"/>
                <w:spacing w:val="-10"/>
                <w:sz w:val="20"/>
                <w:u w:val="single" w:color="231F20"/>
              </w:rPr>
              <w:t>-</w:t>
            </w:r>
            <w:r>
              <w:rPr>
                <w:color w:val="231F20"/>
                <w:sz w:val="20"/>
                <w:u w:val="single" w:color="231F20"/>
              </w:rPr>
              <w:tab/>
            </w:r>
          </w:p>
        </w:tc>
        <w:tc>
          <w:tcPr>
            <w:tcW w:w="1432" w:type="dxa"/>
          </w:tcPr>
          <w:p>
            <w:pPr>
              <w:pStyle w:val="TableParagraph"/>
              <w:tabs>
                <w:tab w:pos="734" w:val="left" w:leader="none"/>
              </w:tabs>
              <w:spacing w:before="9"/>
              <w:ind w:right="99"/>
              <w:rPr>
                <w:sz w:val="20"/>
              </w:rPr>
            </w:pPr>
            <w:r>
              <w:rPr>
                <w:color w:val="231F20"/>
                <w:sz w:val="20"/>
                <w:u w:val="single" w:color="231F20"/>
              </w:rPr>
              <w:tab/>
            </w:r>
            <w:r>
              <w:rPr>
                <w:color w:val="231F20"/>
                <w:spacing w:val="-2"/>
                <w:sz w:val="20"/>
                <w:u w:val="single" w:color="231F20"/>
              </w:rPr>
              <w:t>4,336</w:t>
            </w:r>
          </w:p>
        </w:tc>
        <w:tc>
          <w:tcPr>
            <w:tcW w:w="1385" w:type="dxa"/>
          </w:tcPr>
          <w:p>
            <w:pPr>
              <w:pStyle w:val="TableParagraph"/>
              <w:tabs>
                <w:tab w:pos="734" w:val="left" w:leader="none"/>
              </w:tabs>
              <w:spacing w:before="9"/>
              <w:ind w:right="44"/>
              <w:rPr>
                <w:sz w:val="20"/>
              </w:rPr>
            </w:pPr>
            <w:r>
              <w:rPr>
                <w:color w:val="231F20"/>
                <w:sz w:val="20"/>
                <w:u w:val="single" w:color="231F20"/>
              </w:rPr>
              <w:tab/>
            </w:r>
            <w:r>
              <w:rPr>
                <w:color w:val="231F20"/>
                <w:spacing w:val="-2"/>
                <w:sz w:val="20"/>
                <w:u w:val="single" w:color="231F20"/>
              </w:rPr>
              <w:t>4,336</w:t>
            </w:r>
          </w:p>
        </w:tc>
      </w:tr>
      <w:tr>
        <w:trPr>
          <w:trHeight w:val="542" w:hRule="atLeast"/>
        </w:trPr>
        <w:tc>
          <w:tcPr>
            <w:tcW w:w="3823" w:type="dxa"/>
          </w:tcPr>
          <w:p>
            <w:pPr>
              <w:pStyle w:val="TableParagraph"/>
              <w:spacing w:before="152"/>
              <w:ind w:right="89"/>
              <w:rPr>
                <w:b/>
                <w:sz w:val="20"/>
              </w:rPr>
            </w:pPr>
            <w:r>
              <w:rPr>
                <w:b/>
                <w:color w:val="231F20"/>
                <w:sz w:val="20"/>
              </w:rPr>
              <w:t>Total</w:t>
            </w:r>
            <w:r>
              <w:rPr>
                <w:b/>
                <w:color w:val="231F20"/>
                <w:spacing w:val="-10"/>
                <w:sz w:val="20"/>
              </w:rPr>
              <w:t> </w:t>
            </w:r>
            <w:r>
              <w:rPr>
                <w:b/>
                <w:color w:val="231F20"/>
                <w:sz w:val="20"/>
              </w:rPr>
              <w:t>Operating</w:t>
            </w:r>
            <w:r>
              <w:rPr>
                <w:b/>
                <w:color w:val="231F20"/>
                <w:spacing w:val="-9"/>
                <w:sz w:val="20"/>
              </w:rPr>
              <w:t> </w:t>
            </w:r>
            <w:r>
              <w:rPr>
                <w:b/>
                <w:color w:val="231F20"/>
                <w:spacing w:val="-2"/>
                <w:sz w:val="20"/>
              </w:rPr>
              <w:t>Expenses..................</w:t>
            </w:r>
          </w:p>
        </w:tc>
        <w:tc>
          <w:tcPr>
            <w:tcW w:w="1413" w:type="dxa"/>
          </w:tcPr>
          <w:p>
            <w:pPr>
              <w:pStyle w:val="TableParagraph"/>
              <w:tabs>
                <w:tab w:pos="347" w:val="left" w:leader="none"/>
              </w:tabs>
              <w:spacing w:before="152"/>
              <w:ind w:right="108"/>
              <w:rPr>
                <w:sz w:val="20"/>
              </w:rPr>
            </w:pPr>
            <w:r>
              <w:rPr>
                <w:color w:val="231F20"/>
                <w:sz w:val="20"/>
                <w:u w:val="single" w:color="231F20"/>
              </w:rPr>
              <w:tab/>
            </w:r>
            <w:r>
              <w:rPr>
                <w:color w:val="231F20"/>
                <w:spacing w:val="-2"/>
                <w:sz w:val="20"/>
                <w:u w:val="single" w:color="231F20"/>
              </w:rPr>
              <w:t>1,858,128</w:t>
            </w:r>
          </w:p>
        </w:tc>
        <w:tc>
          <w:tcPr>
            <w:tcW w:w="1439" w:type="dxa"/>
          </w:tcPr>
          <w:p>
            <w:pPr>
              <w:pStyle w:val="TableParagraph"/>
              <w:tabs>
                <w:tab w:pos="513" w:val="left" w:leader="none"/>
              </w:tabs>
              <w:spacing w:before="152"/>
              <w:ind w:right="107"/>
              <w:rPr>
                <w:sz w:val="20"/>
              </w:rPr>
            </w:pPr>
            <w:r>
              <w:rPr>
                <w:color w:val="231F20"/>
                <w:sz w:val="20"/>
                <w:u w:val="single" w:color="231F20"/>
              </w:rPr>
              <w:tab/>
            </w:r>
            <w:r>
              <w:rPr>
                <w:color w:val="231F20"/>
                <w:spacing w:val="-2"/>
                <w:sz w:val="20"/>
                <w:u w:val="single" w:color="231F20"/>
              </w:rPr>
              <w:t>142,042</w:t>
            </w:r>
          </w:p>
        </w:tc>
        <w:tc>
          <w:tcPr>
            <w:tcW w:w="1432" w:type="dxa"/>
          </w:tcPr>
          <w:p>
            <w:pPr>
              <w:pStyle w:val="TableParagraph"/>
              <w:tabs>
                <w:tab w:pos="623" w:val="left" w:leader="none"/>
              </w:tabs>
              <w:spacing w:before="152"/>
              <w:ind w:right="99"/>
              <w:rPr>
                <w:sz w:val="20"/>
              </w:rPr>
            </w:pPr>
            <w:r>
              <w:rPr>
                <w:color w:val="231F20"/>
                <w:sz w:val="20"/>
                <w:u w:val="single" w:color="231F20"/>
              </w:rPr>
              <w:tab/>
            </w:r>
            <w:r>
              <w:rPr>
                <w:color w:val="231F20"/>
                <w:spacing w:val="-2"/>
                <w:sz w:val="20"/>
                <w:u w:val="single" w:color="231F20"/>
              </w:rPr>
              <w:t>44,049</w:t>
            </w:r>
          </w:p>
        </w:tc>
        <w:tc>
          <w:tcPr>
            <w:tcW w:w="1385" w:type="dxa"/>
          </w:tcPr>
          <w:p>
            <w:pPr>
              <w:pStyle w:val="TableParagraph"/>
              <w:tabs>
                <w:tab w:pos="347" w:val="left" w:leader="none"/>
              </w:tabs>
              <w:spacing w:before="152"/>
              <w:ind w:right="44"/>
              <w:rPr>
                <w:sz w:val="20"/>
              </w:rPr>
            </w:pPr>
            <w:r>
              <w:rPr>
                <w:color w:val="231F20"/>
                <w:sz w:val="20"/>
                <w:u w:val="single" w:color="231F20"/>
              </w:rPr>
              <w:tab/>
            </w:r>
            <w:r>
              <w:rPr>
                <w:color w:val="231F20"/>
                <w:spacing w:val="-2"/>
                <w:sz w:val="20"/>
                <w:u w:val="single" w:color="231F20"/>
              </w:rPr>
              <w:t>2,044,219</w:t>
            </w:r>
          </w:p>
        </w:tc>
      </w:tr>
      <w:tr>
        <w:trPr>
          <w:trHeight w:val="382" w:hRule="atLeast"/>
        </w:trPr>
        <w:tc>
          <w:tcPr>
            <w:tcW w:w="3823" w:type="dxa"/>
          </w:tcPr>
          <w:p>
            <w:pPr>
              <w:pStyle w:val="TableParagraph"/>
              <w:spacing w:line="210" w:lineRule="exact" w:before="152"/>
              <w:ind w:right="94"/>
              <w:rPr>
                <w:b/>
                <w:sz w:val="20"/>
              </w:rPr>
            </w:pPr>
            <w:r>
              <w:rPr>
                <w:b/>
                <w:color w:val="231F20"/>
                <w:sz w:val="20"/>
              </w:rPr>
              <w:t>Total</w:t>
            </w:r>
            <w:r>
              <w:rPr>
                <w:b/>
                <w:color w:val="231F20"/>
                <w:spacing w:val="-4"/>
                <w:sz w:val="20"/>
              </w:rPr>
              <w:t> </w:t>
            </w:r>
            <w:r>
              <w:rPr>
                <w:b/>
                <w:color w:val="231F20"/>
                <w:spacing w:val="-2"/>
                <w:sz w:val="20"/>
              </w:rPr>
              <w:t>Expenses....................................</w:t>
            </w:r>
          </w:p>
        </w:tc>
        <w:tc>
          <w:tcPr>
            <w:tcW w:w="1413" w:type="dxa"/>
          </w:tcPr>
          <w:p>
            <w:pPr>
              <w:pStyle w:val="TableParagraph"/>
              <w:tabs>
                <w:tab w:pos="347" w:val="left" w:leader="none"/>
              </w:tabs>
              <w:spacing w:line="210" w:lineRule="exact" w:before="152"/>
              <w:ind w:right="108"/>
              <w:rPr>
                <w:sz w:val="20"/>
              </w:rPr>
            </w:pPr>
            <w:r>
              <w:rPr>
                <w:color w:val="231F20"/>
                <w:spacing w:val="-10"/>
                <w:sz w:val="20"/>
                <w:u w:val="double" w:color="231F20"/>
              </w:rPr>
              <w:t>$</w:t>
            </w:r>
            <w:r>
              <w:rPr>
                <w:color w:val="231F20"/>
                <w:sz w:val="20"/>
                <w:u w:val="double" w:color="231F20"/>
              </w:rPr>
              <w:tab/>
            </w:r>
            <w:r>
              <w:rPr>
                <w:color w:val="231F20"/>
                <w:spacing w:val="-2"/>
                <w:sz w:val="20"/>
                <w:u w:val="double" w:color="231F20"/>
              </w:rPr>
              <w:t>2,898,737</w:t>
            </w:r>
          </w:p>
        </w:tc>
        <w:tc>
          <w:tcPr>
            <w:tcW w:w="1439" w:type="dxa"/>
          </w:tcPr>
          <w:p>
            <w:pPr>
              <w:pStyle w:val="TableParagraph"/>
              <w:tabs>
                <w:tab w:pos="513" w:val="left" w:leader="none"/>
              </w:tabs>
              <w:spacing w:line="210" w:lineRule="exact" w:before="152"/>
              <w:ind w:right="107"/>
              <w:rPr>
                <w:sz w:val="20"/>
              </w:rPr>
            </w:pPr>
            <w:r>
              <w:rPr>
                <w:color w:val="231F20"/>
                <w:spacing w:val="-10"/>
                <w:sz w:val="20"/>
                <w:u w:val="double" w:color="231F20"/>
              </w:rPr>
              <w:t>$</w:t>
            </w:r>
            <w:r>
              <w:rPr>
                <w:color w:val="231F20"/>
                <w:sz w:val="20"/>
                <w:u w:val="double" w:color="231F20"/>
              </w:rPr>
              <w:tab/>
            </w:r>
            <w:r>
              <w:rPr>
                <w:color w:val="231F20"/>
                <w:spacing w:val="-2"/>
                <w:sz w:val="20"/>
                <w:u w:val="double" w:color="231F20"/>
              </w:rPr>
              <w:t>310,338</w:t>
            </w:r>
          </w:p>
        </w:tc>
        <w:tc>
          <w:tcPr>
            <w:tcW w:w="1432" w:type="dxa"/>
          </w:tcPr>
          <w:p>
            <w:pPr>
              <w:pStyle w:val="TableParagraph"/>
              <w:tabs>
                <w:tab w:pos="513" w:val="left" w:leader="none"/>
              </w:tabs>
              <w:spacing w:line="210" w:lineRule="exact" w:before="152"/>
              <w:ind w:right="99"/>
              <w:rPr>
                <w:sz w:val="20"/>
              </w:rPr>
            </w:pPr>
            <w:r>
              <w:rPr>
                <w:color w:val="231F20"/>
                <w:spacing w:val="-10"/>
                <w:sz w:val="20"/>
                <w:u w:val="double" w:color="231F20"/>
              </w:rPr>
              <w:t>$</w:t>
            </w:r>
            <w:r>
              <w:rPr>
                <w:color w:val="231F20"/>
                <w:sz w:val="20"/>
                <w:u w:val="double" w:color="231F20"/>
              </w:rPr>
              <w:tab/>
            </w:r>
            <w:r>
              <w:rPr>
                <w:color w:val="231F20"/>
                <w:spacing w:val="-2"/>
                <w:sz w:val="20"/>
                <w:u w:val="double" w:color="231F20"/>
              </w:rPr>
              <w:t>119,067</w:t>
            </w:r>
          </w:p>
        </w:tc>
        <w:tc>
          <w:tcPr>
            <w:tcW w:w="1385" w:type="dxa"/>
          </w:tcPr>
          <w:p>
            <w:pPr>
              <w:pStyle w:val="TableParagraph"/>
              <w:tabs>
                <w:tab w:pos="347" w:val="left" w:leader="none"/>
              </w:tabs>
              <w:spacing w:line="210" w:lineRule="exact" w:before="152"/>
              <w:ind w:right="44"/>
              <w:rPr>
                <w:sz w:val="20"/>
              </w:rPr>
            </w:pPr>
            <w:r>
              <w:rPr>
                <w:color w:val="231F20"/>
                <w:spacing w:val="-10"/>
                <w:sz w:val="20"/>
                <w:u w:val="double" w:color="231F20"/>
              </w:rPr>
              <w:t>$</w:t>
            </w:r>
            <w:r>
              <w:rPr>
                <w:color w:val="231F20"/>
                <w:sz w:val="20"/>
                <w:u w:val="double" w:color="231F20"/>
              </w:rPr>
              <w:tab/>
            </w:r>
            <w:r>
              <w:rPr>
                <w:color w:val="231F20"/>
                <w:spacing w:val="-2"/>
                <w:sz w:val="20"/>
                <w:u w:val="double" w:color="231F20"/>
              </w:rPr>
              <w:t>3,328,142</w:t>
            </w:r>
          </w:p>
        </w:tc>
      </w:tr>
    </w:tbl>
    <w:p>
      <w:pPr>
        <w:spacing w:after="0" w:line="210" w:lineRule="exact"/>
        <w:rPr>
          <w:sz w:val="20"/>
        </w:rPr>
        <w:sectPr>
          <w:type w:val="continuous"/>
          <w:pgSz w:w="12240" w:h="15840"/>
          <w:pgMar w:header="1104" w:footer="1257" w:top="1820" w:bottom="280" w:left="1100" w:right="1140"/>
        </w:sectPr>
      </w:pPr>
    </w:p>
    <w:p>
      <w:pPr>
        <w:spacing w:line="271" w:lineRule="auto" w:before="29"/>
        <w:ind w:left="3196" w:right="3096" w:firstLine="350"/>
        <w:jc w:val="left"/>
        <w:rPr>
          <w:b/>
          <w:sz w:val="20"/>
        </w:rPr>
      </w:pPr>
      <w:r>
        <w:rPr>
          <w:b/>
          <w:color w:val="231F20"/>
          <w:sz w:val="20"/>
        </w:rPr>
        <w:t>STATEMENT OF CASH FLOWS FOR</w:t>
      </w:r>
      <w:r>
        <w:rPr>
          <w:b/>
          <w:color w:val="231F20"/>
          <w:spacing w:val="-10"/>
          <w:sz w:val="20"/>
        </w:rPr>
        <w:t> </w:t>
      </w:r>
      <w:r>
        <w:rPr>
          <w:b/>
          <w:color w:val="231F20"/>
          <w:sz w:val="20"/>
        </w:rPr>
        <w:t>THE</w:t>
      </w:r>
      <w:r>
        <w:rPr>
          <w:b/>
          <w:color w:val="231F20"/>
          <w:spacing w:val="-11"/>
          <w:sz w:val="20"/>
        </w:rPr>
        <w:t> </w:t>
      </w:r>
      <w:r>
        <w:rPr>
          <w:b/>
          <w:color w:val="231F20"/>
          <w:sz w:val="20"/>
        </w:rPr>
        <w:t>YEAR</w:t>
      </w:r>
      <w:r>
        <w:rPr>
          <w:b/>
          <w:color w:val="231F20"/>
          <w:spacing w:val="-10"/>
          <w:sz w:val="20"/>
        </w:rPr>
        <w:t> </w:t>
      </w:r>
      <w:r>
        <w:rPr>
          <w:b/>
          <w:color w:val="231F20"/>
          <w:sz w:val="20"/>
        </w:rPr>
        <w:t>ENDED</w:t>
      </w:r>
      <w:r>
        <w:rPr>
          <w:b/>
          <w:color w:val="231F20"/>
          <w:spacing w:val="-10"/>
          <w:sz w:val="20"/>
        </w:rPr>
        <w:t> </w:t>
      </w:r>
      <w:r>
        <w:rPr>
          <w:b/>
          <w:color w:val="231F20"/>
          <w:sz w:val="20"/>
        </w:rPr>
        <w:t>JUNE</w:t>
      </w:r>
      <w:r>
        <w:rPr>
          <w:b/>
          <w:color w:val="231F20"/>
          <w:spacing w:val="-11"/>
          <w:sz w:val="20"/>
        </w:rPr>
        <w:t> </w:t>
      </w:r>
      <w:r>
        <w:rPr>
          <w:b/>
          <w:color w:val="231F20"/>
          <w:sz w:val="20"/>
        </w:rPr>
        <w:t>30,</w:t>
      </w:r>
      <w:r>
        <w:rPr>
          <w:b/>
          <w:color w:val="231F20"/>
          <w:spacing w:val="-10"/>
          <w:sz w:val="20"/>
        </w:rPr>
        <w:t> </w:t>
      </w:r>
      <w:r>
        <w:rPr>
          <w:b/>
          <w:color w:val="231F20"/>
          <w:sz w:val="20"/>
        </w:rPr>
        <w:t>2021</w:t>
      </w:r>
    </w:p>
    <w:p>
      <w:pPr>
        <w:pStyle w:val="BodyText"/>
        <w:rPr>
          <w:b/>
          <w:sz w:val="20"/>
        </w:rPr>
      </w:pPr>
    </w:p>
    <w:p>
      <w:pPr>
        <w:pStyle w:val="BodyText"/>
        <w:rPr>
          <w:b/>
          <w:sz w:val="20"/>
        </w:rPr>
      </w:pPr>
    </w:p>
    <w:p>
      <w:pPr>
        <w:pStyle w:val="BodyText"/>
        <w:spacing w:before="6"/>
        <w:rPr>
          <w:b/>
          <w:sz w:val="27"/>
        </w:rPr>
      </w:pPr>
    </w:p>
    <w:tbl>
      <w:tblPr>
        <w:tblW w:w="0" w:type="auto"/>
        <w:jc w:val="left"/>
        <w:tblInd w:w="1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74"/>
        <w:gridCol w:w="1365"/>
      </w:tblGrid>
      <w:tr>
        <w:trPr>
          <w:trHeight w:val="236" w:hRule="atLeast"/>
        </w:trPr>
        <w:tc>
          <w:tcPr>
            <w:tcW w:w="5674" w:type="dxa"/>
          </w:tcPr>
          <w:p>
            <w:pPr>
              <w:pStyle w:val="TableParagraph"/>
              <w:spacing w:line="216" w:lineRule="exact"/>
              <w:ind w:left="50"/>
              <w:jc w:val="left"/>
              <w:rPr>
                <w:b/>
                <w:sz w:val="20"/>
              </w:rPr>
            </w:pPr>
            <w:r>
              <w:rPr>
                <w:b/>
                <w:color w:val="231F20"/>
                <w:sz w:val="20"/>
              </w:rPr>
              <w:t>Cash</w:t>
            </w:r>
            <w:r>
              <w:rPr>
                <w:b/>
                <w:color w:val="231F20"/>
                <w:spacing w:val="-10"/>
                <w:sz w:val="20"/>
              </w:rPr>
              <w:t> </w:t>
            </w:r>
            <w:r>
              <w:rPr>
                <w:b/>
                <w:color w:val="231F20"/>
                <w:sz w:val="20"/>
              </w:rPr>
              <w:t>Flows</w:t>
            </w:r>
            <w:r>
              <w:rPr>
                <w:b/>
                <w:color w:val="231F20"/>
                <w:spacing w:val="-8"/>
                <w:sz w:val="20"/>
              </w:rPr>
              <w:t> </w:t>
            </w:r>
            <w:r>
              <w:rPr>
                <w:b/>
                <w:color w:val="231F20"/>
                <w:sz w:val="20"/>
              </w:rPr>
              <w:t>From</w:t>
            </w:r>
            <w:r>
              <w:rPr>
                <w:b/>
                <w:color w:val="231F20"/>
                <w:spacing w:val="-8"/>
                <w:sz w:val="20"/>
              </w:rPr>
              <w:t> </w:t>
            </w:r>
            <w:r>
              <w:rPr>
                <w:b/>
                <w:color w:val="231F20"/>
                <w:sz w:val="20"/>
              </w:rPr>
              <w:t>Operating</w:t>
            </w:r>
            <w:r>
              <w:rPr>
                <w:b/>
                <w:color w:val="231F20"/>
                <w:spacing w:val="-7"/>
                <w:sz w:val="20"/>
              </w:rPr>
              <w:t> </w:t>
            </w:r>
            <w:r>
              <w:rPr>
                <w:b/>
                <w:color w:val="231F20"/>
                <w:spacing w:val="-2"/>
                <w:sz w:val="20"/>
              </w:rPr>
              <w:t>Activities:</w:t>
            </w:r>
          </w:p>
        </w:tc>
        <w:tc>
          <w:tcPr>
            <w:tcW w:w="1365" w:type="dxa"/>
          </w:tcPr>
          <w:p>
            <w:pPr>
              <w:pStyle w:val="TableParagraph"/>
              <w:jc w:val="left"/>
              <w:rPr>
                <w:rFonts w:ascii="Times New Roman"/>
                <w:sz w:val="16"/>
              </w:rPr>
            </w:pPr>
          </w:p>
        </w:tc>
      </w:tr>
      <w:tr>
        <w:trPr>
          <w:trHeight w:val="982" w:hRule="atLeast"/>
        </w:trPr>
        <w:tc>
          <w:tcPr>
            <w:tcW w:w="5674" w:type="dxa"/>
          </w:tcPr>
          <w:p>
            <w:pPr>
              <w:pStyle w:val="TableParagraph"/>
              <w:spacing w:before="8"/>
              <w:ind w:left="50"/>
              <w:jc w:val="left"/>
              <w:rPr>
                <w:sz w:val="20"/>
              </w:rPr>
            </w:pPr>
            <w:r>
              <w:rPr>
                <w:color w:val="231F20"/>
                <w:sz w:val="20"/>
              </w:rPr>
              <w:t>Change</w:t>
            </w:r>
            <w:r>
              <w:rPr>
                <w:color w:val="231F20"/>
                <w:spacing w:val="-8"/>
                <w:sz w:val="20"/>
              </w:rPr>
              <w:t> </w:t>
            </w:r>
            <w:r>
              <w:rPr>
                <w:color w:val="231F20"/>
                <w:sz w:val="20"/>
              </w:rPr>
              <w:t>in</w:t>
            </w:r>
            <w:r>
              <w:rPr>
                <w:color w:val="231F20"/>
                <w:spacing w:val="-8"/>
                <w:sz w:val="20"/>
              </w:rPr>
              <w:t> </w:t>
            </w:r>
            <w:r>
              <w:rPr>
                <w:color w:val="231F20"/>
                <w:sz w:val="20"/>
              </w:rPr>
              <w:t>Net</w:t>
            </w:r>
            <w:r>
              <w:rPr>
                <w:color w:val="231F20"/>
                <w:spacing w:val="-7"/>
                <w:sz w:val="20"/>
              </w:rPr>
              <w:t> </w:t>
            </w:r>
            <w:r>
              <w:rPr>
                <w:color w:val="231F20"/>
                <w:spacing w:val="-2"/>
                <w:sz w:val="20"/>
              </w:rPr>
              <w:t>Assets.................................................................</w:t>
            </w:r>
          </w:p>
          <w:p>
            <w:pPr>
              <w:pStyle w:val="TableParagraph"/>
              <w:spacing w:line="254" w:lineRule="auto" w:before="13"/>
              <w:ind w:left="215" w:right="763" w:hanging="166"/>
              <w:jc w:val="left"/>
              <w:rPr>
                <w:sz w:val="20"/>
              </w:rPr>
            </w:pPr>
            <w:r>
              <w:rPr>
                <w:color w:val="231F20"/>
                <w:sz w:val="20"/>
              </w:rPr>
              <w:t>Adjustments</w:t>
            </w:r>
            <w:r>
              <w:rPr>
                <w:color w:val="231F20"/>
                <w:spacing w:val="-7"/>
                <w:sz w:val="20"/>
              </w:rPr>
              <w:t> </w:t>
            </w:r>
            <w:r>
              <w:rPr>
                <w:color w:val="231F20"/>
                <w:sz w:val="20"/>
              </w:rPr>
              <w:t>to</w:t>
            </w:r>
            <w:r>
              <w:rPr>
                <w:color w:val="231F20"/>
                <w:spacing w:val="-8"/>
                <w:sz w:val="20"/>
              </w:rPr>
              <w:t> </w:t>
            </w:r>
            <w:r>
              <w:rPr>
                <w:color w:val="231F20"/>
                <w:sz w:val="20"/>
              </w:rPr>
              <w:t>Reconcile</w:t>
            </w:r>
            <w:r>
              <w:rPr>
                <w:color w:val="231F20"/>
                <w:spacing w:val="-8"/>
                <w:sz w:val="20"/>
              </w:rPr>
              <w:t> </w:t>
            </w:r>
            <w:r>
              <w:rPr>
                <w:color w:val="231F20"/>
                <w:sz w:val="20"/>
              </w:rPr>
              <w:t>Decrease</w:t>
            </w:r>
            <w:r>
              <w:rPr>
                <w:color w:val="231F20"/>
                <w:spacing w:val="-8"/>
                <w:sz w:val="20"/>
              </w:rPr>
              <w:t> </w:t>
            </w:r>
            <w:r>
              <w:rPr>
                <w:color w:val="231F20"/>
                <w:sz w:val="20"/>
              </w:rPr>
              <w:t>in</w:t>
            </w:r>
            <w:r>
              <w:rPr>
                <w:color w:val="231F20"/>
                <w:spacing w:val="-8"/>
                <w:sz w:val="20"/>
              </w:rPr>
              <w:t> </w:t>
            </w:r>
            <w:r>
              <w:rPr>
                <w:color w:val="231F20"/>
                <w:sz w:val="20"/>
              </w:rPr>
              <w:t>Net</w:t>
            </w:r>
            <w:r>
              <w:rPr>
                <w:color w:val="231F20"/>
                <w:spacing w:val="-8"/>
                <w:sz w:val="20"/>
              </w:rPr>
              <w:t> </w:t>
            </w:r>
            <w:r>
              <w:rPr>
                <w:color w:val="231F20"/>
                <w:sz w:val="20"/>
              </w:rPr>
              <w:t>Assets</w:t>
            </w:r>
            <w:r>
              <w:rPr>
                <w:color w:val="231F20"/>
                <w:spacing w:val="-7"/>
                <w:sz w:val="20"/>
              </w:rPr>
              <w:t> </w:t>
            </w:r>
            <w:r>
              <w:rPr>
                <w:color w:val="231F20"/>
                <w:sz w:val="20"/>
              </w:rPr>
              <w:t>to Net Cash From Operating Activities:</w:t>
            </w:r>
          </w:p>
          <w:p>
            <w:pPr>
              <w:pStyle w:val="TableParagraph"/>
              <w:spacing w:line="220" w:lineRule="exact" w:before="4"/>
              <w:ind w:left="215"/>
              <w:jc w:val="left"/>
              <w:rPr>
                <w:sz w:val="20"/>
              </w:rPr>
            </w:pPr>
            <w:r>
              <w:rPr>
                <w:color w:val="231F20"/>
                <w:sz w:val="20"/>
              </w:rPr>
              <w:t>Depreciation</w:t>
            </w:r>
            <w:r>
              <w:rPr>
                <w:color w:val="231F20"/>
                <w:spacing w:val="-14"/>
                <w:sz w:val="20"/>
              </w:rPr>
              <w:t> </w:t>
            </w:r>
            <w:r>
              <w:rPr>
                <w:color w:val="231F20"/>
                <w:sz w:val="20"/>
              </w:rPr>
              <w:t>and</w:t>
            </w:r>
            <w:r>
              <w:rPr>
                <w:color w:val="231F20"/>
                <w:spacing w:val="-14"/>
                <w:sz w:val="20"/>
              </w:rPr>
              <w:t> </w:t>
            </w:r>
            <w:r>
              <w:rPr>
                <w:color w:val="231F20"/>
                <w:spacing w:val="-2"/>
                <w:sz w:val="20"/>
              </w:rPr>
              <w:t>Amortization.................................................</w:t>
            </w:r>
          </w:p>
        </w:tc>
        <w:tc>
          <w:tcPr>
            <w:tcW w:w="1365" w:type="dxa"/>
          </w:tcPr>
          <w:p>
            <w:pPr>
              <w:pStyle w:val="TableParagraph"/>
              <w:tabs>
                <w:tab w:pos="529" w:val="left" w:leader="none"/>
              </w:tabs>
              <w:spacing w:before="6"/>
              <w:ind w:left="73"/>
              <w:jc w:val="left"/>
              <w:rPr>
                <w:sz w:val="20"/>
              </w:rPr>
            </w:pPr>
            <w:r>
              <w:rPr>
                <w:color w:val="231F20"/>
                <w:spacing w:val="-10"/>
                <w:sz w:val="20"/>
              </w:rPr>
              <w:t>$</w:t>
            </w:r>
            <w:r>
              <w:rPr>
                <w:color w:val="231F20"/>
                <w:sz w:val="20"/>
              </w:rPr>
              <w:tab/>
            </w:r>
            <w:r>
              <w:rPr>
                <w:color w:val="231F20"/>
                <w:spacing w:val="-2"/>
                <w:sz w:val="20"/>
              </w:rPr>
              <w:t>555,535</w:t>
            </w:r>
          </w:p>
          <w:p>
            <w:pPr>
              <w:pStyle w:val="TableParagraph"/>
              <w:jc w:val="left"/>
              <w:rPr>
                <w:b/>
                <w:sz w:val="22"/>
              </w:rPr>
            </w:pPr>
          </w:p>
          <w:p>
            <w:pPr>
              <w:pStyle w:val="TableParagraph"/>
              <w:spacing w:before="10"/>
              <w:jc w:val="left"/>
              <w:rPr>
                <w:b/>
                <w:sz w:val="21"/>
              </w:rPr>
            </w:pPr>
          </w:p>
          <w:p>
            <w:pPr>
              <w:pStyle w:val="TableParagraph"/>
              <w:spacing w:line="222" w:lineRule="exact"/>
              <w:ind w:left="529"/>
              <w:jc w:val="left"/>
              <w:rPr>
                <w:sz w:val="20"/>
              </w:rPr>
            </w:pPr>
            <w:r>
              <w:rPr>
                <w:color w:val="231F20"/>
                <w:spacing w:val="-2"/>
                <w:sz w:val="20"/>
              </w:rPr>
              <w:t>131,764</w:t>
            </w:r>
          </w:p>
        </w:tc>
      </w:tr>
      <w:tr>
        <w:trPr>
          <w:trHeight w:val="244" w:hRule="atLeast"/>
        </w:trPr>
        <w:tc>
          <w:tcPr>
            <w:tcW w:w="5674" w:type="dxa"/>
          </w:tcPr>
          <w:p>
            <w:pPr>
              <w:pStyle w:val="TableParagraph"/>
              <w:spacing w:line="220" w:lineRule="exact" w:before="5"/>
              <w:ind w:right="83"/>
              <w:rPr>
                <w:sz w:val="20"/>
              </w:rPr>
            </w:pPr>
            <w:r>
              <w:rPr>
                <w:color w:val="231F20"/>
                <w:sz w:val="20"/>
              </w:rPr>
              <w:t>(Gain)/Loss</w:t>
            </w:r>
            <w:r>
              <w:rPr>
                <w:color w:val="231F20"/>
                <w:spacing w:val="-9"/>
                <w:sz w:val="20"/>
              </w:rPr>
              <w:t> </w:t>
            </w:r>
            <w:r>
              <w:rPr>
                <w:color w:val="231F20"/>
                <w:sz w:val="20"/>
              </w:rPr>
              <w:t>on</w:t>
            </w:r>
            <w:r>
              <w:rPr>
                <w:color w:val="231F20"/>
                <w:spacing w:val="-9"/>
                <w:sz w:val="20"/>
              </w:rPr>
              <w:t> </w:t>
            </w:r>
            <w:r>
              <w:rPr>
                <w:color w:val="231F20"/>
                <w:sz w:val="20"/>
              </w:rPr>
              <w:t>Disposal</w:t>
            </w:r>
            <w:r>
              <w:rPr>
                <w:color w:val="231F20"/>
                <w:spacing w:val="-10"/>
                <w:sz w:val="20"/>
              </w:rPr>
              <w:t> </w:t>
            </w:r>
            <w:r>
              <w:rPr>
                <w:color w:val="231F20"/>
                <w:sz w:val="20"/>
              </w:rPr>
              <w:t>of</w:t>
            </w:r>
            <w:r>
              <w:rPr>
                <w:color w:val="231F20"/>
                <w:spacing w:val="-7"/>
                <w:sz w:val="20"/>
              </w:rPr>
              <w:t> </w:t>
            </w:r>
            <w:r>
              <w:rPr>
                <w:color w:val="231F20"/>
                <w:sz w:val="20"/>
              </w:rPr>
              <w:t>Property</w:t>
            </w:r>
            <w:r>
              <w:rPr>
                <w:color w:val="231F20"/>
                <w:spacing w:val="-14"/>
                <w:sz w:val="20"/>
              </w:rPr>
              <w:t> </w:t>
            </w:r>
            <w:r>
              <w:rPr>
                <w:color w:val="231F20"/>
                <w:sz w:val="20"/>
              </w:rPr>
              <w:t>and</w:t>
            </w:r>
            <w:r>
              <w:rPr>
                <w:color w:val="231F20"/>
                <w:spacing w:val="-9"/>
                <w:sz w:val="20"/>
              </w:rPr>
              <w:t> </w:t>
            </w:r>
            <w:r>
              <w:rPr>
                <w:color w:val="231F20"/>
                <w:spacing w:val="-2"/>
                <w:sz w:val="20"/>
              </w:rPr>
              <w:t>Equipment...............</w:t>
            </w:r>
          </w:p>
        </w:tc>
        <w:tc>
          <w:tcPr>
            <w:tcW w:w="1365" w:type="dxa"/>
          </w:tcPr>
          <w:p>
            <w:pPr>
              <w:pStyle w:val="TableParagraph"/>
              <w:spacing w:line="222" w:lineRule="exact" w:before="2"/>
              <w:ind w:right="116"/>
              <w:rPr>
                <w:sz w:val="20"/>
              </w:rPr>
            </w:pPr>
            <w:r>
              <w:rPr>
                <w:color w:val="231F20"/>
                <w:spacing w:val="-2"/>
                <w:sz w:val="20"/>
              </w:rPr>
              <w:t>20,773</w:t>
            </w:r>
          </w:p>
        </w:tc>
      </w:tr>
      <w:tr>
        <w:trPr>
          <w:trHeight w:val="489" w:hRule="atLeast"/>
        </w:trPr>
        <w:tc>
          <w:tcPr>
            <w:tcW w:w="5674" w:type="dxa"/>
          </w:tcPr>
          <w:p>
            <w:pPr>
              <w:pStyle w:val="TableParagraph"/>
              <w:spacing w:before="2"/>
              <w:ind w:left="215"/>
              <w:jc w:val="left"/>
              <w:rPr>
                <w:sz w:val="20"/>
              </w:rPr>
            </w:pPr>
            <w:r>
              <w:rPr>
                <w:color w:val="231F20"/>
                <w:sz w:val="20"/>
              </w:rPr>
              <w:t>(Increase)</w:t>
            </w:r>
            <w:r>
              <w:rPr>
                <w:color w:val="231F20"/>
                <w:spacing w:val="-10"/>
                <w:sz w:val="20"/>
              </w:rPr>
              <w:t> </w:t>
            </w:r>
            <w:r>
              <w:rPr>
                <w:color w:val="231F20"/>
                <w:sz w:val="20"/>
              </w:rPr>
              <w:t>Decrease</w:t>
            </w:r>
            <w:r>
              <w:rPr>
                <w:color w:val="231F20"/>
                <w:spacing w:val="-11"/>
                <w:sz w:val="20"/>
              </w:rPr>
              <w:t> </w:t>
            </w:r>
            <w:r>
              <w:rPr>
                <w:color w:val="231F20"/>
                <w:sz w:val="20"/>
              </w:rPr>
              <w:t>in</w:t>
            </w:r>
            <w:r>
              <w:rPr>
                <w:color w:val="231F20"/>
                <w:spacing w:val="-11"/>
                <w:sz w:val="20"/>
              </w:rPr>
              <w:t> </w:t>
            </w:r>
            <w:r>
              <w:rPr>
                <w:color w:val="231F20"/>
                <w:sz w:val="20"/>
              </w:rPr>
              <w:t>Operating</w:t>
            </w:r>
            <w:r>
              <w:rPr>
                <w:color w:val="231F20"/>
                <w:spacing w:val="-10"/>
                <w:sz w:val="20"/>
              </w:rPr>
              <w:t> </w:t>
            </w:r>
            <w:r>
              <w:rPr>
                <w:color w:val="231F20"/>
                <w:spacing w:val="-2"/>
                <w:sz w:val="20"/>
              </w:rPr>
              <w:t>Assets:</w:t>
            </w:r>
          </w:p>
          <w:p>
            <w:pPr>
              <w:pStyle w:val="TableParagraph"/>
              <w:spacing w:line="220" w:lineRule="exact" w:before="18"/>
              <w:ind w:left="381"/>
              <w:jc w:val="left"/>
              <w:rPr>
                <w:sz w:val="20"/>
              </w:rPr>
            </w:pPr>
            <w:r>
              <w:rPr>
                <w:color w:val="231F20"/>
                <w:sz w:val="20"/>
              </w:rPr>
              <w:t>Contracts</w:t>
            </w:r>
            <w:r>
              <w:rPr>
                <w:color w:val="231F20"/>
                <w:spacing w:val="-14"/>
                <w:sz w:val="20"/>
              </w:rPr>
              <w:t> </w:t>
            </w:r>
            <w:r>
              <w:rPr>
                <w:color w:val="231F20"/>
                <w:spacing w:val="-2"/>
                <w:sz w:val="20"/>
              </w:rPr>
              <w:t>Receivables..........................................................</w:t>
            </w:r>
          </w:p>
        </w:tc>
        <w:tc>
          <w:tcPr>
            <w:tcW w:w="1365" w:type="dxa"/>
          </w:tcPr>
          <w:p>
            <w:pPr>
              <w:pStyle w:val="TableParagraph"/>
              <w:spacing w:before="6"/>
              <w:jc w:val="left"/>
              <w:rPr>
                <w:b/>
                <w:sz w:val="21"/>
              </w:rPr>
            </w:pPr>
          </w:p>
          <w:p>
            <w:pPr>
              <w:pStyle w:val="TableParagraph"/>
              <w:spacing w:line="222" w:lineRule="exact"/>
              <w:ind w:right="49"/>
              <w:rPr>
                <w:sz w:val="20"/>
              </w:rPr>
            </w:pPr>
            <w:r>
              <w:rPr>
                <w:color w:val="231F20"/>
                <w:spacing w:val="-2"/>
                <w:sz w:val="20"/>
              </w:rPr>
              <w:t>(1,484)</w:t>
            </w:r>
          </w:p>
        </w:tc>
      </w:tr>
      <w:tr>
        <w:trPr>
          <w:trHeight w:val="244" w:hRule="atLeast"/>
        </w:trPr>
        <w:tc>
          <w:tcPr>
            <w:tcW w:w="5674" w:type="dxa"/>
          </w:tcPr>
          <w:p>
            <w:pPr>
              <w:pStyle w:val="TableParagraph"/>
              <w:spacing w:line="220" w:lineRule="exact" w:before="5"/>
              <w:ind w:right="86"/>
              <w:rPr>
                <w:sz w:val="20"/>
              </w:rPr>
            </w:pPr>
            <w:r>
              <w:rPr>
                <w:color w:val="231F20"/>
                <w:sz w:val="20"/>
              </w:rPr>
              <w:t>Accounts</w:t>
            </w:r>
            <w:r>
              <w:rPr>
                <w:color w:val="231F20"/>
                <w:spacing w:val="-13"/>
                <w:sz w:val="20"/>
              </w:rPr>
              <w:t> </w:t>
            </w:r>
            <w:r>
              <w:rPr>
                <w:color w:val="231F20"/>
                <w:sz w:val="20"/>
              </w:rPr>
              <w:t>Receivables,</w:t>
            </w:r>
            <w:r>
              <w:rPr>
                <w:color w:val="231F20"/>
                <w:spacing w:val="-14"/>
                <w:sz w:val="20"/>
              </w:rPr>
              <w:t> </w:t>
            </w:r>
            <w:r>
              <w:rPr>
                <w:color w:val="231F20"/>
                <w:sz w:val="20"/>
              </w:rPr>
              <w:t>Tenant</w:t>
            </w:r>
            <w:r>
              <w:rPr>
                <w:color w:val="231F20"/>
                <w:spacing w:val="-13"/>
                <w:sz w:val="20"/>
              </w:rPr>
              <w:t> </w:t>
            </w:r>
            <w:r>
              <w:rPr>
                <w:color w:val="231F20"/>
                <w:spacing w:val="-2"/>
                <w:sz w:val="20"/>
              </w:rPr>
              <w:t>Rent.....................................</w:t>
            </w:r>
          </w:p>
        </w:tc>
        <w:tc>
          <w:tcPr>
            <w:tcW w:w="1365" w:type="dxa"/>
          </w:tcPr>
          <w:p>
            <w:pPr>
              <w:pStyle w:val="TableParagraph"/>
              <w:spacing w:line="222" w:lineRule="exact" w:before="2"/>
              <w:ind w:right="50"/>
              <w:rPr>
                <w:sz w:val="20"/>
              </w:rPr>
            </w:pPr>
            <w:r>
              <w:rPr>
                <w:color w:val="231F20"/>
                <w:spacing w:val="-2"/>
                <w:sz w:val="20"/>
              </w:rPr>
              <w:t>(32,119)</w:t>
            </w:r>
          </w:p>
        </w:tc>
      </w:tr>
      <w:tr>
        <w:trPr>
          <w:trHeight w:val="244" w:hRule="atLeast"/>
        </w:trPr>
        <w:tc>
          <w:tcPr>
            <w:tcW w:w="5674" w:type="dxa"/>
          </w:tcPr>
          <w:p>
            <w:pPr>
              <w:pStyle w:val="TableParagraph"/>
              <w:spacing w:line="220" w:lineRule="exact" w:before="5"/>
              <w:ind w:right="73"/>
              <w:rPr>
                <w:sz w:val="20"/>
              </w:rPr>
            </w:pPr>
            <w:r>
              <w:rPr>
                <w:color w:val="231F20"/>
                <w:spacing w:val="-2"/>
                <w:sz w:val="20"/>
              </w:rPr>
              <w:t>Accounts</w:t>
            </w:r>
            <w:r>
              <w:rPr>
                <w:color w:val="231F20"/>
                <w:spacing w:val="4"/>
                <w:sz w:val="20"/>
              </w:rPr>
              <w:t> </w:t>
            </w:r>
            <w:r>
              <w:rPr>
                <w:color w:val="231F20"/>
                <w:spacing w:val="-2"/>
                <w:sz w:val="20"/>
              </w:rPr>
              <w:t>Receivables,</w:t>
            </w:r>
            <w:r>
              <w:rPr>
                <w:color w:val="231F20"/>
                <w:spacing w:val="4"/>
                <w:sz w:val="20"/>
              </w:rPr>
              <w:t> </w:t>
            </w:r>
            <w:r>
              <w:rPr>
                <w:color w:val="231F20"/>
                <w:spacing w:val="-2"/>
                <w:sz w:val="20"/>
              </w:rPr>
              <w:t>Other................................................</w:t>
            </w:r>
          </w:p>
        </w:tc>
        <w:tc>
          <w:tcPr>
            <w:tcW w:w="1365" w:type="dxa"/>
          </w:tcPr>
          <w:p>
            <w:pPr>
              <w:pStyle w:val="TableParagraph"/>
              <w:spacing w:line="222" w:lineRule="exact" w:before="2"/>
              <w:ind w:right="50"/>
              <w:rPr>
                <w:sz w:val="20"/>
              </w:rPr>
            </w:pPr>
            <w:r>
              <w:rPr>
                <w:color w:val="231F20"/>
                <w:spacing w:val="-2"/>
                <w:sz w:val="20"/>
              </w:rPr>
              <w:t>(28,519)</w:t>
            </w:r>
          </w:p>
        </w:tc>
      </w:tr>
      <w:tr>
        <w:trPr>
          <w:trHeight w:val="244" w:hRule="atLeast"/>
        </w:trPr>
        <w:tc>
          <w:tcPr>
            <w:tcW w:w="5674" w:type="dxa"/>
          </w:tcPr>
          <w:p>
            <w:pPr>
              <w:pStyle w:val="TableParagraph"/>
              <w:spacing w:line="220" w:lineRule="exact" w:before="5"/>
              <w:ind w:right="73"/>
              <w:rPr>
                <w:sz w:val="20"/>
              </w:rPr>
            </w:pPr>
            <w:r>
              <w:rPr>
                <w:color w:val="231F20"/>
                <w:sz w:val="20"/>
              </w:rPr>
              <w:t>Promises</w:t>
            </w:r>
            <w:r>
              <w:rPr>
                <w:color w:val="231F20"/>
                <w:spacing w:val="-8"/>
                <w:sz w:val="20"/>
              </w:rPr>
              <w:t> </w:t>
            </w:r>
            <w:r>
              <w:rPr>
                <w:color w:val="231F20"/>
                <w:sz w:val="20"/>
              </w:rPr>
              <w:t>to</w:t>
            </w:r>
            <w:r>
              <w:rPr>
                <w:color w:val="231F20"/>
                <w:spacing w:val="-6"/>
                <w:sz w:val="20"/>
              </w:rPr>
              <w:t> </w:t>
            </w:r>
            <w:r>
              <w:rPr>
                <w:color w:val="231F20"/>
                <w:spacing w:val="-2"/>
                <w:sz w:val="20"/>
              </w:rPr>
              <w:t>Give...................................................................</w:t>
            </w:r>
          </w:p>
        </w:tc>
        <w:tc>
          <w:tcPr>
            <w:tcW w:w="1365" w:type="dxa"/>
          </w:tcPr>
          <w:p>
            <w:pPr>
              <w:pStyle w:val="TableParagraph"/>
              <w:spacing w:line="222" w:lineRule="exact" w:before="2"/>
              <w:ind w:right="50"/>
              <w:rPr>
                <w:sz w:val="20"/>
              </w:rPr>
            </w:pPr>
            <w:r>
              <w:rPr>
                <w:color w:val="231F20"/>
                <w:spacing w:val="-2"/>
                <w:sz w:val="20"/>
              </w:rPr>
              <w:t>(25,000)</w:t>
            </w:r>
          </w:p>
        </w:tc>
      </w:tr>
      <w:tr>
        <w:trPr>
          <w:trHeight w:val="244" w:hRule="atLeast"/>
        </w:trPr>
        <w:tc>
          <w:tcPr>
            <w:tcW w:w="5674" w:type="dxa"/>
          </w:tcPr>
          <w:p>
            <w:pPr>
              <w:pStyle w:val="TableParagraph"/>
              <w:spacing w:line="220" w:lineRule="exact" w:before="5"/>
              <w:ind w:right="87"/>
              <w:rPr>
                <w:sz w:val="20"/>
              </w:rPr>
            </w:pPr>
            <w:r>
              <w:rPr>
                <w:color w:val="231F20"/>
                <w:sz w:val="20"/>
              </w:rPr>
              <w:t>Prepaid</w:t>
            </w:r>
            <w:r>
              <w:rPr>
                <w:color w:val="231F20"/>
                <w:spacing w:val="-13"/>
                <w:sz w:val="20"/>
              </w:rPr>
              <w:t> </w:t>
            </w:r>
            <w:r>
              <w:rPr>
                <w:color w:val="231F20"/>
                <w:spacing w:val="-2"/>
                <w:sz w:val="20"/>
              </w:rPr>
              <w:t>Expenses.................................................................</w:t>
            </w:r>
          </w:p>
        </w:tc>
        <w:tc>
          <w:tcPr>
            <w:tcW w:w="1365" w:type="dxa"/>
          </w:tcPr>
          <w:p>
            <w:pPr>
              <w:pStyle w:val="TableParagraph"/>
              <w:spacing w:line="222" w:lineRule="exact" w:before="2"/>
              <w:ind w:right="50"/>
              <w:rPr>
                <w:sz w:val="20"/>
              </w:rPr>
            </w:pPr>
            <w:r>
              <w:rPr>
                <w:color w:val="231F20"/>
                <w:spacing w:val="-2"/>
                <w:sz w:val="20"/>
              </w:rPr>
              <w:t>(24,207)</w:t>
            </w:r>
          </w:p>
        </w:tc>
      </w:tr>
      <w:tr>
        <w:trPr>
          <w:trHeight w:val="234" w:hRule="atLeast"/>
        </w:trPr>
        <w:tc>
          <w:tcPr>
            <w:tcW w:w="5674" w:type="dxa"/>
          </w:tcPr>
          <w:p>
            <w:pPr>
              <w:pStyle w:val="TableParagraph"/>
              <w:spacing w:line="210" w:lineRule="exact" w:before="5"/>
              <w:ind w:right="117"/>
              <w:rPr>
                <w:sz w:val="20"/>
              </w:rPr>
            </w:pPr>
            <w:r>
              <w:rPr>
                <w:color w:val="231F20"/>
                <w:sz w:val="20"/>
              </w:rPr>
              <w:t>Due</w:t>
            </w:r>
            <w:r>
              <w:rPr>
                <w:color w:val="231F20"/>
                <w:spacing w:val="-6"/>
                <w:sz w:val="20"/>
              </w:rPr>
              <w:t> </w:t>
            </w:r>
            <w:r>
              <w:rPr>
                <w:color w:val="231F20"/>
                <w:sz w:val="20"/>
              </w:rPr>
              <w:t>from </w:t>
            </w:r>
            <w:r>
              <w:rPr>
                <w:color w:val="231F20"/>
                <w:spacing w:val="-2"/>
                <w:sz w:val="20"/>
              </w:rPr>
              <w:t>Affiliate..................................................................</w:t>
            </w:r>
          </w:p>
        </w:tc>
        <w:tc>
          <w:tcPr>
            <w:tcW w:w="1365" w:type="dxa"/>
          </w:tcPr>
          <w:p>
            <w:pPr>
              <w:pStyle w:val="TableParagraph"/>
              <w:spacing w:line="212" w:lineRule="exact" w:before="2"/>
              <w:ind w:right="115"/>
              <w:rPr>
                <w:sz w:val="20"/>
              </w:rPr>
            </w:pPr>
            <w:r>
              <w:rPr>
                <w:color w:val="231F20"/>
                <w:spacing w:val="-2"/>
                <w:sz w:val="20"/>
              </w:rPr>
              <w:t>3,655</w:t>
            </w:r>
          </w:p>
        </w:tc>
      </w:tr>
      <w:tr>
        <w:trPr>
          <w:trHeight w:val="499" w:hRule="atLeast"/>
        </w:trPr>
        <w:tc>
          <w:tcPr>
            <w:tcW w:w="5674" w:type="dxa"/>
          </w:tcPr>
          <w:p>
            <w:pPr>
              <w:pStyle w:val="TableParagraph"/>
              <w:spacing w:before="12"/>
              <w:ind w:left="215"/>
              <w:jc w:val="left"/>
              <w:rPr>
                <w:sz w:val="20"/>
              </w:rPr>
            </w:pPr>
            <w:r>
              <w:rPr>
                <w:color w:val="231F20"/>
                <w:sz w:val="20"/>
              </w:rPr>
              <w:t>Increase</w:t>
            </w:r>
            <w:r>
              <w:rPr>
                <w:color w:val="231F20"/>
                <w:spacing w:val="-11"/>
                <w:sz w:val="20"/>
              </w:rPr>
              <w:t> </w:t>
            </w:r>
            <w:r>
              <w:rPr>
                <w:color w:val="231F20"/>
                <w:sz w:val="20"/>
              </w:rPr>
              <w:t>(Decrease)</w:t>
            </w:r>
            <w:r>
              <w:rPr>
                <w:color w:val="231F20"/>
                <w:spacing w:val="-10"/>
                <w:sz w:val="20"/>
              </w:rPr>
              <w:t> </w:t>
            </w:r>
            <w:r>
              <w:rPr>
                <w:color w:val="231F20"/>
                <w:sz w:val="20"/>
              </w:rPr>
              <w:t>in</w:t>
            </w:r>
            <w:r>
              <w:rPr>
                <w:color w:val="231F20"/>
                <w:spacing w:val="-10"/>
                <w:sz w:val="20"/>
              </w:rPr>
              <w:t> </w:t>
            </w:r>
            <w:r>
              <w:rPr>
                <w:color w:val="231F20"/>
                <w:sz w:val="20"/>
              </w:rPr>
              <w:t>Operating</w:t>
            </w:r>
            <w:r>
              <w:rPr>
                <w:color w:val="231F20"/>
                <w:spacing w:val="-10"/>
                <w:sz w:val="20"/>
              </w:rPr>
              <w:t> </w:t>
            </w:r>
            <w:r>
              <w:rPr>
                <w:color w:val="231F20"/>
                <w:spacing w:val="-2"/>
                <w:sz w:val="20"/>
              </w:rPr>
              <w:t>Liabilities:</w:t>
            </w:r>
          </w:p>
          <w:p>
            <w:pPr>
              <w:pStyle w:val="TableParagraph"/>
              <w:spacing w:line="220" w:lineRule="exact" w:before="18"/>
              <w:ind w:left="381"/>
              <w:jc w:val="left"/>
              <w:rPr>
                <w:sz w:val="20"/>
              </w:rPr>
            </w:pPr>
            <w:r>
              <w:rPr>
                <w:color w:val="231F20"/>
                <w:sz w:val="20"/>
              </w:rPr>
              <w:t>Accounts</w:t>
            </w:r>
            <w:r>
              <w:rPr>
                <w:color w:val="231F20"/>
                <w:spacing w:val="-12"/>
                <w:sz w:val="20"/>
              </w:rPr>
              <w:t> </w:t>
            </w:r>
            <w:r>
              <w:rPr>
                <w:color w:val="231F20"/>
                <w:spacing w:val="-2"/>
                <w:sz w:val="20"/>
              </w:rPr>
              <w:t>Payable.................................................................</w:t>
            </w:r>
          </w:p>
        </w:tc>
        <w:tc>
          <w:tcPr>
            <w:tcW w:w="1365" w:type="dxa"/>
          </w:tcPr>
          <w:p>
            <w:pPr>
              <w:pStyle w:val="TableParagraph"/>
              <w:spacing w:before="4"/>
              <w:jc w:val="left"/>
              <w:rPr>
                <w:b/>
                <w:sz w:val="22"/>
              </w:rPr>
            </w:pPr>
          </w:p>
          <w:p>
            <w:pPr>
              <w:pStyle w:val="TableParagraph"/>
              <w:spacing w:line="222" w:lineRule="exact"/>
              <w:ind w:right="49"/>
              <w:rPr>
                <w:sz w:val="20"/>
              </w:rPr>
            </w:pPr>
            <w:r>
              <w:rPr>
                <w:color w:val="231F20"/>
                <w:spacing w:val="-2"/>
                <w:sz w:val="20"/>
              </w:rPr>
              <w:t>(8,985)</w:t>
            </w:r>
          </w:p>
        </w:tc>
      </w:tr>
      <w:tr>
        <w:trPr>
          <w:trHeight w:val="244" w:hRule="atLeast"/>
        </w:trPr>
        <w:tc>
          <w:tcPr>
            <w:tcW w:w="5674" w:type="dxa"/>
          </w:tcPr>
          <w:p>
            <w:pPr>
              <w:pStyle w:val="TableParagraph"/>
              <w:spacing w:line="220" w:lineRule="exact" w:before="5"/>
              <w:ind w:right="94"/>
              <w:rPr>
                <w:sz w:val="20"/>
              </w:rPr>
            </w:pPr>
            <w:r>
              <w:rPr>
                <w:color w:val="231F20"/>
                <w:sz w:val="20"/>
              </w:rPr>
              <w:t>Accrued</w:t>
            </w:r>
            <w:r>
              <w:rPr>
                <w:color w:val="231F20"/>
                <w:spacing w:val="-10"/>
                <w:sz w:val="20"/>
              </w:rPr>
              <w:t> </w:t>
            </w:r>
            <w:r>
              <w:rPr>
                <w:color w:val="231F20"/>
                <w:spacing w:val="-2"/>
                <w:sz w:val="20"/>
              </w:rPr>
              <w:t>Expenses................................................................</w:t>
            </w:r>
          </w:p>
        </w:tc>
        <w:tc>
          <w:tcPr>
            <w:tcW w:w="1365" w:type="dxa"/>
          </w:tcPr>
          <w:p>
            <w:pPr>
              <w:pStyle w:val="TableParagraph"/>
              <w:spacing w:line="222" w:lineRule="exact" w:before="2"/>
              <w:ind w:right="50"/>
              <w:rPr>
                <w:sz w:val="20"/>
              </w:rPr>
            </w:pPr>
            <w:r>
              <w:rPr>
                <w:color w:val="231F20"/>
                <w:spacing w:val="-2"/>
                <w:sz w:val="20"/>
              </w:rPr>
              <w:t>(10,925)</w:t>
            </w:r>
          </w:p>
        </w:tc>
      </w:tr>
      <w:tr>
        <w:trPr>
          <w:trHeight w:val="244" w:hRule="atLeast"/>
        </w:trPr>
        <w:tc>
          <w:tcPr>
            <w:tcW w:w="5674" w:type="dxa"/>
          </w:tcPr>
          <w:p>
            <w:pPr>
              <w:pStyle w:val="TableParagraph"/>
              <w:spacing w:line="220" w:lineRule="exact" w:before="5"/>
              <w:ind w:right="74"/>
              <w:rPr>
                <w:sz w:val="20"/>
              </w:rPr>
            </w:pPr>
            <w:r>
              <w:rPr>
                <w:color w:val="231F20"/>
                <w:sz w:val="20"/>
              </w:rPr>
              <w:t>Tenant</w:t>
            </w:r>
            <w:r>
              <w:rPr>
                <w:color w:val="231F20"/>
                <w:spacing w:val="-9"/>
                <w:sz w:val="20"/>
              </w:rPr>
              <w:t> </w:t>
            </w:r>
            <w:r>
              <w:rPr>
                <w:color w:val="231F20"/>
                <w:sz w:val="20"/>
              </w:rPr>
              <w:t>and</w:t>
            </w:r>
            <w:r>
              <w:rPr>
                <w:color w:val="231F20"/>
                <w:spacing w:val="-9"/>
                <w:sz w:val="20"/>
              </w:rPr>
              <w:t> </w:t>
            </w:r>
            <w:r>
              <w:rPr>
                <w:color w:val="231F20"/>
                <w:sz w:val="20"/>
              </w:rPr>
              <w:t>Client</w:t>
            </w:r>
            <w:r>
              <w:rPr>
                <w:color w:val="231F20"/>
                <w:spacing w:val="-8"/>
                <w:sz w:val="20"/>
              </w:rPr>
              <w:t> </w:t>
            </w:r>
            <w:r>
              <w:rPr>
                <w:color w:val="231F20"/>
                <w:spacing w:val="-2"/>
                <w:sz w:val="20"/>
              </w:rPr>
              <w:t>Deposits...................................................</w:t>
            </w:r>
          </w:p>
        </w:tc>
        <w:tc>
          <w:tcPr>
            <w:tcW w:w="1365" w:type="dxa"/>
          </w:tcPr>
          <w:p>
            <w:pPr>
              <w:pStyle w:val="TableParagraph"/>
              <w:spacing w:line="222" w:lineRule="exact" w:before="2"/>
              <w:ind w:right="115"/>
              <w:rPr>
                <w:sz w:val="20"/>
              </w:rPr>
            </w:pPr>
            <w:r>
              <w:rPr>
                <w:color w:val="231F20"/>
                <w:spacing w:val="-2"/>
                <w:sz w:val="20"/>
              </w:rPr>
              <w:t>5,604</w:t>
            </w:r>
          </w:p>
        </w:tc>
      </w:tr>
      <w:tr>
        <w:trPr>
          <w:trHeight w:val="243" w:hRule="atLeast"/>
        </w:trPr>
        <w:tc>
          <w:tcPr>
            <w:tcW w:w="5674" w:type="dxa"/>
          </w:tcPr>
          <w:p>
            <w:pPr>
              <w:pStyle w:val="TableParagraph"/>
              <w:spacing w:line="218" w:lineRule="exact" w:before="5"/>
              <w:ind w:right="79"/>
              <w:rPr>
                <w:sz w:val="20"/>
              </w:rPr>
            </w:pPr>
            <w:r>
              <w:rPr>
                <w:color w:val="231F20"/>
                <w:sz w:val="20"/>
              </w:rPr>
              <w:t>Deferred</w:t>
            </w:r>
            <w:r>
              <w:rPr>
                <w:color w:val="231F20"/>
                <w:spacing w:val="-11"/>
                <w:sz w:val="20"/>
              </w:rPr>
              <w:t> </w:t>
            </w:r>
            <w:r>
              <w:rPr>
                <w:color w:val="231F20"/>
                <w:spacing w:val="-2"/>
                <w:sz w:val="20"/>
              </w:rPr>
              <w:t>Revenue.................................................................</w:t>
            </w:r>
          </w:p>
        </w:tc>
        <w:tc>
          <w:tcPr>
            <w:tcW w:w="1365" w:type="dxa"/>
          </w:tcPr>
          <w:p>
            <w:pPr>
              <w:pStyle w:val="TableParagraph"/>
              <w:spacing w:line="221" w:lineRule="exact" w:before="2"/>
              <w:ind w:right="49"/>
              <w:rPr>
                <w:sz w:val="20"/>
              </w:rPr>
            </w:pPr>
            <w:r>
              <w:rPr>
                <w:color w:val="231F20"/>
                <w:spacing w:val="-2"/>
                <w:sz w:val="20"/>
              </w:rPr>
              <w:t>(6,836)</w:t>
            </w:r>
          </w:p>
        </w:tc>
      </w:tr>
      <w:tr>
        <w:trPr>
          <w:trHeight w:val="405" w:hRule="atLeast"/>
        </w:trPr>
        <w:tc>
          <w:tcPr>
            <w:tcW w:w="5674" w:type="dxa"/>
          </w:tcPr>
          <w:p>
            <w:pPr>
              <w:pStyle w:val="TableParagraph"/>
              <w:spacing w:before="45"/>
              <w:ind w:right="94"/>
              <w:rPr>
                <w:sz w:val="20"/>
              </w:rPr>
            </w:pPr>
            <w:r>
              <w:rPr>
                <w:color w:val="231F20"/>
                <w:sz w:val="20"/>
              </w:rPr>
              <w:t>Accrued</w:t>
            </w:r>
            <w:r>
              <w:rPr>
                <w:color w:val="231F20"/>
                <w:spacing w:val="-13"/>
                <w:sz w:val="20"/>
              </w:rPr>
              <w:t> </w:t>
            </w:r>
            <w:r>
              <w:rPr>
                <w:color w:val="231F20"/>
                <w:sz w:val="20"/>
              </w:rPr>
              <w:t>Interest</w:t>
            </w:r>
            <w:r>
              <w:rPr>
                <w:color w:val="231F20"/>
                <w:spacing w:val="-10"/>
                <w:sz w:val="20"/>
              </w:rPr>
              <w:t> </w:t>
            </w:r>
            <w:r>
              <w:rPr>
                <w:color w:val="231F20"/>
                <w:spacing w:val="-2"/>
                <w:sz w:val="20"/>
              </w:rPr>
              <w:t>Payable......................................................</w:t>
            </w:r>
          </w:p>
        </w:tc>
        <w:tc>
          <w:tcPr>
            <w:tcW w:w="1365" w:type="dxa"/>
          </w:tcPr>
          <w:p>
            <w:pPr>
              <w:pStyle w:val="TableParagraph"/>
              <w:tabs>
                <w:tab w:pos="639" w:val="left" w:leader="none"/>
              </w:tabs>
              <w:spacing w:before="1"/>
              <w:ind w:left="73"/>
              <w:jc w:val="left"/>
              <w:rPr>
                <w:sz w:val="20"/>
              </w:rPr>
            </w:pPr>
            <w:r>
              <w:rPr>
                <w:color w:val="231F20"/>
                <w:sz w:val="20"/>
                <w:u w:val="single" w:color="231F20"/>
              </w:rPr>
              <w:tab/>
            </w:r>
            <w:r>
              <w:rPr>
                <w:color w:val="231F20"/>
                <w:spacing w:val="-2"/>
                <w:sz w:val="20"/>
                <w:u w:val="single" w:color="231F20"/>
              </w:rPr>
              <w:t>16,770</w:t>
            </w:r>
          </w:p>
        </w:tc>
      </w:tr>
      <w:tr>
        <w:trPr>
          <w:trHeight w:val="526" w:hRule="atLeast"/>
        </w:trPr>
        <w:tc>
          <w:tcPr>
            <w:tcW w:w="5674" w:type="dxa"/>
          </w:tcPr>
          <w:p>
            <w:pPr>
              <w:pStyle w:val="TableParagraph"/>
              <w:spacing w:before="152"/>
              <w:ind w:left="50"/>
              <w:jc w:val="left"/>
              <w:rPr>
                <w:b/>
                <w:sz w:val="20"/>
              </w:rPr>
            </w:pPr>
            <w:r>
              <w:rPr>
                <w:b/>
                <w:color w:val="231F20"/>
                <w:sz w:val="20"/>
              </w:rPr>
              <w:t>Net</w:t>
            </w:r>
            <w:r>
              <w:rPr>
                <w:b/>
                <w:color w:val="231F20"/>
                <w:spacing w:val="-9"/>
                <w:sz w:val="20"/>
              </w:rPr>
              <w:t> </w:t>
            </w:r>
            <w:r>
              <w:rPr>
                <w:b/>
                <w:color w:val="231F20"/>
                <w:sz w:val="20"/>
              </w:rPr>
              <w:t>Cash</w:t>
            </w:r>
            <w:r>
              <w:rPr>
                <w:b/>
                <w:color w:val="231F20"/>
                <w:spacing w:val="-10"/>
                <w:sz w:val="20"/>
              </w:rPr>
              <w:t> </w:t>
            </w:r>
            <w:r>
              <w:rPr>
                <w:b/>
                <w:color w:val="231F20"/>
                <w:sz w:val="20"/>
              </w:rPr>
              <w:t>From</w:t>
            </w:r>
            <w:r>
              <w:rPr>
                <w:b/>
                <w:color w:val="231F20"/>
                <w:spacing w:val="-9"/>
                <w:sz w:val="20"/>
              </w:rPr>
              <w:t> </w:t>
            </w:r>
            <w:r>
              <w:rPr>
                <w:b/>
                <w:color w:val="231F20"/>
                <w:sz w:val="20"/>
              </w:rPr>
              <w:t>Operating</w:t>
            </w:r>
            <w:r>
              <w:rPr>
                <w:b/>
                <w:color w:val="231F20"/>
                <w:spacing w:val="-10"/>
                <w:sz w:val="20"/>
              </w:rPr>
              <w:t> </w:t>
            </w:r>
            <w:r>
              <w:rPr>
                <w:b/>
                <w:color w:val="231F20"/>
                <w:spacing w:val="-2"/>
                <w:sz w:val="20"/>
              </w:rPr>
              <w:t>Activities.......................................</w:t>
            </w:r>
          </w:p>
        </w:tc>
        <w:tc>
          <w:tcPr>
            <w:tcW w:w="1365" w:type="dxa"/>
          </w:tcPr>
          <w:p>
            <w:pPr>
              <w:pStyle w:val="TableParagraph"/>
              <w:tabs>
                <w:tab w:pos="529" w:val="left" w:leader="none"/>
              </w:tabs>
              <w:spacing w:before="123"/>
              <w:ind w:left="73"/>
              <w:jc w:val="left"/>
              <w:rPr>
                <w:sz w:val="20"/>
              </w:rPr>
            </w:pPr>
            <w:r>
              <w:rPr>
                <w:color w:val="231F20"/>
                <w:sz w:val="20"/>
                <w:u w:val="single" w:color="231F20"/>
              </w:rPr>
              <w:tab/>
            </w:r>
            <w:r>
              <w:rPr>
                <w:color w:val="231F20"/>
                <w:spacing w:val="-2"/>
                <w:sz w:val="20"/>
                <w:u w:val="single" w:color="231F20"/>
              </w:rPr>
              <w:t>596,026</w:t>
            </w:r>
          </w:p>
        </w:tc>
      </w:tr>
      <w:tr>
        <w:trPr>
          <w:trHeight w:val="788" w:hRule="atLeast"/>
        </w:trPr>
        <w:tc>
          <w:tcPr>
            <w:tcW w:w="5674" w:type="dxa"/>
          </w:tcPr>
          <w:p>
            <w:pPr>
              <w:pStyle w:val="TableParagraph"/>
              <w:spacing w:before="137"/>
              <w:ind w:left="50"/>
              <w:jc w:val="left"/>
              <w:rPr>
                <w:b/>
                <w:sz w:val="20"/>
              </w:rPr>
            </w:pPr>
            <w:r>
              <w:rPr>
                <w:b/>
                <w:color w:val="231F20"/>
                <w:sz w:val="20"/>
              </w:rPr>
              <w:t>Cash</w:t>
            </w:r>
            <w:r>
              <w:rPr>
                <w:b/>
                <w:color w:val="231F20"/>
                <w:spacing w:val="-8"/>
                <w:sz w:val="20"/>
              </w:rPr>
              <w:t> </w:t>
            </w:r>
            <w:r>
              <w:rPr>
                <w:b/>
                <w:color w:val="231F20"/>
                <w:sz w:val="20"/>
              </w:rPr>
              <w:t>Flows</w:t>
            </w:r>
            <w:r>
              <w:rPr>
                <w:b/>
                <w:color w:val="231F20"/>
                <w:spacing w:val="-8"/>
                <w:sz w:val="20"/>
              </w:rPr>
              <w:t> </w:t>
            </w:r>
            <w:r>
              <w:rPr>
                <w:b/>
                <w:color w:val="231F20"/>
                <w:sz w:val="20"/>
              </w:rPr>
              <w:t>From</w:t>
            </w:r>
            <w:r>
              <w:rPr>
                <w:b/>
                <w:color w:val="231F20"/>
                <w:spacing w:val="-7"/>
                <w:sz w:val="20"/>
              </w:rPr>
              <w:t> </w:t>
            </w:r>
            <w:r>
              <w:rPr>
                <w:b/>
                <w:color w:val="231F20"/>
                <w:sz w:val="20"/>
              </w:rPr>
              <w:t>Investing</w:t>
            </w:r>
            <w:r>
              <w:rPr>
                <w:b/>
                <w:color w:val="231F20"/>
                <w:spacing w:val="-8"/>
                <w:sz w:val="20"/>
              </w:rPr>
              <w:t> </w:t>
            </w:r>
            <w:r>
              <w:rPr>
                <w:b/>
                <w:color w:val="231F20"/>
                <w:spacing w:val="-2"/>
                <w:sz w:val="20"/>
              </w:rPr>
              <w:t>Activities:</w:t>
            </w:r>
          </w:p>
          <w:p>
            <w:pPr>
              <w:pStyle w:val="TableParagraph"/>
              <w:spacing w:before="60"/>
              <w:ind w:left="215"/>
              <w:jc w:val="left"/>
              <w:rPr>
                <w:sz w:val="20"/>
              </w:rPr>
            </w:pPr>
            <w:r>
              <w:rPr>
                <w:color w:val="231F20"/>
                <w:sz w:val="20"/>
              </w:rPr>
              <w:t>Purchases</w:t>
            </w:r>
            <w:r>
              <w:rPr>
                <w:color w:val="231F20"/>
                <w:spacing w:val="-10"/>
                <w:sz w:val="20"/>
              </w:rPr>
              <w:t> </w:t>
            </w:r>
            <w:r>
              <w:rPr>
                <w:color w:val="231F20"/>
                <w:sz w:val="20"/>
              </w:rPr>
              <w:t>of</w:t>
            </w:r>
            <w:r>
              <w:rPr>
                <w:color w:val="231F20"/>
                <w:spacing w:val="-7"/>
                <w:sz w:val="20"/>
              </w:rPr>
              <w:t> </w:t>
            </w:r>
            <w:r>
              <w:rPr>
                <w:color w:val="231F20"/>
                <w:sz w:val="20"/>
              </w:rPr>
              <w:t>Property</w:t>
            </w:r>
            <w:r>
              <w:rPr>
                <w:color w:val="231F20"/>
                <w:spacing w:val="-14"/>
                <w:sz w:val="20"/>
              </w:rPr>
              <w:t> </w:t>
            </w:r>
            <w:r>
              <w:rPr>
                <w:color w:val="231F20"/>
                <w:sz w:val="20"/>
              </w:rPr>
              <w:t>and</w:t>
            </w:r>
            <w:r>
              <w:rPr>
                <w:color w:val="231F20"/>
                <w:spacing w:val="-10"/>
                <w:sz w:val="20"/>
              </w:rPr>
              <w:t> </w:t>
            </w:r>
            <w:r>
              <w:rPr>
                <w:color w:val="231F20"/>
                <w:spacing w:val="-2"/>
                <w:sz w:val="20"/>
              </w:rPr>
              <w:t>Equipment....................................</w:t>
            </w:r>
          </w:p>
        </w:tc>
        <w:tc>
          <w:tcPr>
            <w:tcW w:w="1365" w:type="dxa"/>
          </w:tcPr>
          <w:p>
            <w:pPr>
              <w:pStyle w:val="TableParagraph"/>
              <w:jc w:val="left"/>
              <w:rPr>
                <w:b/>
                <w:sz w:val="22"/>
              </w:rPr>
            </w:pPr>
          </w:p>
          <w:p>
            <w:pPr>
              <w:pStyle w:val="TableParagraph"/>
              <w:tabs>
                <w:tab w:pos="388" w:val="left" w:leader="none"/>
              </w:tabs>
              <w:spacing w:before="131"/>
              <w:ind w:right="50"/>
              <w:rPr>
                <w:sz w:val="20"/>
              </w:rPr>
            </w:pPr>
            <w:r>
              <w:rPr>
                <w:color w:val="231F20"/>
                <w:sz w:val="20"/>
                <w:u w:val="single" w:color="231F20"/>
              </w:rPr>
              <w:tab/>
            </w:r>
            <w:r>
              <w:rPr>
                <w:color w:val="231F20"/>
                <w:spacing w:val="-2"/>
                <w:sz w:val="20"/>
                <w:u w:val="single" w:color="231F20"/>
              </w:rPr>
              <w:t>(191,924</w:t>
            </w:r>
            <w:r>
              <w:rPr>
                <w:color w:val="231F20"/>
                <w:spacing w:val="-2"/>
                <w:sz w:val="20"/>
              </w:rPr>
              <w:t>)</w:t>
            </w:r>
          </w:p>
        </w:tc>
      </w:tr>
      <w:tr>
        <w:trPr>
          <w:trHeight w:val="526" w:hRule="atLeast"/>
        </w:trPr>
        <w:tc>
          <w:tcPr>
            <w:tcW w:w="5674" w:type="dxa"/>
          </w:tcPr>
          <w:p>
            <w:pPr>
              <w:pStyle w:val="TableParagraph"/>
              <w:spacing w:before="152"/>
              <w:ind w:left="50"/>
              <w:jc w:val="left"/>
              <w:rPr>
                <w:b/>
                <w:sz w:val="20"/>
              </w:rPr>
            </w:pPr>
            <w:r>
              <w:rPr>
                <w:b/>
                <w:color w:val="231F20"/>
                <w:sz w:val="20"/>
              </w:rPr>
              <w:t>Net</w:t>
            </w:r>
            <w:r>
              <w:rPr>
                <w:b/>
                <w:color w:val="231F20"/>
                <w:spacing w:val="-9"/>
                <w:sz w:val="20"/>
              </w:rPr>
              <w:t> </w:t>
            </w:r>
            <w:r>
              <w:rPr>
                <w:b/>
                <w:color w:val="231F20"/>
                <w:sz w:val="20"/>
              </w:rPr>
              <w:t>Cash</w:t>
            </w:r>
            <w:r>
              <w:rPr>
                <w:b/>
                <w:color w:val="231F20"/>
                <w:spacing w:val="-10"/>
                <w:sz w:val="20"/>
              </w:rPr>
              <w:t> </w:t>
            </w:r>
            <w:r>
              <w:rPr>
                <w:b/>
                <w:color w:val="231F20"/>
                <w:sz w:val="20"/>
              </w:rPr>
              <w:t>From</w:t>
            </w:r>
            <w:r>
              <w:rPr>
                <w:b/>
                <w:color w:val="231F20"/>
                <w:spacing w:val="-9"/>
                <w:sz w:val="20"/>
              </w:rPr>
              <w:t> </w:t>
            </w:r>
            <w:r>
              <w:rPr>
                <w:b/>
                <w:color w:val="231F20"/>
                <w:sz w:val="20"/>
              </w:rPr>
              <w:t>Investing</w:t>
            </w:r>
            <w:r>
              <w:rPr>
                <w:b/>
                <w:color w:val="231F20"/>
                <w:spacing w:val="-9"/>
                <w:sz w:val="20"/>
              </w:rPr>
              <w:t> </w:t>
            </w:r>
            <w:r>
              <w:rPr>
                <w:b/>
                <w:color w:val="231F20"/>
                <w:spacing w:val="-2"/>
                <w:sz w:val="20"/>
              </w:rPr>
              <w:t>Activities.........................................</w:t>
            </w:r>
          </w:p>
        </w:tc>
        <w:tc>
          <w:tcPr>
            <w:tcW w:w="1365" w:type="dxa"/>
          </w:tcPr>
          <w:p>
            <w:pPr>
              <w:pStyle w:val="TableParagraph"/>
              <w:tabs>
                <w:tab w:pos="388" w:val="left" w:leader="none"/>
              </w:tabs>
              <w:spacing w:before="124"/>
              <w:ind w:right="50"/>
              <w:rPr>
                <w:sz w:val="20"/>
              </w:rPr>
            </w:pPr>
            <w:r>
              <w:rPr>
                <w:color w:val="231F20"/>
                <w:sz w:val="20"/>
                <w:u w:val="single" w:color="231F20"/>
              </w:rPr>
              <w:tab/>
            </w:r>
            <w:r>
              <w:rPr>
                <w:color w:val="231F20"/>
                <w:spacing w:val="-2"/>
                <w:sz w:val="20"/>
                <w:u w:val="single" w:color="231F20"/>
              </w:rPr>
              <w:t>(191,924</w:t>
            </w:r>
            <w:r>
              <w:rPr>
                <w:color w:val="231F20"/>
                <w:spacing w:val="-2"/>
                <w:sz w:val="20"/>
              </w:rPr>
              <w:t>)</w:t>
            </w:r>
          </w:p>
        </w:tc>
      </w:tr>
      <w:tr>
        <w:trPr>
          <w:trHeight w:val="380" w:hRule="atLeast"/>
        </w:trPr>
        <w:tc>
          <w:tcPr>
            <w:tcW w:w="5674" w:type="dxa"/>
          </w:tcPr>
          <w:p>
            <w:pPr>
              <w:pStyle w:val="TableParagraph"/>
              <w:spacing w:line="223" w:lineRule="exact" w:before="137"/>
              <w:ind w:left="50"/>
              <w:jc w:val="left"/>
              <w:rPr>
                <w:b/>
                <w:sz w:val="20"/>
              </w:rPr>
            </w:pPr>
            <w:r>
              <w:rPr>
                <w:b/>
                <w:color w:val="231F20"/>
                <w:sz w:val="20"/>
              </w:rPr>
              <w:t>Cash</w:t>
            </w:r>
            <w:r>
              <w:rPr>
                <w:b/>
                <w:color w:val="231F20"/>
                <w:spacing w:val="-9"/>
                <w:sz w:val="20"/>
              </w:rPr>
              <w:t> </w:t>
            </w:r>
            <w:r>
              <w:rPr>
                <w:b/>
                <w:color w:val="231F20"/>
                <w:sz w:val="20"/>
              </w:rPr>
              <w:t>Flows</w:t>
            </w:r>
            <w:r>
              <w:rPr>
                <w:b/>
                <w:color w:val="231F20"/>
                <w:spacing w:val="-8"/>
                <w:sz w:val="20"/>
              </w:rPr>
              <w:t> </w:t>
            </w:r>
            <w:r>
              <w:rPr>
                <w:b/>
                <w:color w:val="231F20"/>
                <w:sz w:val="20"/>
              </w:rPr>
              <w:t>From</w:t>
            </w:r>
            <w:r>
              <w:rPr>
                <w:b/>
                <w:color w:val="231F20"/>
                <w:spacing w:val="-7"/>
                <w:sz w:val="20"/>
              </w:rPr>
              <w:t> </w:t>
            </w:r>
            <w:r>
              <w:rPr>
                <w:b/>
                <w:color w:val="231F20"/>
                <w:sz w:val="20"/>
              </w:rPr>
              <w:t>Financing</w:t>
            </w:r>
            <w:r>
              <w:rPr>
                <w:b/>
                <w:color w:val="231F20"/>
                <w:spacing w:val="-6"/>
                <w:sz w:val="20"/>
              </w:rPr>
              <w:t> </w:t>
            </w:r>
            <w:r>
              <w:rPr>
                <w:b/>
                <w:color w:val="231F20"/>
                <w:spacing w:val="-2"/>
                <w:sz w:val="20"/>
              </w:rPr>
              <w:t>Activities:</w:t>
            </w:r>
          </w:p>
        </w:tc>
        <w:tc>
          <w:tcPr>
            <w:tcW w:w="1365" w:type="dxa"/>
          </w:tcPr>
          <w:p>
            <w:pPr>
              <w:pStyle w:val="TableParagraph"/>
              <w:jc w:val="left"/>
              <w:rPr>
                <w:rFonts w:ascii="Times New Roman"/>
                <w:sz w:val="18"/>
              </w:rPr>
            </w:pPr>
          </w:p>
        </w:tc>
      </w:tr>
      <w:tr>
        <w:trPr>
          <w:trHeight w:val="247" w:hRule="atLeast"/>
        </w:trPr>
        <w:tc>
          <w:tcPr>
            <w:tcW w:w="5674" w:type="dxa"/>
          </w:tcPr>
          <w:p>
            <w:pPr>
              <w:pStyle w:val="TableParagraph"/>
              <w:spacing w:line="219" w:lineRule="exact" w:before="8"/>
              <w:ind w:right="94"/>
              <w:rPr>
                <w:sz w:val="20"/>
              </w:rPr>
            </w:pPr>
            <w:r>
              <w:rPr>
                <w:color w:val="231F20"/>
                <w:sz w:val="20"/>
              </w:rPr>
              <w:t>Proceeds</w:t>
            </w:r>
            <w:r>
              <w:rPr>
                <w:color w:val="231F20"/>
                <w:spacing w:val="-9"/>
                <w:sz w:val="20"/>
              </w:rPr>
              <w:t> </w:t>
            </w:r>
            <w:r>
              <w:rPr>
                <w:color w:val="231F20"/>
                <w:sz w:val="20"/>
              </w:rPr>
              <w:t>from</w:t>
            </w:r>
            <w:r>
              <w:rPr>
                <w:color w:val="231F20"/>
                <w:spacing w:val="-5"/>
                <w:sz w:val="20"/>
              </w:rPr>
              <w:t> </w:t>
            </w:r>
            <w:r>
              <w:rPr>
                <w:color w:val="231F20"/>
                <w:sz w:val="20"/>
              </w:rPr>
              <w:t>CARES</w:t>
            </w:r>
            <w:r>
              <w:rPr>
                <w:color w:val="231F20"/>
                <w:spacing w:val="-9"/>
                <w:sz w:val="20"/>
              </w:rPr>
              <w:t> </w:t>
            </w:r>
            <w:r>
              <w:rPr>
                <w:color w:val="231F20"/>
                <w:sz w:val="20"/>
              </w:rPr>
              <w:t>PPP</w:t>
            </w:r>
            <w:r>
              <w:rPr>
                <w:color w:val="231F20"/>
                <w:spacing w:val="-9"/>
                <w:sz w:val="20"/>
              </w:rPr>
              <w:t> </w:t>
            </w:r>
            <w:r>
              <w:rPr>
                <w:color w:val="231F20"/>
                <w:spacing w:val="-2"/>
                <w:sz w:val="20"/>
              </w:rPr>
              <w:t>Loan...........................................</w:t>
            </w:r>
          </w:p>
        </w:tc>
        <w:tc>
          <w:tcPr>
            <w:tcW w:w="1365" w:type="dxa"/>
          </w:tcPr>
          <w:p>
            <w:pPr>
              <w:pStyle w:val="TableParagraph"/>
              <w:spacing w:line="221" w:lineRule="exact" w:before="6"/>
              <w:ind w:right="50"/>
              <w:rPr>
                <w:sz w:val="20"/>
              </w:rPr>
            </w:pPr>
            <w:r>
              <w:rPr>
                <w:color w:val="231F20"/>
                <w:spacing w:val="-2"/>
                <w:sz w:val="20"/>
              </w:rPr>
              <w:t>(205,865)</w:t>
            </w:r>
          </w:p>
        </w:tc>
      </w:tr>
      <w:tr>
        <w:trPr>
          <w:trHeight w:val="405" w:hRule="atLeast"/>
        </w:trPr>
        <w:tc>
          <w:tcPr>
            <w:tcW w:w="5674" w:type="dxa"/>
          </w:tcPr>
          <w:p>
            <w:pPr>
              <w:pStyle w:val="TableParagraph"/>
              <w:spacing w:before="44"/>
              <w:ind w:right="92"/>
              <w:rPr>
                <w:sz w:val="20"/>
              </w:rPr>
            </w:pPr>
            <w:r>
              <w:rPr>
                <w:color w:val="231F20"/>
                <w:sz w:val="20"/>
              </w:rPr>
              <w:t>Principal</w:t>
            </w:r>
            <w:r>
              <w:rPr>
                <w:color w:val="231F20"/>
                <w:spacing w:val="-11"/>
                <w:sz w:val="20"/>
              </w:rPr>
              <w:t> </w:t>
            </w:r>
            <w:r>
              <w:rPr>
                <w:color w:val="231F20"/>
                <w:sz w:val="20"/>
              </w:rPr>
              <w:t>Repayments</w:t>
            </w:r>
            <w:r>
              <w:rPr>
                <w:color w:val="231F20"/>
                <w:spacing w:val="-9"/>
                <w:sz w:val="20"/>
              </w:rPr>
              <w:t> </w:t>
            </w:r>
            <w:r>
              <w:rPr>
                <w:color w:val="231F20"/>
                <w:sz w:val="20"/>
              </w:rPr>
              <w:t>of</w:t>
            </w:r>
            <w:r>
              <w:rPr>
                <w:color w:val="231F20"/>
                <w:spacing w:val="-9"/>
                <w:sz w:val="20"/>
              </w:rPr>
              <w:t> </w:t>
            </w:r>
            <w:r>
              <w:rPr>
                <w:color w:val="231F20"/>
                <w:sz w:val="20"/>
              </w:rPr>
              <w:t>Long</w:t>
            </w:r>
            <w:r>
              <w:rPr>
                <w:color w:val="231F20"/>
                <w:spacing w:val="-10"/>
                <w:sz w:val="20"/>
              </w:rPr>
              <w:t> </w:t>
            </w:r>
            <w:r>
              <w:rPr>
                <w:color w:val="231F20"/>
                <w:sz w:val="20"/>
              </w:rPr>
              <w:t>Term</w:t>
            </w:r>
            <w:r>
              <w:rPr>
                <w:color w:val="231F20"/>
                <w:spacing w:val="-6"/>
                <w:sz w:val="20"/>
              </w:rPr>
              <w:t> </w:t>
            </w:r>
            <w:r>
              <w:rPr>
                <w:color w:val="231F20"/>
                <w:spacing w:val="-2"/>
                <w:sz w:val="20"/>
              </w:rPr>
              <w:t>Debt...............................</w:t>
            </w:r>
          </w:p>
        </w:tc>
        <w:tc>
          <w:tcPr>
            <w:tcW w:w="1365" w:type="dxa"/>
          </w:tcPr>
          <w:p>
            <w:pPr>
              <w:pStyle w:val="TableParagraph"/>
              <w:tabs>
                <w:tab w:pos="499" w:val="left" w:leader="none"/>
              </w:tabs>
              <w:spacing w:before="1"/>
              <w:ind w:right="50"/>
              <w:rPr>
                <w:sz w:val="20"/>
              </w:rPr>
            </w:pPr>
            <w:r>
              <w:rPr>
                <w:color w:val="231F20"/>
                <w:sz w:val="20"/>
                <w:u w:val="single" w:color="231F20"/>
              </w:rPr>
              <w:tab/>
            </w:r>
            <w:r>
              <w:rPr>
                <w:color w:val="231F20"/>
                <w:spacing w:val="-2"/>
                <w:sz w:val="20"/>
                <w:u w:val="single" w:color="231F20"/>
              </w:rPr>
              <w:t>(24,729</w:t>
            </w:r>
            <w:r>
              <w:rPr>
                <w:color w:val="231F20"/>
                <w:spacing w:val="-2"/>
                <w:sz w:val="20"/>
              </w:rPr>
              <w:t>)</w:t>
            </w:r>
          </w:p>
        </w:tc>
      </w:tr>
      <w:tr>
        <w:trPr>
          <w:trHeight w:val="523" w:hRule="atLeast"/>
        </w:trPr>
        <w:tc>
          <w:tcPr>
            <w:tcW w:w="5674" w:type="dxa"/>
          </w:tcPr>
          <w:p>
            <w:pPr>
              <w:pStyle w:val="TableParagraph"/>
              <w:spacing w:before="152"/>
              <w:ind w:left="50"/>
              <w:jc w:val="left"/>
              <w:rPr>
                <w:b/>
                <w:sz w:val="20"/>
              </w:rPr>
            </w:pPr>
            <w:r>
              <w:rPr>
                <w:b/>
                <w:color w:val="231F20"/>
                <w:sz w:val="20"/>
              </w:rPr>
              <w:t>Net</w:t>
            </w:r>
            <w:r>
              <w:rPr>
                <w:b/>
                <w:color w:val="231F20"/>
                <w:spacing w:val="-7"/>
                <w:sz w:val="20"/>
              </w:rPr>
              <w:t> </w:t>
            </w:r>
            <w:r>
              <w:rPr>
                <w:b/>
                <w:color w:val="231F20"/>
                <w:sz w:val="20"/>
              </w:rPr>
              <w:t>Cash</w:t>
            </w:r>
            <w:r>
              <w:rPr>
                <w:b/>
                <w:color w:val="231F20"/>
                <w:spacing w:val="-8"/>
                <w:sz w:val="20"/>
              </w:rPr>
              <w:t> </w:t>
            </w:r>
            <w:r>
              <w:rPr>
                <w:b/>
                <w:color w:val="231F20"/>
                <w:sz w:val="20"/>
              </w:rPr>
              <w:t>From</w:t>
            </w:r>
            <w:r>
              <w:rPr>
                <w:b/>
                <w:color w:val="231F20"/>
                <w:spacing w:val="-8"/>
                <w:sz w:val="20"/>
              </w:rPr>
              <w:t> </w:t>
            </w:r>
            <w:r>
              <w:rPr>
                <w:b/>
                <w:color w:val="231F20"/>
                <w:sz w:val="20"/>
              </w:rPr>
              <w:t>Financing</w:t>
            </w:r>
            <w:r>
              <w:rPr>
                <w:b/>
                <w:color w:val="231F20"/>
                <w:spacing w:val="-8"/>
                <w:sz w:val="20"/>
              </w:rPr>
              <w:t> </w:t>
            </w:r>
            <w:r>
              <w:rPr>
                <w:b/>
                <w:color w:val="231F20"/>
                <w:spacing w:val="-2"/>
                <w:sz w:val="20"/>
              </w:rPr>
              <w:t>Activities.......................................</w:t>
            </w:r>
          </w:p>
        </w:tc>
        <w:tc>
          <w:tcPr>
            <w:tcW w:w="1365" w:type="dxa"/>
          </w:tcPr>
          <w:p>
            <w:pPr>
              <w:pStyle w:val="TableParagraph"/>
              <w:tabs>
                <w:tab w:pos="388" w:val="left" w:leader="none"/>
              </w:tabs>
              <w:spacing w:before="124"/>
              <w:ind w:right="50"/>
              <w:rPr>
                <w:sz w:val="20"/>
              </w:rPr>
            </w:pPr>
            <w:r>
              <w:rPr>
                <w:color w:val="231F20"/>
                <w:sz w:val="20"/>
                <w:u w:val="single" w:color="231F20"/>
              </w:rPr>
              <w:tab/>
            </w:r>
            <w:r>
              <w:rPr>
                <w:color w:val="231F20"/>
                <w:spacing w:val="-2"/>
                <w:sz w:val="20"/>
                <w:u w:val="single" w:color="231F20"/>
              </w:rPr>
              <w:t>(230,594</w:t>
            </w:r>
            <w:r>
              <w:rPr>
                <w:color w:val="231F20"/>
                <w:spacing w:val="-2"/>
                <w:sz w:val="20"/>
              </w:rPr>
              <w:t>)</w:t>
            </w:r>
          </w:p>
        </w:tc>
      </w:tr>
      <w:tr>
        <w:trPr>
          <w:trHeight w:val="503" w:hRule="atLeast"/>
        </w:trPr>
        <w:tc>
          <w:tcPr>
            <w:tcW w:w="5674" w:type="dxa"/>
          </w:tcPr>
          <w:p>
            <w:pPr>
              <w:pStyle w:val="TableParagraph"/>
              <w:spacing w:before="133"/>
              <w:ind w:left="50"/>
              <w:jc w:val="left"/>
              <w:rPr>
                <w:b/>
                <w:sz w:val="20"/>
              </w:rPr>
            </w:pPr>
            <w:r>
              <w:rPr>
                <w:b/>
                <w:color w:val="231F20"/>
                <w:sz w:val="20"/>
              </w:rPr>
              <w:t>Change</w:t>
            </w:r>
            <w:r>
              <w:rPr>
                <w:b/>
                <w:color w:val="231F20"/>
                <w:spacing w:val="-7"/>
                <w:sz w:val="20"/>
              </w:rPr>
              <w:t> </w:t>
            </w:r>
            <w:r>
              <w:rPr>
                <w:b/>
                <w:color w:val="231F20"/>
                <w:sz w:val="20"/>
              </w:rPr>
              <w:t>in</w:t>
            </w:r>
            <w:r>
              <w:rPr>
                <w:b/>
                <w:color w:val="231F20"/>
                <w:spacing w:val="-6"/>
                <w:sz w:val="20"/>
              </w:rPr>
              <w:t> </w:t>
            </w:r>
            <w:r>
              <w:rPr>
                <w:b/>
                <w:color w:val="231F20"/>
                <w:sz w:val="20"/>
              </w:rPr>
              <w:t>Cash</w:t>
            </w:r>
            <w:r>
              <w:rPr>
                <w:b/>
                <w:color w:val="231F20"/>
                <w:spacing w:val="-6"/>
                <w:sz w:val="20"/>
              </w:rPr>
              <w:t> </w:t>
            </w:r>
            <w:r>
              <w:rPr>
                <w:b/>
                <w:color w:val="231F20"/>
                <w:sz w:val="20"/>
              </w:rPr>
              <w:t>and</w:t>
            </w:r>
            <w:r>
              <w:rPr>
                <w:b/>
                <w:color w:val="231F20"/>
                <w:spacing w:val="-5"/>
                <w:sz w:val="20"/>
              </w:rPr>
              <w:t> </w:t>
            </w:r>
            <w:r>
              <w:rPr>
                <w:b/>
                <w:color w:val="231F20"/>
                <w:sz w:val="20"/>
              </w:rPr>
              <w:t>Cash</w:t>
            </w:r>
            <w:r>
              <w:rPr>
                <w:b/>
                <w:color w:val="231F20"/>
                <w:spacing w:val="-6"/>
                <w:sz w:val="20"/>
              </w:rPr>
              <w:t> </w:t>
            </w:r>
            <w:r>
              <w:rPr>
                <w:b/>
                <w:color w:val="231F20"/>
                <w:spacing w:val="-2"/>
                <w:sz w:val="20"/>
              </w:rPr>
              <w:t>Equivalents..................................</w:t>
            </w:r>
          </w:p>
        </w:tc>
        <w:tc>
          <w:tcPr>
            <w:tcW w:w="1365" w:type="dxa"/>
          </w:tcPr>
          <w:p>
            <w:pPr>
              <w:pStyle w:val="TableParagraph"/>
              <w:spacing w:before="138"/>
              <w:ind w:right="116"/>
              <w:rPr>
                <w:sz w:val="20"/>
              </w:rPr>
            </w:pPr>
            <w:r>
              <w:rPr>
                <w:color w:val="231F20"/>
                <w:spacing w:val="-2"/>
                <w:sz w:val="20"/>
              </w:rPr>
              <w:t>173,508</w:t>
            </w:r>
          </w:p>
        </w:tc>
      </w:tr>
      <w:tr>
        <w:trPr>
          <w:trHeight w:val="529" w:hRule="atLeast"/>
        </w:trPr>
        <w:tc>
          <w:tcPr>
            <w:tcW w:w="5674" w:type="dxa"/>
          </w:tcPr>
          <w:p>
            <w:pPr>
              <w:pStyle w:val="TableParagraph"/>
              <w:spacing w:before="157"/>
              <w:ind w:left="50"/>
              <w:jc w:val="left"/>
              <w:rPr>
                <w:b/>
                <w:sz w:val="20"/>
              </w:rPr>
            </w:pPr>
            <w:r>
              <w:rPr>
                <w:b/>
                <w:color w:val="231F20"/>
                <w:sz w:val="20"/>
              </w:rPr>
              <w:t>Cash</w:t>
            </w:r>
            <w:r>
              <w:rPr>
                <w:b/>
                <w:color w:val="231F20"/>
                <w:spacing w:val="-9"/>
                <w:sz w:val="20"/>
              </w:rPr>
              <w:t> </w:t>
            </w:r>
            <w:r>
              <w:rPr>
                <w:b/>
                <w:color w:val="231F20"/>
                <w:sz w:val="20"/>
              </w:rPr>
              <w:t>and</w:t>
            </w:r>
            <w:r>
              <w:rPr>
                <w:b/>
                <w:color w:val="231F20"/>
                <w:spacing w:val="-8"/>
                <w:sz w:val="20"/>
              </w:rPr>
              <w:t> </w:t>
            </w:r>
            <w:r>
              <w:rPr>
                <w:b/>
                <w:color w:val="231F20"/>
                <w:sz w:val="20"/>
              </w:rPr>
              <w:t>Cash</w:t>
            </w:r>
            <w:r>
              <w:rPr>
                <w:b/>
                <w:color w:val="231F20"/>
                <w:spacing w:val="-9"/>
                <w:sz w:val="20"/>
              </w:rPr>
              <w:t> </w:t>
            </w:r>
            <w:r>
              <w:rPr>
                <w:b/>
                <w:color w:val="231F20"/>
                <w:sz w:val="20"/>
              </w:rPr>
              <w:t>Equivalents,</w:t>
            </w:r>
            <w:r>
              <w:rPr>
                <w:b/>
                <w:color w:val="231F20"/>
                <w:spacing w:val="-8"/>
                <w:sz w:val="20"/>
              </w:rPr>
              <w:t> </w:t>
            </w:r>
            <w:r>
              <w:rPr>
                <w:b/>
                <w:color w:val="231F20"/>
                <w:sz w:val="20"/>
              </w:rPr>
              <w:t>Beginning</w:t>
            </w:r>
            <w:r>
              <w:rPr>
                <w:b/>
                <w:color w:val="231F20"/>
                <w:spacing w:val="-9"/>
                <w:sz w:val="20"/>
              </w:rPr>
              <w:t> </w:t>
            </w:r>
            <w:r>
              <w:rPr>
                <w:b/>
                <w:color w:val="231F20"/>
                <w:sz w:val="20"/>
              </w:rPr>
              <w:t>of</w:t>
            </w:r>
            <w:r>
              <w:rPr>
                <w:b/>
                <w:color w:val="231F20"/>
                <w:spacing w:val="-7"/>
                <w:sz w:val="20"/>
              </w:rPr>
              <w:t> </w:t>
            </w:r>
            <w:r>
              <w:rPr>
                <w:b/>
                <w:color w:val="231F20"/>
                <w:spacing w:val="-2"/>
                <w:sz w:val="20"/>
              </w:rPr>
              <w:t>Year....................</w:t>
            </w:r>
          </w:p>
        </w:tc>
        <w:tc>
          <w:tcPr>
            <w:tcW w:w="1365" w:type="dxa"/>
          </w:tcPr>
          <w:p>
            <w:pPr>
              <w:pStyle w:val="TableParagraph"/>
              <w:tabs>
                <w:tab w:pos="363" w:val="left" w:leader="none"/>
              </w:tabs>
              <w:spacing w:before="128"/>
              <w:ind w:left="73"/>
              <w:jc w:val="left"/>
              <w:rPr>
                <w:sz w:val="20"/>
              </w:rPr>
            </w:pPr>
            <w:r>
              <w:rPr>
                <w:color w:val="231F20"/>
                <w:sz w:val="20"/>
                <w:u w:val="single" w:color="231F20"/>
              </w:rPr>
              <w:tab/>
            </w:r>
            <w:r>
              <w:rPr>
                <w:color w:val="231F20"/>
                <w:spacing w:val="-2"/>
                <w:sz w:val="20"/>
                <w:u w:val="single" w:color="231F20"/>
              </w:rPr>
              <w:t>1,191,101</w:t>
            </w:r>
          </w:p>
        </w:tc>
      </w:tr>
      <w:tr>
        <w:trPr>
          <w:trHeight w:val="652" w:hRule="atLeast"/>
        </w:trPr>
        <w:tc>
          <w:tcPr>
            <w:tcW w:w="5674" w:type="dxa"/>
          </w:tcPr>
          <w:p>
            <w:pPr>
              <w:pStyle w:val="TableParagraph"/>
              <w:spacing w:before="156"/>
              <w:ind w:left="50"/>
              <w:jc w:val="left"/>
              <w:rPr>
                <w:b/>
                <w:sz w:val="20"/>
              </w:rPr>
            </w:pPr>
            <w:r>
              <w:rPr>
                <w:b/>
                <w:color w:val="231F20"/>
                <w:sz w:val="20"/>
              </w:rPr>
              <w:t>Cash</w:t>
            </w:r>
            <w:r>
              <w:rPr>
                <w:b/>
                <w:color w:val="231F20"/>
                <w:spacing w:val="-7"/>
                <w:sz w:val="20"/>
              </w:rPr>
              <w:t> </w:t>
            </w:r>
            <w:r>
              <w:rPr>
                <w:b/>
                <w:color w:val="231F20"/>
                <w:sz w:val="20"/>
              </w:rPr>
              <w:t>and</w:t>
            </w:r>
            <w:r>
              <w:rPr>
                <w:b/>
                <w:color w:val="231F20"/>
                <w:spacing w:val="-7"/>
                <w:sz w:val="20"/>
              </w:rPr>
              <w:t> </w:t>
            </w:r>
            <w:r>
              <w:rPr>
                <w:b/>
                <w:color w:val="231F20"/>
                <w:sz w:val="20"/>
              </w:rPr>
              <w:t>Cash</w:t>
            </w:r>
            <w:r>
              <w:rPr>
                <w:b/>
                <w:color w:val="231F20"/>
                <w:spacing w:val="-7"/>
                <w:sz w:val="20"/>
              </w:rPr>
              <w:t> </w:t>
            </w:r>
            <w:r>
              <w:rPr>
                <w:b/>
                <w:color w:val="231F20"/>
                <w:sz w:val="20"/>
              </w:rPr>
              <w:t>Equivalents,</w:t>
            </w:r>
            <w:r>
              <w:rPr>
                <w:b/>
                <w:color w:val="231F20"/>
                <w:spacing w:val="-7"/>
                <w:sz w:val="20"/>
              </w:rPr>
              <w:t> </w:t>
            </w:r>
            <w:r>
              <w:rPr>
                <w:b/>
                <w:color w:val="231F20"/>
                <w:sz w:val="20"/>
              </w:rPr>
              <w:t>End</w:t>
            </w:r>
            <w:r>
              <w:rPr>
                <w:b/>
                <w:color w:val="231F20"/>
                <w:spacing w:val="-7"/>
                <w:sz w:val="20"/>
              </w:rPr>
              <w:t> </w:t>
            </w:r>
            <w:r>
              <w:rPr>
                <w:b/>
                <w:color w:val="231F20"/>
                <w:sz w:val="20"/>
              </w:rPr>
              <w:t>of</w:t>
            </w:r>
            <w:r>
              <w:rPr>
                <w:b/>
                <w:color w:val="231F20"/>
                <w:spacing w:val="-6"/>
                <w:sz w:val="20"/>
              </w:rPr>
              <w:t> </w:t>
            </w:r>
            <w:r>
              <w:rPr>
                <w:b/>
                <w:color w:val="231F20"/>
                <w:spacing w:val="-2"/>
                <w:sz w:val="20"/>
              </w:rPr>
              <w:t>Year...............................</w:t>
            </w:r>
          </w:p>
        </w:tc>
        <w:tc>
          <w:tcPr>
            <w:tcW w:w="1365" w:type="dxa"/>
          </w:tcPr>
          <w:p>
            <w:pPr>
              <w:pStyle w:val="TableParagraph"/>
              <w:spacing w:before="134"/>
              <w:ind w:left="73"/>
              <w:jc w:val="left"/>
              <w:rPr>
                <w:sz w:val="20"/>
              </w:rPr>
            </w:pPr>
            <w:r>
              <w:rPr>
                <w:color w:val="231F20"/>
                <w:sz w:val="20"/>
                <w:u w:val="double" w:color="231F20"/>
              </w:rPr>
              <w:t>$</w:t>
            </w:r>
            <w:r>
              <w:rPr>
                <w:color w:val="231F20"/>
                <w:spacing w:val="33"/>
                <w:sz w:val="20"/>
                <w:u w:val="double" w:color="231F20"/>
              </w:rPr>
              <w:t>  </w:t>
            </w:r>
            <w:r>
              <w:rPr>
                <w:color w:val="231F20"/>
                <w:spacing w:val="-2"/>
                <w:sz w:val="20"/>
                <w:u w:val="double" w:color="231F20"/>
              </w:rPr>
              <w:t>1,364,609</w:t>
            </w:r>
          </w:p>
        </w:tc>
      </w:tr>
      <w:tr>
        <w:trPr>
          <w:trHeight w:val="505" w:hRule="atLeast"/>
        </w:trPr>
        <w:tc>
          <w:tcPr>
            <w:tcW w:w="5674" w:type="dxa"/>
          </w:tcPr>
          <w:p>
            <w:pPr>
              <w:pStyle w:val="TableParagraph"/>
              <w:spacing w:before="6"/>
              <w:jc w:val="left"/>
              <w:rPr>
                <w:b/>
                <w:sz w:val="22"/>
              </w:rPr>
            </w:pPr>
          </w:p>
          <w:p>
            <w:pPr>
              <w:pStyle w:val="TableParagraph"/>
              <w:spacing w:line="226" w:lineRule="exact"/>
              <w:ind w:left="50"/>
              <w:jc w:val="left"/>
              <w:rPr>
                <w:b/>
                <w:sz w:val="20"/>
              </w:rPr>
            </w:pPr>
            <w:r>
              <w:rPr>
                <w:b/>
                <w:color w:val="231F20"/>
                <w:spacing w:val="-2"/>
                <w:sz w:val="20"/>
              </w:rPr>
              <w:t>Supplemental</w:t>
            </w:r>
            <w:r>
              <w:rPr>
                <w:b/>
                <w:color w:val="231F20"/>
                <w:spacing w:val="3"/>
                <w:sz w:val="20"/>
              </w:rPr>
              <w:t> </w:t>
            </w:r>
            <w:r>
              <w:rPr>
                <w:b/>
                <w:color w:val="231F20"/>
                <w:spacing w:val="-2"/>
                <w:sz w:val="20"/>
              </w:rPr>
              <w:t>Disclosures:</w:t>
            </w:r>
          </w:p>
        </w:tc>
        <w:tc>
          <w:tcPr>
            <w:tcW w:w="1365" w:type="dxa"/>
          </w:tcPr>
          <w:p>
            <w:pPr>
              <w:pStyle w:val="TableParagraph"/>
              <w:jc w:val="left"/>
              <w:rPr>
                <w:rFonts w:ascii="Times New Roman"/>
                <w:sz w:val="18"/>
              </w:rPr>
            </w:pPr>
          </w:p>
        </w:tc>
      </w:tr>
      <w:tr>
        <w:trPr>
          <w:trHeight w:val="274" w:hRule="atLeast"/>
        </w:trPr>
        <w:tc>
          <w:tcPr>
            <w:tcW w:w="5674" w:type="dxa"/>
          </w:tcPr>
          <w:p>
            <w:pPr>
              <w:pStyle w:val="TableParagraph"/>
              <w:spacing w:line="210" w:lineRule="exact" w:before="44"/>
              <w:ind w:right="96"/>
              <w:rPr>
                <w:sz w:val="20"/>
              </w:rPr>
            </w:pPr>
            <w:r>
              <w:rPr>
                <w:color w:val="231F20"/>
                <w:sz w:val="20"/>
              </w:rPr>
              <w:t>Cash</w:t>
            </w:r>
            <w:r>
              <w:rPr>
                <w:color w:val="231F20"/>
                <w:spacing w:val="-8"/>
                <w:sz w:val="20"/>
              </w:rPr>
              <w:t> </w:t>
            </w:r>
            <w:r>
              <w:rPr>
                <w:color w:val="231F20"/>
                <w:sz w:val="20"/>
              </w:rPr>
              <w:t>Paid</w:t>
            </w:r>
            <w:r>
              <w:rPr>
                <w:color w:val="231F20"/>
                <w:spacing w:val="-8"/>
                <w:sz w:val="20"/>
              </w:rPr>
              <w:t> </w:t>
            </w:r>
            <w:r>
              <w:rPr>
                <w:color w:val="231F20"/>
                <w:sz w:val="20"/>
              </w:rPr>
              <w:t>During</w:t>
            </w:r>
            <w:r>
              <w:rPr>
                <w:color w:val="231F20"/>
                <w:spacing w:val="-7"/>
                <w:sz w:val="20"/>
              </w:rPr>
              <w:t> </w:t>
            </w:r>
            <w:r>
              <w:rPr>
                <w:color w:val="231F20"/>
                <w:sz w:val="20"/>
              </w:rPr>
              <w:t>the</w:t>
            </w:r>
            <w:r>
              <w:rPr>
                <w:color w:val="231F20"/>
                <w:spacing w:val="-8"/>
                <w:sz w:val="20"/>
              </w:rPr>
              <w:t> </w:t>
            </w:r>
            <w:r>
              <w:rPr>
                <w:color w:val="231F20"/>
                <w:sz w:val="20"/>
              </w:rPr>
              <w:t>Year</w:t>
            </w:r>
            <w:r>
              <w:rPr>
                <w:color w:val="231F20"/>
                <w:spacing w:val="-7"/>
                <w:sz w:val="20"/>
              </w:rPr>
              <w:t> </w:t>
            </w:r>
            <w:r>
              <w:rPr>
                <w:color w:val="231F20"/>
                <w:sz w:val="20"/>
              </w:rPr>
              <w:t>for</w:t>
            </w:r>
            <w:r>
              <w:rPr>
                <w:color w:val="231F20"/>
                <w:spacing w:val="-6"/>
                <w:sz w:val="20"/>
              </w:rPr>
              <w:t> </w:t>
            </w:r>
            <w:r>
              <w:rPr>
                <w:color w:val="231F20"/>
                <w:spacing w:val="-2"/>
                <w:sz w:val="20"/>
              </w:rPr>
              <w:t>Interest....................................</w:t>
            </w:r>
          </w:p>
        </w:tc>
        <w:tc>
          <w:tcPr>
            <w:tcW w:w="1365" w:type="dxa"/>
          </w:tcPr>
          <w:p>
            <w:pPr>
              <w:pStyle w:val="TableParagraph"/>
              <w:tabs>
                <w:tab w:pos="639" w:val="left" w:leader="none"/>
              </w:tabs>
              <w:spacing w:before="8"/>
              <w:ind w:left="73"/>
              <w:jc w:val="left"/>
              <w:rPr>
                <w:sz w:val="20"/>
              </w:rPr>
            </w:pPr>
            <w:r>
              <w:rPr>
                <w:color w:val="231F20"/>
                <w:spacing w:val="-10"/>
                <w:sz w:val="20"/>
                <w:u w:val="double" w:color="231F20"/>
              </w:rPr>
              <w:t>$</w:t>
            </w:r>
            <w:r>
              <w:rPr>
                <w:color w:val="231F20"/>
                <w:sz w:val="20"/>
                <w:u w:val="double" w:color="231F20"/>
              </w:rPr>
              <w:tab/>
            </w:r>
            <w:r>
              <w:rPr>
                <w:color w:val="231F20"/>
                <w:spacing w:val="-2"/>
                <w:sz w:val="20"/>
                <w:u w:val="double" w:color="231F20"/>
              </w:rPr>
              <w:t>16,605</w:t>
            </w:r>
          </w:p>
        </w:tc>
      </w:tr>
    </w:tbl>
    <w:p>
      <w:pPr>
        <w:spacing w:after="0"/>
        <w:jc w:val="left"/>
        <w:rPr>
          <w:sz w:val="20"/>
        </w:rPr>
        <w:sectPr>
          <w:pgSz w:w="12240" w:h="15840"/>
          <w:pgMar w:header="1104" w:footer="1257" w:top="1320" w:bottom="1440" w:left="1100" w:right="114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Heading2"/>
        <w:spacing w:before="93"/>
        <w:rPr>
          <w:u w:val="none"/>
        </w:rPr>
      </w:pPr>
      <w:r>
        <w:rPr>
          <w:color w:val="231F20"/>
          <w:spacing w:val="-2"/>
          <w:u w:val="thick" w:color="231F20"/>
        </w:rPr>
        <w:t>NOTE</w:t>
      </w:r>
      <w:r>
        <w:rPr>
          <w:color w:val="231F20"/>
          <w:spacing w:val="-12"/>
          <w:u w:val="thick" w:color="231F20"/>
        </w:rPr>
        <w:t> </w:t>
      </w:r>
      <w:r>
        <w:rPr>
          <w:color w:val="231F20"/>
          <w:spacing w:val="-2"/>
          <w:u w:val="thick" w:color="231F20"/>
        </w:rPr>
        <w:t>1.</w:t>
      </w:r>
      <w:r>
        <w:rPr>
          <w:color w:val="231F20"/>
          <w:spacing w:val="-12"/>
          <w:u w:val="thick" w:color="231F20"/>
        </w:rPr>
        <w:t> </w:t>
      </w:r>
      <w:r>
        <w:rPr>
          <w:color w:val="231F20"/>
          <w:spacing w:val="-2"/>
          <w:u w:val="thick" w:color="231F20"/>
        </w:rPr>
        <w:t>SUMMARY</w:t>
      </w:r>
      <w:r>
        <w:rPr>
          <w:color w:val="231F20"/>
          <w:spacing w:val="-11"/>
          <w:u w:val="thick" w:color="231F20"/>
        </w:rPr>
        <w:t> </w:t>
      </w:r>
      <w:r>
        <w:rPr>
          <w:color w:val="231F20"/>
          <w:spacing w:val="-2"/>
          <w:u w:val="thick" w:color="231F20"/>
        </w:rPr>
        <w:t>OF</w:t>
      </w:r>
      <w:r>
        <w:rPr>
          <w:color w:val="231F20"/>
          <w:spacing w:val="-12"/>
          <w:u w:val="thick" w:color="231F20"/>
        </w:rPr>
        <w:t> </w:t>
      </w:r>
      <w:r>
        <w:rPr>
          <w:color w:val="231F20"/>
          <w:spacing w:val="-2"/>
          <w:u w:val="thick" w:color="231F20"/>
        </w:rPr>
        <w:t>SIGNIFICANT</w:t>
      </w:r>
      <w:r>
        <w:rPr>
          <w:color w:val="231F20"/>
          <w:spacing w:val="-11"/>
          <w:u w:val="thick" w:color="231F20"/>
        </w:rPr>
        <w:t> </w:t>
      </w:r>
      <w:r>
        <w:rPr>
          <w:color w:val="231F20"/>
          <w:spacing w:val="-2"/>
          <w:u w:val="thick" w:color="231F20"/>
        </w:rPr>
        <w:t>ACCOUNTING</w:t>
      </w:r>
      <w:r>
        <w:rPr>
          <w:color w:val="231F20"/>
          <w:spacing w:val="-12"/>
          <w:u w:val="thick" w:color="231F20"/>
        </w:rPr>
        <w:t> </w:t>
      </w:r>
      <w:r>
        <w:rPr>
          <w:color w:val="231F20"/>
          <w:spacing w:val="-2"/>
          <w:u w:val="thick" w:color="231F20"/>
        </w:rPr>
        <w:t>POLICIES</w:t>
      </w:r>
    </w:p>
    <w:p>
      <w:pPr>
        <w:pStyle w:val="BodyText"/>
        <w:spacing w:before="10"/>
        <w:rPr>
          <w:b/>
          <w:sz w:val="13"/>
        </w:rPr>
      </w:pPr>
    </w:p>
    <w:p>
      <w:pPr>
        <w:pStyle w:val="BodyText"/>
        <w:spacing w:before="92"/>
        <w:ind w:left="340"/>
      </w:pPr>
      <w:r>
        <w:rPr>
          <w:color w:val="231F20"/>
          <w:spacing w:val="-2"/>
          <w:u w:val="single" w:color="231F20"/>
        </w:rPr>
        <w:t>Nature</w:t>
      </w:r>
      <w:r>
        <w:rPr>
          <w:color w:val="231F20"/>
          <w:spacing w:val="-12"/>
          <w:u w:val="single" w:color="231F20"/>
        </w:rPr>
        <w:t> </w:t>
      </w:r>
      <w:r>
        <w:rPr>
          <w:color w:val="231F20"/>
          <w:spacing w:val="-2"/>
          <w:u w:val="single" w:color="231F20"/>
        </w:rPr>
        <w:t>of</w:t>
      </w:r>
      <w:r>
        <w:rPr>
          <w:color w:val="231F20"/>
          <w:spacing w:val="-12"/>
          <w:u w:val="single" w:color="231F20"/>
        </w:rPr>
        <w:t> </w:t>
      </w:r>
      <w:r>
        <w:rPr>
          <w:color w:val="231F20"/>
          <w:spacing w:val="-2"/>
          <w:u w:val="single" w:color="231F20"/>
        </w:rPr>
        <w:t>Organization</w:t>
      </w:r>
      <w:r>
        <w:rPr>
          <w:color w:val="231F20"/>
          <w:spacing w:val="-11"/>
          <w:u w:val="single" w:color="231F20"/>
        </w:rPr>
        <w:t> </w:t>
      </w:r>
      <w:r>
        <w:rPr>
          <w:color w:val="231F20"/>
          <w:spacing w:val="-2"/>
          <w:u w:val="single" w:color="231F20"/>
        </w:rPr>
        <w:t>and</w:t>
      </w:r>
      <w:r>
        <w:rPr>
          <w:color w:val="231F20"/>
          <w:spacing w:val="-12"/>
          <w:u w:val="single" w:color="231F20"/>
        </w:rPr>
        <w:t> </w:t>
      </w:r>
      <w:r>
        <w:rPr>
          <w:color w:val="231F20"/>
          <w:spacing w:val="-2"/>
          <w:u w:val="single" w:color="231F20"/>
        </w:rPr>
        <w:t>Operations</w:t>
      </w:r>
    </w:p>
    <w:p>
      <w:pPr>
        <w:pStyle w:val="BodyText"/>
        <w:rPr>
          <w:sz w:val="14"/>
        </w:rPr>
      </w:pPr>
    </w:p>
    <w:p>
      <w:pPr>
        <w:pStyle w:val="BodyText"/>
        <w:spacing w:before="93"/>
        <w:ind w:left="339" w:right="298"/>
        <w:jc w:val="both"/>
      </w:pPr>
      <w:r>
        <w:rPr>
          <w:b/>
          <w:color w:val="231F20"/>
        </w:rPr>
        <w:t>Nature</w:t>
      </w:r>
      <w:r>
        <w:rPr>
          <w:b/>
          <w:color w:val="231F20"/>
          <w:spacing w:val="-9"/>
        </w:rPr>
        <w:t> </w:t>
      </w:r>
      <w:r>
        <w:rPr>
          <w:b/>
          <w:color w:val="231F20"/>
        </w:rPr>
        <w:t>of</w:t>
      </w:r>
      <w:r>
        <w:rPr>
          <w:b/>
          <w:color w:val="231F20"/>
          <w:spacing w:val="-9"/>
        </w:rPr>
        <w:t> </w:t>
      </w:r>
      <w:r>
        <w:rPr>
          <w:b/>
          <w:color w:val="231F20"/>
        </w:rPr>
        <w:t>activities</w:t>
      </w:r>
      <w:r>
        <w:rPr>
          <w:color w:val="231F20"/>
        </w:rPr>
        <w:t>:</w:t>
      </w:r>
      <w:r>
        <w:rPr>
          <w:color w:val="231F20"/>
          <w:spacing w:val="-8"/>
        </w:rPr>
        <w:t> </w:t>
      </w:r>
      <w:r>
        <w:rPr>
          <w:color w:val="231F20"/>
        </w:rPr>
        <w:t>Bucks</w:t>
      </w:r>
      <w:r>
        <w:rPr>
          <w:color w:val="231F20"/>
          <w:spacing w:val="-9"/>
        </w:rPr>
        <w:t> </w:t>
      </w:r>
      <w:r>
        <w:rPr>
          <w:color w:val="231F20"/>
        </w:rPr>
        <w:t>County</w:t>
      </w:r>
      <w:r>
        <w:rPr>
          <w:color w:val="231F20"/>
          <w:spacing w:val="-8"/>
        </w:rPr>
        <w:t> </w:t>
      </w:r>
      <w:r>
        <w:rPr>
          <w:color w:val="231F20"/>
        </w:rPr>
        <w:t>Housing</w:t>
      </w:r>
      <w:r>
        <w:rPr>
          <w:color w:val="231F20"/>
          <w:spacing w:val="-8"/>
        </w:rPr>
        <w:t> </w:t>
      </w:r>
      <w:r>
        <w:rPr>
          <w:color w:val="231F20"/>
        </w:rPr>
        <w:t>Group,</w:t>
      </w:r>
      <w:r>
        <w:rPr>
          <w:color w:val="231F20"/>
          <w:spacing w:val="-9"/>
        </w:rPr>
        <w:t> </w:t>
      </w:r>
      <w:r>
        <w:rPr>
          <w:color w:val="231F20"/>
        </w:rPr>
        <w:t>Inc.</w:t>
      </w:r>
      <w:r>
        <w:rPr>
          <w:color w:val="231F20"/>
          <w:spacing w:val="-8"/>
        </w:rPr>
        <w:t> </w:t>
      </w:r>
      <w:r>
        <w:rPr>
          <w:color w:val="231F20"/>
        </w:rPr>
        <w:t>(the</w:t>
      </w:r>
      <w:r>
        <w:rPr>
          <w:color w:val="231F20"/>
          <w:spacing w:val="-7"/>
        </w:rPr>
        <w:t> </w:t>
      </w:r>
      <w:r>
        <w:rPr>
          <w:color w:val="231F20"/>
        </w:rPr>
        <w:t>Agency)</w:t>
      </w:r>
      <w:r>
        <w:rPr>
          <w:color w:val="231F20"/>
          <w:spacing w:val="-9"/>
        </w:rPr>
        <w:t> </w:t>
      </w:r>
      <w:r>
        <w:rPr>
          <w:color w:val="231F20"/>
        </w:rPr>
        <w:t>is</w:t>
      </w:r>
      <w:r>
        <w:rPr>
          <w:color w:val="231F20"/>
          <w:spacing w:val="-8"/>
        </w:rPr>
        <w:t> </w:t>
      </w:r>
      <w:r>
        <w:rPr>
          <w:color w:val="231F20"/>
        </w:rPr>
        <w:t>a</w:t>
      </w:r>
      <w:r>
        <w:rPr>
          <w:color w:val="231F20"/>
          <w:spacing w:val="-9"/>
        </w:rPr>
        <w:t> </w:t>
      </w:r>
      <w:r>
        <w:rPr>
          <w:color w:val="231F20"/>
        </w:rPr>
        <w:t>non-profit</w:t>
      </w:r>
      <w:r>
        <w:rPr>
          <w:color w:val="231F20"/>
          <w:spacing w:val="-8"/>
        </w:rPr>
        <w:t> </w:t>
      </w:r>
      <w:r>
        <w:rPr>
          <w:color w:val="231F20"/>
        </w:rPr>
        <w:t>organization formed</w:t>
      </w:r>
      <w:r>
        <w:rPr>
          <w:color w:val="231F20"/>
          <w:spacing w:val="-7"/>
        </w:rPr>
        <w:t> </w:t>
      </w:r>
      <w:r>
        <w:rPr>
          <w:color w:val="231F20"/>
        </w:rPr>
        <w:t>to</w:t>
      </w:r>
      <w:r>
        <w:rPr>
          <w:color w:val="231F20"/>
          <w:spacing w:val="-7"/>
        </w:rPr>
        <w:t> </w:t>
      </w:r>
      <w:r>
        <w:rPr>
          <w:color w:val="231F20"/>
        </w:rPr>
        <w:t>provide</w:t>
      </w:r>
      <w:r>
        <w:rPr>
          <w:color w:val="231F20"/>
          <w:spacing w:val="-7"/>
        </w:rPr>
        <w:t> </w:t>
      </w:r>
      <w:r>
        <w:rPr>
          <w:color w:val="231F20"/>
        </w:rPr>
        <w:t>emergency</w:t>
      </w:r>
      <w:r>
        <w:rPr>
          <w:color w:val="231F20"/>
          <w:spacing w:val="-7"/>
        </w:rPr>
        <w:t> </w:t>
      </w:r>
      <w:r>
        <w:rPr>
          <w:color w:val="231F20"/>
        </w:rPr>
        <w:t>shelter</w:t>
      </w:r>
      <w:r>
        <w:rPr>
          <w:color w:val="231F20"/>
          <w:spacing w:val="-6"/>
        </w:rPr>
        <w:t> </w:t>
      </w:r>
      <w:r>
        <w:rPr>
          <w:color w:val="231F20"/>
        </w:rPr>
        <w:t>and</w:t>
      </w:r>
      <w:r>
        <w:rPr>
          <w:color w:val="231F20"/>
          <w:spacing w:val="-7"/>
        </w:rPr>
        <w:t> </w:t>
      </w:r>
      <w:r>
        <w:rPr>
          <w:color w:val="231F20"/>
        </w:rPr>
        <w:t>other</w:t>
      </w:r>
      <w:r>
        <w:rPr>
          <w:color w:val="231F20"/>
          <w:spacing w:val="-7"/>
        </w:rPr>
        <w:t> </w:t>
      </w:r>
      <w:r>
        <w:rPr>
          <w:color w:val="231F20"/>
        </w:rPr>
        <w:t>social</w:t>
      </w:r>
      <w:r>
        <w:rPr>
          <w:color w:val="231F20"/>
          <w:spacing w:val="-7"/>
        </w:rPr>
        <w:t> </w:t>
      </w:r>
      <w:r>
        <w:rPr>
          <w:color w:val="231F20"/>
        </w:rPr>
        <w:t>services,</w:t>
      </w:r>
      <w:r>
        <w:rPr>
          <w:color w:val="231F20"/>
          <w:spacing w:val="-7"/>
        </w:rPr>
        <w:t> </w:t>
      </w:r>
      <w:r>
        <w:rPr>
          <w:color w:val="231F20"/>
        </w:rPr>
        <w:t>as</w:t>
      </w:r>
      <w:r>
        <w:rPr>
          <w:color w:val="231F20"/>
          <w:spacing w:val="-7"/>
        </w:rPr>
        <w:t> </w:t>
      </w:r>
      <w:r>
        <w:rPr>
          <w:color w:val="231F20"/>
        </w:rPr>
        <w:t>well</w:t>
      </w:r>
      <w:r>
        <w:rPr>
          <w:color w:val="231F20"/>
          <w:spacing w:val="-6"/>
        </w:rPr>
        <w:t> </w:t>
      </w:r>
      <w:r>
        <w:rPr>
          <w:color w:val="231F20"/>
        </w:rPr>
        <w:t>as</w:t>
      </w:r>
      <w:r>
        <w:rPr>
          <w:color w:val="231F20"/>
          <w:spacing w:val="-6"/>
        </w:rPr>
        <w:t> </w:t>
      </w:r>
      <w:r>
        <w:rPr>
          <w:color w:val="231F20"/>
        </w:rPr>
        <w:t>housing</w:t>
      </w:r>
      <w:r>
        <w:rPr>
          <w:color w:val="231F20"/>
          <w:spacing w:val="-6"/>
        </w:rPr>
        <w:t> </w:t>
      </w:r>
      <w:r>
        <w:rPr>
          <w:color w:val="231F20"/>
        </w:rPr>
        <w:t>and</w:t>
      </w:r>
      <w:r>
        <w:rPr>
          <w:color w:val="231F20"/>
          <w:spacing w:val="-7"/>
        </w:rPr>
        <w:t> </w:t>
      </w:r>
      <w:r>
        <w:rPr>
          <w:color w:val="231F20"/>
        </w:rPr>
        <w:t>mortgage counseling, to people with low to moderate income and people in crisis in Bucks County, Pennsylvania</w:t>
      </w:r>
      <w:r>
        <w:rPr>
          <w:color w:val="231F20"/>
          <w:spacing w:val="-13"/>
        </w:rPr>
        <w:t> </w:t>
      </w:r>
      <w:r>
        <w:rPr>
          <w:color w:val="231F20"/>
        </w:rPr>
        <w:t>(PA).</w:t>
      </w:r>
      <w:r>
        <w:rPr>
          <w:color w:val="231F20"/>
          <w:spacing w:val="-12"/>
        </w:rPr>
        <w:t> </w:t>
      </w:r>
      <w:r>
        <w:rPr>
          <w:color w:val="231F20"/>
        </w:rPr>
        <w:t>The</w:t>
      </w:r>
      <w:r>
        <w:rPr>
          <w:color w:val="231F20"/>
          <w:spacing w:val="-12"/>
        </w:rPr>
        <w:t> </w:t>
      </w:r>
      <w:r>
        <w:rPr>
          <w:color w:val="231F20"/>
        </w:rPr>
        <w:t>Agency</w:t>
      </w:r>
      <w:r>
        <w:rPr>
          <w:color w:val="231F20"/>
          <w:spacing w:val="-11"/>
        </w:rPr>
        <w:t> </w:t>
      </w:r>
      <w:r>
        <w:rPr>
          <w:color w:val="231F20"/>
        </w:rPr>
        <w:t>owns</w:t>
      </w:r>
      <w:r>
        <w:rPr>
          <w:color w:val="231F20"/>
          <w:spacing w:val="-12"/>
        </w:rPr>
        <w:t> </w:t>
      </w:r>
      <w:r>
        <w:rPr>
          <w:color w:val="231F20"/>
        </w:rPr>
        <w:t>and</w:t>
      </w:r>
      <w:r>
        <w:rPr>
          <w:color w:val="231F20"/>
          <w:spacing w:val="-13"/>
        </w:rPr>
        <w:t> </w:t>
      </w:r>
      <w:r>
        <w:rPr>
          <w:color w:val="231F20"/>
        </w:rPr>
        <w:t>operates</w:t>
      </w:r>
      <w:r>
        <w:rPr>
          <w:color w:val="231F20"/>
          <w:spacing w:val="-13"/>
        </w:rPr>
        <w:t> </w:t>
      </w:r>
      <w:r>
        <w:rPr>
          <w:color w:val="231F20"/>
        </w:rPr>
        <w:t>the</w:t>
      </w:r>
      <w:r>
        <w:rPr>
          <w:color w:val="231F20"/>
          <w:spacing w:val="-12"/>
        </w:rPr>
        <w:t> </w:t>
      </w:r>
      <w:r>
        <w:rPr>
          <w:color w:val="231F20"/>
        </w:rPr>
        <w:t>Robert</w:t>
      </w:r>
      <w:r>
        <w:rPr>
          <w:color w:val="231F20"/>
          <w:spacing w:val="-12"/>
        </w:rPr>
        <w:t> </w:t>
      </w:r>
      <w:r>
        <w:rPr>
          <w:color w:val="231F20"/>
        </w:rPr>
        <w:t>Morris</w:t>
      </w:r>
      <w:r>
        <w:rPr>
          <w:color w:val="231F20"/>
          <w:spacing w:val="-12"/>
        </w:rPr>
        <w:t> </w:t>
      </w:r>
      <w:r>
        <w:rPr>
          <w:color w:val="231F20"/>
        </w:rPr>
        <w:t>Apartments</w:t>
      </w:r>
      <w:r>
        <w:rPr>
          <w:color w:val="231F20"/>
          <w:spacing w:val="-11"/>
        </w:rPr>
        <w:t> </w:t>
      </w:r>
      <w:r>
        <w:rPr>
          <w:color w:val="231F20"/>
        </w:rPr>
        <w:t>(the</w:t>
      </w:r>
      <w:r>
        <w:rPr>
          <w:color w:val="231F20"/>
          <w:spacing w:val="-12"/>
        </w:rPr>
        <w:t> </w:t>
      </w:r>
      <w:r>
        <w:rPr>
          <w:color w:val="231F20"/>
        </w:rPr>
        <w:t>Project),</w:t>
      </w:r>
      <w:r>
        <w:rPr>
          <w:color w:val="231F20"/>
          <w:spacing w:val="-12"/>
        </w:rPr>
        <w:t> </w:t>
      </w:r>
      <w:r>
        <w:rPr>
          <w:color w:val="231F20"/>
        </w:rPr>
        <w:t>a </w:t>
      </w:r>
      <w:r>
        <w:rPr>
          <w:color w:val="231F20"/>
          <w:spacing w:val="-2"/>
        </w:rPr>
        <w:t>39-unit</w:t>
      </w:r>
      <w:r>
        <w:rPr>
          <w:color w:val="231F20"/>
          <w:spacing w:val="-13"/>
        </w:rPr>
        <w:t> </w:t>
      </w:r>
      <w:r>
        <w:rPr>
          <w:color w:val="231F20"/>
          <w:spacing w:val="-2"/>
        </w:rPr>
        <w:t>apartment</w:t>
      </w:r>
      <w:r>
        <w:rPr>
          <w:color w:val="231F20"/>
          <w:spacing w:val="-13"/>
        </w:rPr>
        <w:t> </w:t>
      </w:r>
      <w:r>
        <w:rPr>
          <w:color w:val="231F20"/>
          <w:spacing w:val="-2"/>
        </w:rPr>
        <w:t>project</w:t>
      </w:r>
      <w:r>
        <w:rPr>
          <w:color w:val="231F20"/>
          <w:spacing w:val="-12"/>
        </w:rPr>
        <w:t> </w:t>
      </w:r>
      <w:r>
        <w:rPr>
          <w:color w:val="231F20"/>
          <w:spacing w:val="-2"/>
        </w:rPr>
        <w:t>located</w:t>
      </w:r>
      <w:r>
        <w:rPr>
          <w:color w:val="231F20"/>
          <w:spacing w:val="-12"/>
        </w:rPr>
        <w:t> </w:t>
      </w:r>
      <w:r>
        <w:rPr>
          <w:color w:val="231F20"/>
          <w:spacing w:val="-2"/>
        </w:rPr>
        <w:t>in</w:t>
      </w:r>
      <w:r>
        <w:rPr>
          <w:color w:val="231F20"/>
          <w:spacing w:val="-12"/>
        </w:rPr>
        <w:t> </w:t>
      </w:r>
      <w:r>
        <w:rPr>
          <w:color w:val="231F20"/>
          <w:spacing w:val="-2"/>
        </w:rPr>
        <w:t>Morrisville,</w:t>
      </w:r>
      <w:r>
        <w:rPr>
          <w:color w:val="231F20"/>
          <w:spacing w:val="-13"/>
        </w:rPr>
        <w:t> </w:t>
      </w:r>
      <w:r>
        <w:rPr>
          <w:color w:val="231F20"/>
          <w:spacing w:val="-2"/>
        </w:rPr>
        <w:t>PA,</w:t>
      </w:r>
      <w:r>
        <w:rPr>
          <w:color w:val="231F20"/>
          <w:spacing w:val="-13"/>
        </w:rPr>
        <w:t> </w:t>
      </w:r>
      <w:r>
        <w:rPr>
          <w:color w:val="231F20"/>
          <w:spacing w:val="-2"/>
        </w:rPr>
        <w:t>and</w:t>
      </w:r>
      <w:r>
        <w:rPr>
          <w:color w:val="231F20"/>
          <w:spacing w:val="-12"/>
        </w:rPr>
        <w:t> </w:t>
      </w:r>
      <w:r>
        <w:rPr>
          <w:color w:val="231F20"/>
          <w:spacing w:val="-2"/>
        </w:rPr>
        <w:t>the</w:t>
      </w:r>
      <w:r>
        <w:rPr>
          <w:color w:val="231F20"/>
          <w:spacing w:val="-12"/>
        </w:rPr>
        <w:t> </w:t>
      </w:r>
      <w:r>
        <w:rPr>
          <w:color w:val="231F20"/>
          <w:spacing w:val="-2"/>
        </w:rPr>
        <w:t>Bristol</w:t>
      </w:r>
      <w:r>
        <w:rPr>
          <w:color w:val="231F20"/>
          <w:spacing w:val="-13"/>
        </w:rPr>
        <w:t> </w:t>
      </w:r>
      <w:r>
        <w:rPr>
          <w:color w:val="231F20"/>
          <w:spacing w:val="-2"/>
        </w:rPr>
        <w:t>Apartments,</w:t>
      </w:r>
      <w:r>
        <w:rPr>
          <w:color w:val="231F20"/>
          <w:spacing w:val="-13"/>
        </w:rPr>
        <w:t> </w:t>
      </w:r>
      <w:r>
        <w:rPr>
          <w:color w:val="231F20"/>
          <w:spacing w:val="-2"/>
        </w:rPr>
        <w:t>a</w:t>
      </w:r>
      <w:r>
        <w:rPr>
          <w:color w:val="231F20"/>
          <w:spacing w:val="-13"/>
        </w:rPr>
        <w:t> </w:t>
      </w:r>
      <w:r>
        <w:rPr>
          <w:color w:val="231F20"/>
          <w:spacing w:val="-2"/>
        </w:rPr>
        <w:t>24-unit</w:t>
      </w:r>
      <w:r>
        <w:rPr>
          <w:color w:val="231F20"/>
          <w:spacing w:val="-13"/>
        </w:rPr>
        <w:t> </w:t>
      </w:r>
      <w:r>
        <w:rPr>
          <w:color w:val="231F20"/>
          <w:spacing w:val="-2"/>
        </w:rPr>
        <w:t>apartment project</w:t>
      </w:r>
      <w:r>
        <w:rPr>
          <w:color w:val="231F20"/>
          <w:spacing w:val="-9"/>
        </w:rPr>
        <w:t> </w:t>
      </w:r>
      <w:r>
        <w:rPr>
          <w:color w:val="231F20"/>
          <w:spacing w:val="-2"/>
        </w:rPr>
        <w:t>in</w:t>
      </w:r>
      <w:r>
        <w:rPr>
          <w:color w:val="231F20"/>
          <w:spacing w:val="-9"/>
        </w:rPr>
        <w:t> </w:t>
      </w:r>
      <w:r>
        <w:rPr>
          <w:color w:val="231F20"/>
          <w:spacing w:val="-2"/>
        </w:rPr>
        <w:t>Bristol,</w:t>
      </w:r>
      <w:r>
        <w:rPr>
          <w:color w:val="231F20"/>
          <w:spacing w:val="-9"/>
        </w:rPr>
        <w:t> </w:t>
      </w:r>
      <w:r>
        <w:rPr>
          <w:color w:val="231F20"/>
          <w:spacing w:val="-2"/>
        </w:rPr>
        <w:t>PA.</w:t>
      </w:r>
      <w:r>
        <w:rPr>
          <w:color w:val="231F20"/>
          <w:spacing w:val="-9"/>
        </w:rPr>
        <w:t> </w:t>
      </w:r>
      <w:r>
        <w:rPr>
          <w:color w:val="231F20"/>
          <w:spacing w:val="-2"/>
        </w:rPr>
        <w:t>The</w:t>
      </w:r>
      <w:r>
        <w:rPr>
          <w:color w:val="231F20"/>
          <w:spacing w:val="-8"/>
        </w:rPr>
        <w:t> </w:t>
      </w:r>
      <w:r>
        <w:rPr>
          <w:color w:val="231F20"/>
          <w:spacing w:val="-2"/>
        </w:rPr>
        <w:t>Project</w:t>
      </w:r>
      <w:r>
        <w:rPr>
          <w:color w:val="231F20"/>
          <w:spacing w:val="-9"/>
        </w:rPr>
        <w:t> </w:t>
      </w:r>
      <w:r>
        <w:rPr>
          <w:color w:val="231F20"/>
          <w:spacing w:val="-2"/>
        </w:rPr>
        <w:t>is</w:t>
      </w:r>
      <w:r>
        <w:rPr>
          <w:color w:val="231F20"/>
          <w:spacing w:val="-9"/>
        </w:rPr>
        <w:t> </w:t>
      </w:r>
      <w:r>
        <w:rPr>
          <w:color w:val="231F20"/>
          <w:spacing w:val="-2"/>
        </w:rPr>
        <w:t>subject</w:t>
      </w:r>
      <w:r>
        <w:rPr>
          <w:color w:val="231F20"/>
          <w:spacing w:val="-9"/>
        </w:rPr>
        <w:t> </w:t>
      </w:r>
      <w:r>
        <w:rPr>
          <w:color w:val="231F20"/>
          <w:spacing w:val="-2"/>
        </w:rPr>
        <w:t>to</w:t>
      </w:r>
      <w:r>
        <w:rPr>
          <w:color w:val="231F20"/>
          <w:spacing w:val="-9"/>
        </w:rPr>
        <w:t> </w:t>
      </w:r>
      <w:r>
        <w:rPr>
          <w:color w:val="231F20"/>
          <w:spacing w:val="-2"/>
        </w:rPr>
        <w:t>certain</w:t>
      </w:r>
      <w:r>
        <w:rPr>
          <w:color w:val="231F20"/>
          <w:spacing w:val="-9"/>
        </w:rPr>
        <w:t> </w:t>
      </w:r>
      <w:r>
        <w:rPr>
          <w:color w:val="231F20"/>
          <w:spacing w:val="-2"/>
        </w:rPr>
        <w:t>restrictions</w:t>
      </w:r>
      <w:r>
        <w:rPr>
          <w:color w:val="231F20"/>
          <w:spacing w:val="-9"/>
        </w:rPr>
        <w:t> </w:t>
      </w:r>
      <w:r>
        <w:rPr>
          <w:color w:val="231F20"/>
          <w:spacing w:val="-2"/>
        </w:rPr>
        <w:t>and</w:t>
      </w:r>
      <w:r>
        <w:rPr>
          <w:color w:val="231F20"/>
          <w:spacing w:val="-9"/>
        </w:rPr>
        <w:t> </w:t>
      </w:r>
      <w:r>
        <w:rPr>
          <w:color w:val="231F20"/>
          <w:spacing w:val="-2"/>
        </w:rPr>
        <w:t>reporting</w:t>
      </w:r>
      <w:r>
        <w:rPr>
          <w:color w:val="231F20"/>
          <w:spacing w:val="-9"/>
        </w:rPr>
        <w:t> </w:t>
      </w:r>
      <w:r>
        <w:rPr>
          <w:color w:val="231F20"/>
          <w:spacing w:val="-2"/>
        </w:rPr>
        <w:t>requirements</w:t>
      </w:r>
      <w:r>
        <w:rPr>
          <w:color w:val="231F20"/>
          <w:spacing w:val="-9"/>
        </w:rPr>
        <w:t> </w:t>
      </w:r>
      <w:r>
        <w:rPr>
          <w:color w:val="231F20"/>
          <w:spacing w:val="-2"/>
        </w:rPr>
        <w:t>under </w:t>
      </w:r>
      <w:r>
        <w:rPr>
          <w:color w:val="231F20"/>
        </w:rPr>
        <w:t>terms of an agreement with the Pennsylvania Housing Finance Agency (PHFA). The Agency 's activities</w:t>
      </w:r>
      <w:r>
        <w:rPr>
          <w:color w:val="231F20"/>
          <w:spacing w:val="-6"/>
        </w:rPr>
        <w:t> </w:t>
      </w:r>
      <w:r>
        <w:rPr>
          <w:color w:val="231F20"/>
        </w:rPr>
        <w:t>are</w:t>
      </w:r>
      <w:r>
        <w:rPr>
          <w:color w:val="231F20"/>
          <w:spacing w:val="-7"/>
        </w:rPr>
        <w:t> </w:t>
      </w:r>
      <w:r>
        <w:rPr>
          <w:color w:val="231F20"/>
        </w:rPr>
        <w:t>funded</w:t>
      </w:r>
      <w:r>
        <w:rPr>
          <w:color w:val="231F20"/>
          <w:spacing w:val="-7"/>
        </w:rPr>
        <w:t> </w:t>
      </w:r>
      <w:r>
        <w:rPr>
          <w:color w:val="231F20"/>
        </w:rPr>
        <w:t>primarily</w:t>
      </w:r>
      <w:r>
        <w:rPr>
          <w:color w:val="231F20"/>
          <w:spacing w:val="-7"/>
        </w:rPr>
        <w:t> </w:t>
      </w:r>
      <w:r>
        <w:rPr>
          <w:color w:val="231F20"/>
        </w:rPr>
        <w:t>by</w:t>
      </w:r>
      <w:r>
        <w:rPr>
          <w:color w:val="231F20"/>
          <w:spacing w:val="-7"/>
        </w:rPr>
        <w:t> </w:t>
      </w:r>
      <w:r>
        <w:rPr>
          <w:color w:val="231F20"/>
        </w:rPr>
        <w:t>government</w:t>
      </w:r>
      <w:r>
        <w:rPr>
          <w:color w:val="231F20"/>
          <w:spacing w:val="-7"/>
        </w:rPr>
        <w:t> </w:t>
      </w:r>
      <w:r>
        <w:rPr>
          <w:color w:val="231F20"/>
        </w:rPr>
        <w:t>grants</w:t>
      </w:r>
      <w:r>
        <w:rPr>
          <w:color w:val="231F20"/>
          <w:spacing w:val="-7"/>
        </w:rPr>
        <w:t> </w:t>
      </w:r>
      <w:r>
        <w:rPr>
          <w:color w:val="231F20"/>
        </w:rPr>
        <w:t>and</w:t>
      </w:r>
      <w:r>
        <w:rPr>
          <w:color w:val="231F20"/>
          <w:spacing w:val="-7"/>
        </w:rPr>
        <w:t> </w:t>
      </w:r>
      <w:r>
        <w:rPr>
          <w:color w:val="231F20"/>
        </w:rPr>
        <w:t>contracts,</w:t>
      </w:r>
      <w:r>
        <w:rPr>
          <w:color w:val="231F20"/>
          <w:spacing w:val="-7"/>
        </w:rPr>
        <w:t> </w:t>
      </w:r>
      <w:r>
        <w:rPr>
          <w:color w:val="231F20"/>
        </w:rPr>
        <w:t>foundation</w:t>
      </w:r>
      <w:r>
        <w:rPr>
          <w:color w:val="231F20"/>
          <w:spacing w:val="-7"/>
        </w:rPr>
        <w:t> </w:t>
      </w:r>
      <w:r>
        <w:rPr>
          <w:color w:val="231F20"/>
        </w:rPr>
        <w:t>grants,</w:t>
      </w:r>
      <w:r>
        <w:rPr>
          <w:color w:val="231F20"/>
          <w:spacing w:val="-7"/>
        </w:rPr>
        <w:t> </w:t>
      </w:r>
      <w:r>
        <w:rPr>
          <w:color w:val="231F20"/>
        </w:rPr>
        <w:t>and</w:t>
      </w:r>
      <w:r>
        <w:rPr>
          <w:color w:val="231F20"/>
          <w:spacing w:val="-8"/>
        </w:rPr>
        <w:t> </w:t>
      </w:r>
      <w:r>
        <w:rPr>
          <w:color w:val="231F20"/>
        </w:rPr>
        <w:t>tenant </w:t>
      </w:r>
      <w:r>
        <w:rPr>
          <w:color w:val="231F20"/>
          <w:spacing w:val="-2"/>
        </w:rPr>
        <w:t>rent.</w:t>
      </w:r>
    </w:p>
    <w:p>
      <w:pPr>
        <w:pStyle w:val="BodyText"/>
      </w:pPr>
    </w:p>
    <w:p>
      <w:pPr>
        <w:pStyle w:val="BodyText"/>
        <w:ind w:left="339"/>
        <w:jc w:val="both"/>
      </w:pPr>
      <w:r>
        <w:rPr>
          <w:color w:val="231F20"/>
          <w:spacing w:val="-2"/>
        </w:rPr>
        <w:t>The</w:t>
      </w:r>
      <w:r>
        <w:rPr>
          <w:color w:val="231F20"/>
          <w:spacing w:val="-9"/>
        </w:rPr>
        <w:t> </w:t>
      </w:r>
      <w:r>
        <w:rPr>
          <w:color w:val="231F20"/>
          <w:spacing w:val="-2"/>
        </w:rPr>
        <w:t>Agency</w:t>
      </w:r>
      <w:r>
        <w:rPr>
          <w:color w:val="231F20"/>
          <w:spacing w:val="-8"/>
        </w:rPr>
        <w:t> </w:t>
      </w:r>
      <w:r>
        <w:rPr>
          <w:color w:val="231F20"/>
          <w:spacing w:val="-2"/>
        </w:rPr>
        <w:t>'s</w:t>
      </w:r>
      <w:r>
        <w:rPr>
          <w:color w:val="231F20"/>
          <w:spacing w:val="-8"/>
        </w:rPr>
        <w:t> </w:t>
      </w:r>
      <w:r>
        <w:rPr>
          <w:color w:val="231F20"/>
          <w:spacing w:val="-2"/>
        </w:rPr>
        <w:t>major</w:t>
      </w:r>
      <w:r>
        <w:rPr>
          <w:color w:val="231F20"/>
          <w:spacing w:val="-9"/>
        </w:rPr>
        <w:t> </w:t>
      </w:r>
      <w:r>
        <w:rPr>
          <w:color w:val="231F20"/>
          <w:spacing w:val="-2"/>
        </w:rPr>
        <w:t>programs</w:t>
      </w:r>
      <w:r>
        <w:rPr>
          <w:color w:val="231F20"/>
          <w:spacing w:val="-8"/>
        </w:rPr>
        <w:t> </w:t>
      </w:r>
      <w:r>
        <w:rPr>
          <w:color w:val="231F20"/>
          <w:spacing w:val="-2"/>
        </w:rPr>
        <w:t>are</w:t>
      </w:r>
      <w:r>
        <w:rPr>
          <w:color w:val="231F20"/>
          <w:spacing w:val="-8"/>
        </w:rPr>
        <w:t> </w:t>
      </w:r>
      <w:r>
        <w:rPr>
          <w:color w:val="231F20"/>
          <w:spacing w:val="-2"/>
        </w:rPr>
        <w:t>as</w:t>
      </w:r>
      <w:r>
        <w:rPr>
          <w:color w:val="231F20"/>
          <w:spacing w:val="-9"/>
        </w:rPr>
        <w:t> </w:t>
      </w:r>
      <w:r>
        <w:rPr>
          <w:color w:val="231F20"/>
          <w:spacing w:val="-2"/>
        </w:rPr>
        <w:t>follows:</w:t>
      </w:r>
    </w:p>
    <w:p>
      <w:pPr>
        <w:pStyle w:val="BodyText"/>
      </w:pPr>
    </w:p>
    <w:p>
      <w:pPr>
        <w:pStyle w:val="Heading3"/>
        <w:ind w:left="339"/>
      </w:pPr>
      <w:r>
        <w:rPr>
          <w:color w:val="231F20"/>
          <w:spacing w:val="-4"/>
        </w:rPr>
        <w:t>Supportive</w:t>
      </w:r>
      <w:r>
        <w:rPr>
          <w:color w:val="231F20"/>
          <w:spacing w:val="2"/>
        </w:rPr>
        <w:t> </w:t>
      </w:r>
      <w:r>
        <w:rPr>
          <w:color w:val="231F20"/>
          <w:spacing w:val="-4"/>
        </w:rPr>
        <w:t>Housing</w:t>
      </w:r>
      <w:r>
        <w:rPr>
          <w:color w:val="231F20"/>
          <w:spacing w:val="1"/>
        </w:rPr>
        <w:t> </w:t>
      </w:r>
      <w:r>
        <w:rPr>
          <w:color w:val="231F20"/>
          <w:spacing w:val="-4"/>
        </w:rPr>
        <w:t>Program</w:t>
      </w:r>
    </w:p>
    <w:p>
      <w:pPr>
        <w:pStyle w:val="BodyText"/>
        <w:spacing w:before="11"/>
        <w:rPr>
          <w:b/>
          <w:sz w:val="21"/>
        </w:rPr>
      </w:pPr>
    </w:p>
    <w:p>
      <w:pPr>
        <w:pStyle w:val="BodyText"/>
        <w:ind w:left="339" w:right="298"/>
        <w:jc w:val="both"/>
      </w:pPr>
      <w:r>
        <w:rPr>
          <w:color w:val="231F20"/>
        </w:rPr>
        <w:t>Our Supportive Housing Program (SHP) is a transitional shelter program where we seek to empower individuals through comprehensive services such as education, job development, life skills,</w:t>
      </w:r>
      <w:r>
        <w:rPr>
          <w:color w:val="231F20"/>
          <w:spacing w:val="-15"/>
        </w:rPr>
        <w:t> </w:t>
      </w:r>
      <w:r>
        <w:rPr>
          <w:color w:val="231F20"/>
        </w:rPr>
        <w:t>money</w:t>
      </w:r>
      <w:r>
        <w:rPr>
          <w:color w:val="231F20"/>
          <w:spacing w:val="-15"/>
        </w:rPr>
        <w:t> </w:t>
      </w:r>
      <w:r>
        <w:rPr>
          <w:color w:val="231F20"/>
        </w:rPr>
        <w:t>management</w:t>
      </w:r>
      <w:r>
        <w:rPr>
          <w:color w:val="231F20"/>
          <w:spacing w:val="-15"/>
        </w:rPr>
        <w:t> </w:t>
      </w:r>
      <w:r>
        <w:rPr>
          <w:color w:val="231F20"/>
        </w:rPr>
        <w:t>and</w:t>
      </w:r>
      <w:r>
        <w:rPr>
          <w:color w:val="231F20"/>
          <w:spacing w:val="-15"/>
        </w:rPr>
        <w:t> </w:t>
      </w:r>
      <w:r>
        <w:rPr>
          <w:color w:val="231F20"/>
        </w:rPr>
        <w:t>appropriate</w:t>
      </w:r>
      <w:r>
        <w:rPr>
          <w:color w:val="231F20"/>
          <w:spacing w:val="-15"/>
        </w:rPr>
        <w:t> </w:t>
      </w:r>
      <w:r>
        <w:rPr>
          <w:color w:val="231F20"/>
        </w:rPr>
        <w:t>referrals.</w:t>
      </w:r>
      <w:r>
        <w:rPr>
          <w:color w:val="231F20"/>
          <w:spacing w:val="-15"/>
        </w:rPr>
        <w:t> </w:t>
      </w:r>
      <w:r>
        <w:rPr>
          <w:color w:val="231F20"/>
        </w:rPr>
        <w:t>The</w:t>
      </w:r>
      <w:r>
        <w:rPr>
          <w:color w:val="231F20"/>
          <w:spacing w:val="-15"/>
        </w:rPr>
        <w:t> </w:t>
      </w:r>
      <w:r>
        <w:rPr>
          <w:color w:val="231F20"/>
        </w:rPr>
        <w:t>program</w:t>
      </w:r>
      <w:r>
        <w:rPr>
          <w:color w:val="231F20"/>
          <w:spacing w:val="-15"/>
        </w:rPr>
        <w:t> </w:t>
      </w:r>
      <w:r>
        <w:rPr>
          <w:color w:val="231F20"/>
        </w:rPr>
        <w:t>serves</w:t>
      </w:r>
      <w:r>
        <w:rPr>
          <w:color w:val="231F20"/>
          <w:spacing w:val="-15"/>
        </w:rPr>
        <w:t> </w:t>
      </w:r>
      <w:r>
        <w:rPr>
          <w:color w:val="231F20"/>
        </w:rPr>
        <w:t>families</w:t>
      </w:r>
      <w:r>
        <w:rPr>
          <w:color w:val="231F20"/>
          <w:spacing w:val="-15"/>
        </w:rPr>
        <w:t> </w:t>
      </w:r>
      <w:r>
        <w:rPr>
          <w:color w:val="231F20"/>
        </w:rPr>
        <w:t>consisting</w:t>
      </w:r>
      <w:r>
        <w:rPr>
          <w:color w:val="231F20"/>
          <w:spacing w:val="-15"/>
        </w:rPr>
        <w:t> </w:t>
      </w:r>
      <w:r>
        <w:rPr>
          <w:color w:val="231F20"/>
        </w:rPr>
        <w:t>of</w:t>
      </w:r>
      <w:r>
        <w:rPr>
          <w:color w:val="231F20"/>
          <w:spacing w:val="-15"/>
        </w:rPr>
        <w:t> </w:t>
      </w:r>
      <w:r>
        <w:rPr>
          <w:color w:val="231F20"/>
        </w:rPr>
        <w:t>at least one adult and one child less than eighteen years of age. The family must also be able to document that they are homeless or imminently at risk of homelessness (according to the HUD definitions)</w:t>
      </w:r>
      <w:r>
        <w:rPr>
          <w:color w:val="231F20"/>
          <w:spacing w:val="-13"/>
        </w:rPr>
        <w:t> </w:t>
      </w:r>
      <w:r>
        <w:rPr>
          <w:color w:val="231F20"/>
        </w:rPr>
        <w:t>and</w:t>
      </w:r>
      <w:r>
        <w:rPr>
          <w:color w:val="231F20"/>
          <w:spacing w:val="-13"/>
        </w:rPr>
        <w:t> </w:t>
      </w:r>
      <w:r>
        <w:rPr>
          <w:color w:val="231F20"/>
        </w:rPr>
        <w:t>Bucks</w:t>
      </w:r>
      <w:r>
        <w:rPr>
          <w:color w:val="231F20"/>
          <w:spacing w:val="-13"/>
        </w:rPr>
        <w:t> </w:t>
      </w:r>
      <w:r>
        <w:rPr>
          <w:color w:val="231F20"/>
        </w:rPr>
        <w:t>County</w:t>
      </w:r>
      <w:r>
        <w:rPr>
          <w:color w:val="231F20"/>
          <w:spacing w:val="-13"/>
        </w:rPr>
        <w:t> </w:t>
      </w:r>
      <w:r>
        <w:rPr>
          <w:color w:val="231F20"/>
        </w:rPr>
        <w:t>residents.</w:t>
      </w:r>
      <w:r>
        <w:rPr>
          <w:color w:val="231F20"/>
          <w:spacing w:val="-13"/>
        </w:rPr>
        <w:t> </w:t>
      </w:r>
      <w:r>
        <w:rPr>
          <w:color w:val="231F20"/>
        </w:rPr>
        <w:t>Families</w:t>
      </w:r>
      <w:r>
        <w:rPr>
          <w:color w:val="231F20"/>
          <w:spacing w:val="-13"/>
        </w:rPr>
        <w:t> </w:t>
      </w:r>
      <w:r>
        <w:rPr>
          <w:color w:val="231F20"/>
        </w:rPr>
        <w:t>can</w:t>
      </w:r>
      <w:r>
        <w:rPr>
          <w:color w:val="231F20"/>
          <w:spacing w:val="-13"/>
        </w:rPr>
        <w:t> </w:t>
      </w:r>
      <w:r>
        <w:rPr>
          <w:color w:val="231F20"/>
        </w:rPr>
        <w:t>stay</w:t>
      </w:r>
      <w:r>
        <w:rPr>
          <w:color w:val="231F20"/>
          <w:spacing w:val="-13"/>
        </w:rPr>
        <w:t> </w:t>
      </w:r>
      <w:r>
        <w:rPr>
          <w:color w:val="231F20"/>
        </w:rPr>
        <w:t>up</w:t>
      </w:r>
      <w:r>
        <w:rPr>
          <w:color w:val="231F20"/>
          <w:spacing w:val="-13"/>
        </w:rPr>
        <w:t> </w:t>
      </w:r>
      <w:r>
        <w:rPr>
          <w:color w:val="231F20"/>
        </w:rPr>
        <w:t>to</w:t>
      </w:r>
      <w:r>
        <w:rPr>
          <w:color w:val="231F20"/>
          <w:spacing w:val="-13"/>
        </w:rPr>
        <w:t> </w:t>
      </w:r>
      <w:r>
        <w:rPr>
          <w:color w:val="231F20"/>
        </w:rPr>
        <w:t>one</w:t>
      </w:r>
      <w:r>
        <w:rPr>
          <w:color w:val="231F20"/>
          <w:spacing w:val="-13"/>
        </w:rPr>
        <w:t> </w:t>
      </w:r>
      <w:r>
        <w:rPr>
          <w:color w:val="231F20"/>
        </w:rPr>
        <w:t>year</w:t>
      </w:r>
      <w:r>
        <w:rPr>
          <w:color w:val="231F20"/>
          <w:spacing w:val="-13"/>
        </w:rPr>
        <w:t> </w:t>
      </w:r>
      <w:r>
        <w:rPr>
          <w:color w:val="231F20"/>
        </w:rPr>
        <w:t>in</w:t>
      </w:r>
      <w:r>
        <w:rPr>
          <w:color w:val="231F20"/>
          <w:spacing w:val="-13"/>
        </w:rPr>
        <w:t> </w:t>
      </w:r>
      <w:r>
        <w:rPr>
          <w:color w:val="231F20"/>
        </w:rPr>
        <w:t>SHP.</w:t>
      </w:r>
      <w:r>
        <w:rPr>
          <w:color w:val="231F20"/>
          <w:spacing w:val="-13"/>
        </w:rPr>
        <w:t> </w:t>
      </w:r>
      <w:r>
        <w:rPr>
          <w:color w:val="231F20"/>
        </w:rPr>
        <w:t>Referrals</w:t>
      </w:r>
      <w:r>
        <w:rPr>
          <w:color w:val="231F20"/>
          <w:spacing w:val="-13"/>
        </w:rPr>
        <w:t> </w:t>
      </w:r>
      <w:r>
        <w:rPr>
          <w:color w:val="231F20"/>
        </w:rPr>
        <w:t>to</w:t>
      </w:r>
      <w:r>
        <w:rPr>
          <w:color w:val="231F20"/>
          <w:spacing w:val="-13"/>
        </w:rPr>
        <w:t> </w:t>
      </w:r>
      <w:r>
        <w:rPr>
          <w:color w:val="231F20"/>
        </w:rPr>
        <w:t>the program are received through the Bucks County Housing Link.</w:t>
      </w:r>
    </w:p>
    <w:p>
      <w:pPr>
        <w:pStyle w:val="BodyText"/>
        <w:rPr>
          <w:sz w:val="24"/>
        </w:rPr>
      </w:pPr>
    </w:p>
    <w:p>
      <w:pPr>
        <w:pStyle w:val="BodyText"/>
        <w:ind w:left="339" w:right="297"/>
        <w:jc w:val="both"/>
      </w:pPr>
      <w:r>
        <w:rPr>
          <w:color w:val="231F20"/>
          <w:spacing w:val="-4"/>
        </w:rPr>
        <w:t>The</w:t>
      </w:r>
      <w:r>
        <w:rPr>
          <w:color w:val="231F20"/>
          <w:spacing w:val="-6"/>
        </w:rPr>
        <w:t> </w:t>
      </w:r>
      <w:r>
        <w:rPr>
          <w:color w:val="231F20"/>
          <w:spacing w:val="-4"/>
        </w:rPr>
        <w:t>Supportive Housing Program</w:t>
      </w:r>
      <w:r>
        <w:rPr>
          <w:color w:val="231F20"/>
          <w:spacing w:val="-6"/>
        </w:rPr>
        <w:t> </w:t>
      </w:r>
      <w:r>
        <w:rPr>
          <w:color w:val="231F20"/>
          <w:spacing w:val="-4"/>
        </w:rPr>
        <w:t>consists</w:t>
      </w:r>
      <w:r>
        <w:rPr>
          <w:color w:val="231F20"/>
          <w:spacing w:val="-6"/>
        </w:rPr>
        <w:t> </w:t>
      </w:r>
      <w:r>
        <w:rPr>
          <w:color w:val="231F20"/>
          <w:spacing w:val="-4"/>
        </w:rPr>
        <w:t>of</w:t>
      </w:r>
      <w:r>
        <w:rPr>
          <w:color w:val="231F20"/>
          <w:spacing w:val="-6"/>
        </w:rPr>
        <w:t> </w:t>
      </w:r>
      <w:r>
        <w:rPr>
          <w:color w:val="231F20"/>
          <w:spacing w:val="-4"/>
        </w:rPr>
        <w:t>22 fully</w:t>
      </w:r>
      <w:r>
        <w:rPr>
          <w:color w:val="231F20"/>
          <w:spacing w:val="-6"/>
        </w:rPr>
        <w:t> </w:t>
      </w:r>
      <w:r>
        <w:rPr>
          <w:color w:val="231F20"/>
          <w:spacing w:val="-4"/>
        </w:rPr>
        <w:t>furnished units scattered</w:t>
      </w:r>
      <w:r>
        <w:rPr>
          <w:color w:val="231F20"/>
          <w:spacing w:val="-6"/>
        </w:rPr>
        <w:t> </w:t>
      </w:r>
      <w:r>
        <w:rPr>
          <w:color w:val="231F20"/>
          <w:spacing w:val="-4"/>
        </w:rPr>
        <w:t>throughout</w:t>
      </w:r>
      <w:r>
        <w:rPr>
          <w:color w:val="231F20"/>
          <w:spacing w:val="-6"/>
        </w:rPr>
        <w:t> </w:t>
      </w:r>
      <w:r>
        <w:rPr>
          <w:color w:val="231F20"/>
          <w:spacing w:val="-4"/>
        </w:rPr>
        <w:t>the</w:t>
      </w:r>
      <w:r>
        <w:rPr>
          <w:color w:val="231F20"/>
          <w:spacing w:val="-6"/>
        </w:rPr>
        <w:t> </w:t>
      </w:r>
      <w:r>
        <w:rPr>
          <w:color w:val="231F20"/>
          <w:spacing w:val="-4"/>
        </w:rPr>
        <w:t>Bucks </w:t>
      </w:r>
      <w:r>
        <w:rPr>
          <w:color w:val="231F20"/>
        </w:rPr>
        <w:t>County area. The units are located in Quakertown (6 units), Doylestown (6 units), Morrisville (6 units)</w:t>
      </w:r>
      <w:r>
        <w:rPr>
          <w:color w:val="231F20"/>
          <w:spacing w:val="-16"/>
        </w:rPr>
        <w:t> </w:t>
      </w:r>
      <w:r>
        <w:rPr>
          <w:color w:val="231F20"/>
        </w:rPr>
        <w:t>and</w:t>
      </w:r>
      <w:r>
        <w:rPr>
          <w:color w:val="231F20"/>
          <w:spacing w:val="-15"/>
        </w:rPr>
        <w:t> </w:t>
      </w:r>
      <w:r>
        <w:rPr>
          <w:color w:val="231F20"/>
        </w:rPr>
        <w:t>Penndel</w:t>
      </w:r>
      <w:r>
        <w:rPr>
          <w:color w:val="231F20"/>
          <w:spacing w:val="-15"/>
        </w:rPr>
        <w:t> </w:t>
      </w:r>
      <w:r>
        <w:rPr>
          <w:color w:val="231F20"/>
        </w:rPr>
        <w:t>(4</w:t>
      </w:r>
      <w:r>
        <w:rPr>
          <w:color w:val="231F20"/>
          <w:spacing w:val="-16"/>
        </w:rPr>
        <w:t> </w:t>
      </w:r>
      <w:r>
        <w:rPr>
          <w:color w:val="231F20"/>
        </w:rPr>
        <w:t>units)</w:t>
      </w:r>
      <w:r>
        <w:rPr>
          <w:color w:val="231F20"/>
          <w:spacing w:val="-15"/>
        </w:rPr>
        <w:t> </w:t>
      </w:r>
      <w:r>
        <w:rPr>
          <w:color w:val="231F20"/>
        </w:rPr>
        <w:t>and</w:t>
      </w:r>
      <w:r>
        <w:rPr>
          <w:color w:val="231F20"/>
          <w:spacing w:val="-15"/>
        </w:rPr>
        <w:t> </w:t>
      </w:r>
      <w:r>
        <w:rPr>
          <w:color w:val="231F20"/>
        </w:rPr>
        <w:t>are</w:t>
      </w:r>
      <w:r>
        <w:rPr>
          <w:color w:val="231F20"/>
          <w:spacing w:val="-15"/>
        </w:rPr>
        <w:t> </w:t>
      </w:r>
      <w:r>
        <w:rPr>
          <w:color w:val="231F20"/>
        </w:rPr>
        <w:t>staffed</w:t>
      </w:r>
      <w:r>
        <w:rPr>
          <w:color w:val="231F20"/>
          <w:spacing w:val="-16"/>
        </w:rPr>
        <w:t> </w:t>
      </w:r>
      <w:r>
        <w:rPr>
          <w:color w:val="231F20"/>
        </w:rPr>
        <w:t>with</w:t>
      </w:r>
      <w:r>
        <w:rPr>
          <w:color w:val="231F20"/>
          <w:spacing w:val="-15"/>
        </w:rPr>
        <w:t> </w:t>
      </w:r>
      <w:r>
        <w:rPr>
          <w:color w:val="231F20"/>
        </w:rPr>
        <w:t>a</w:t>
      </w:r>
      <w:r>
        <w:rPr>
          <w:color w:val="231F20"/>
          <w:spacing w:val="-15"/>
        </w:rPr>
        <w:t> </w:t>
      </w:r>
      <w:r>
        <w:rPr>
          <w:color w:val="231F20"/>
        </w:rPr>
        <w:t>full</w:t>
      </w:r>
      <w:r>
        <w:rPr>
          <w:color w:val="231F20"/>
          <w:spacing w:val="-16"/>
        </w:rPr>
        <w:t> </w:t>
      </w:r>
      <w:r>
        <w:rPr>
          <w:color w:val="231F20"/>
        </w:rPr>
        <w:t>time,</w:t>
      </w:r>
      <w:r>
        <w:rPr>
          <w:color w:val="231F20"/>
          <w:spacing w:val="-15"/>
        </w:rPr>
        <w:t> </w:t>
      </w:r>
      <w:r>
        <w:rPr>
          <w:color w:val="231F20"/>
        </w:rPr>
        <w:t>on-site</w:t>
      </w:r>
      <w:r>
        <w:rPr>
          <w:color w:val="231F20"/>
          <w:spacing w:val="-15"/>
        </w:rPr>
        <w:t> </w:t>
      </w:r>
      <w:r>
        <w:rPr>
          <w:color w:val="231F20"/>
        </w:rPr>
        <w:t>case</w:t>
      </w:r>
      <w:r>
        <w:rPr>
          <w:color w:val="231F20"/>
          <w:spacing w:val="-15"/>
        </w:rPr>
        <w:t> </w:t>
      </w:r>
      <w:r>
        <w:rPr>
          <w:color w:val="231F20"/>
        </w:rPr>
        <w:t>manager.</w:t>
      </w:r>
      <w:r>
        <w:rPr>
          <w:color w:val="231F20"/>
          <w:spacing w:val="-16"/>
        </w:rPr>
        <w:t> </w:t>
      </w:r>
      <w:r>
        <w:rPr>
          <w:color w:val="231F20"/>
        </w:rPr>
        <w:t>Case</w:t>
      </w:r>
      <w:r>
        <w:rPr>
          <w:color w:val="231F20"/>
          <w:spacing w:val="-15"/>
        </w:rPr>
        <w:t> </w:t>
      </w:r>
      <w:r>
        <w:rPr>
          <w:color w:val="231F20"/>
        </w:rPr>
        <w:t>managers work with each family from the time of move-in to establish a permanent housing plan. Case managers and clients then meet once a week (at minimum) to develop short-term goals to help achieve</w:t>
      </w:r>
      <w:r>
        <w:rPr>
          <w:color w:val="231F20"/>
          <w:spacing w:val="-1"/>
        </w:rPr>
        <w:t> </w:t>
      </w:r>
      <w:r>
        <w:rPr>
          <w:color w:val="231F20"/>
        </w:rPr>
        <w:t>that</w:t>
      </w:r>
      <w:r>
        <w:rPr>
          <w:color w:val="231F20"/>
          <w:spacing w:val="-1"/>
        </w:rPr>
        <w:t> </w:t>
      </w:r>
      <w:r>
        <w:rPr>
          <w:color w:val="231F20"/>
        </w:rPr>
        <w:t>plan.</w:t>
      </w:r>
      <w:r>
        <w:rPr>
          <w:color w:val="231F20"/>
          <w:spacing w:val="-1"/>
        </w:rPr>
        <w:t> </w:t>
      </w:r>
      <w:r>
        <w:rPr>
          <w:color w:val="231F20"/>
        </w:rPr>
        <w:t>Goals</w:t>
      </w:r>
      <w:r>
        <w:rPr>
          <w:color w:val="231F20"/>
          <w:spacing w:val="-1"/>
        </w:rPr>
        <w:t> </w:t>
      </w:r>
      <w:r>
        <w:rPr>
          <w:color w:val="231F20"/>
        </w:rPr>
        <w:t>usually</w:t>
      </w:r>
      <w:r>
        <w:rPr>
          <w:color w:val="231F20"/>
          <w:spacing w:val="-1"/>
        </w:rPr>
        <w:t> </w:t>
      </w:r>
      <w:r>
        <w:rPr>
          <w:color w:val="231F20"/>
        </w:rPr>
        <w:t>include</w:t>
      </w:r>
      <w:r>
        <w:rPr>
          <w:color w:val="231F20"/>
          <w:spacing w:val="-2"/>
        </w:rPr>
        <w:t> </w:t>
      </w:r>
      <w:r>
        <w:rPr>
          <w:color w:val="231F20"/>
        </w:rPr>
        <w:t>increasing</w:t>
      </w:r>
      <w:r>
        <w:rPr>
          <w:color w:val="231F20"/>
          <w:spacing w:val="-2"/>
        </w:rPr>
        <w:t> </w:t>
      </w:r>
      <w:r>
        <w:rPr>
          <w:color w:val="231F20"/>
        </w:rPr>
        <w:t>income</w:t>
      </w:r>
      <w:r>
        <w:rPr>
          <w:color w:val="231F20"/>
          <w:spacing w:val="-1"/>
        </w:rPr>
        <w:t> </w:t>
      </w:r>
      <w:r>
        <w:rPr>
          <w:color w:val="231F20"/>
        </w:rPr>
        <w:t>(through</w:t>
      </w:r>
      <w:r>
        <w:rPr>
          <w:color w:val="231F20"/>
          <w:spacing w:val="-2"/>
        </w:rPr>
        <w:t> </w:t>
      </w:r>
      <w:r>
        <w:rPr>
          <w:color w:val="231F20"/>
        </w:rPr>
        <w:t>obtaining</w:t>
      </w:r>
      <w:r>
        <w:rPr>
          <w:color w:val="231F20"/>
          <w:spacing w:val="-1"/>
        </w:rPr>
        <w:t> </w:t>
      </w:r>
      <w:r>
        <w:rPr>
          <w:color w:val="231F20"/>
        </w:rPr>
        <w:t>disability</w:t>
      </w:r>
      <w:r>
        <w:rPr>
          <w:color w:val="231F20"/>
          <w:spacing w:val="-1"/>
        </w:rPr>
        <w:t> </w:t>
      </w:r>
      <w:r>
        <w:rPr>
          <w:color w:val="231F20"/>
        </w:rPr>
        <w:t>benefits, </w:t>
      </w:r>
      <w:r>
        <w:rPr>
          <w:color w:val="231F20"/>
          <w:spacing w:val="-4"/>
        </w:rPr>
        <w:t>enrolling</w:t>
      </w:r>
      <w:r>
        <w:rPr>
          <w:color w:val="231F20"/>
          <w:spacing w:val="-7"/>
        </w:rPr>
        <w:t> </w:t>
      </w:r>
      <w:r>
        <w:rPr>
          <w:color w:val="231F20"/>
          <w:spacing w:val="-4"/>
        </w:rPr>
        <w:t>in</w:t>
      </w:r>
      <w:r>
        <w:rPr>
          <w:color w:val="231F20"/>
          <w:spacing w:val="-7"/>
        </w:rPr>
        <w:t> </w:t>
      </w:r>
      <w:r>
        <w:rPr>
          <w:color w:val="231F20"/>
          <w:spacing w:val="-4"/>
        </w:rPr>
        <w:t>a</w:t>
      </w:r>
      <w:r>
        <w:rPr>
          <w:color w:val="231F20"/>
          <w:spacing w:val="-7"/>
        </w:rPr>
        <w:t> </w:t>
      </w:r>
      <w:r>
        <w:rPr>
          <w:color w:val="231F20"/>
          <w:spacing w:val="-4"/>
        </w:rPr>
        <w:t>certificate</w:t>
      </w:r>
      <w:r>
        <w:rPr>
          <w:color w:val="231F20"/>
          <w:spacing w:val="-7"/>
        </w:rPr>
        <w:t> </w:t>
      </w:r>
      <w:r>
        <w:rPr>
          <w:color w:val="231F20"/>
          <w:spacing w:val="-4"/>
        </w:rPr>
        <w:t>program,</w:t>
      </w:r>
      <w:r>
        <w:rPr>
          <w:color w:val="231F20"/>
          <w:spacing w:val="-7"/>
        </w:rPr>
        <w:t> </w:t>
      </w:r>
      <w:r>
        <w:rPr>
          <w:color w:val="231F20"/>
          <w:spacing w:val="-4"/>
        </w:rPr>
        <w:t>etc.),</w:t>
      </w:r>
      <w:r>
        <w:rPr>
          <w:color w:val="231F20"/>
          <w:spacing w:val="-7"/>
        </w:rPr>
        <w:t> </w:t>
      </w:r>
      <w:r>
        <w:rPr>
          <w:color w:val="231F20"/>
          <w:spacing w:val="-4"/>
        </w:rPr>
        <w:t>saving</w:t>
      </w:r>
      <w:r>
        <w:rPr>
          <w:color w:val="231F20"/>
          <w:spacing w:val="-7"/>
        </w:rPr>
        <w:t> </w:t>
      </w:r>
      <w:r>
        <w:rPr>
          <w:color w:val="231F20"/>
          <w:spacing w:val="-4"/>
        </w:rPr>
        <w:t>money</w:t>
      </w:r>
      <w:r>
        <w:rPr>
          <w:color w:val="231F20"/>
          <w:spacing w:val="-8"/>
        </w:rPr>
        <w:t> </w:t>
      </w:r>
      <w:r>
        <w:rPr>
          <w:color w:val="231F20"/>
          <w:spacing w:val="-4"/>
        </w:rPr>
        <w:t>and</w:t>
      </w:r>
      <w:r>
        <w:rPr>
          <w:color w:val="231F20"/>
          <w:spacing w:val="-7"/>
        </w:rPr>
        <w:t> </w:t>
      </w:r>
      <w:r>
        <w:rPr>
          <w:color w:val="231F20"/>
          <w:spacing w:val="-4"/>
        </w:rPr>
        <w:t>creating</w:t>
      </w:r>
      <w:r>
        <w:rPr>
          <w:color w:val="231F20"/>
          <w:spacing w:val="-7"/>
        </w:rPr>
        <w:t> </w:t>
      </w:r>
      <w:r>
        <w:rPr>
          <w:color w:val="231F20"/>
          <w:spacing w:val="-4"/>
        </w:rPr>
        <w:t>and</w:t>
      </w:r>
      <w:r>
        <w:rPr>
          <w:color w:val="231F20"/>
          <w:spacing w:val="-5"/>
        </w:rPr>
        <w:t> </w:t>
      </w:r>
      <w:r>
        <w:rPr>
          <w:color w:val="231F20"/>
          <w:spacing w:val="-4"/>
        </w:rPr>
        <w:t>maintaining</w:t>
      </w:r>
      <w:r>
        <w:rPr>
          <w:color w:val="231F20"/>
          <w:spacing w:val="-7"/>
        </w:rPr>
        <w:t> </w:t>
      </w:r>
      <w:r>
        <w:rPr>
          <w:color w:val="231F20"/>
          <w:spacing w:val="-4"/>
        </w:rPr>
        <w:t>a</w:t>
      </w:r>
      <w:r>
        <w:rPr>
          <w:color w:val="231F20"/>
          <w:spacing w:val="-7"/>
        </w:rPr>
        <w:t> </w:t>
      </w:r>
      <w:r>
        <w:rPr>
          <w:color w:val="231F20"/>
          <w:spacing w:val="-4"/>
        </w:rPr>
        <w:t>budget.</w:t>
      </w:r>
      <w:r>
        <w:rPr>
          <w:color w:val="231F20"/>
          <w:spacing w:val="-5"/>
        </w:rPr>
        <w:t> </w:t>
      </w:r>
      <w:r>
        <w:rPr>
          <w:color w:val="231F20"/>
          <w:spacing w:val="-4"/>
        </w:rPr>
        <w:t>Clients </w:t>
      </w:r>
      <w:r>
        <w:rPr>
          <w:color w:val="231F20"/>
        </w:rPr>
        <w:t>are connected to resources such as mental health services or substance abuse treatment as </w:t>
      </w:r>
      <w:r>
        <w:rPr>
          <w:color w:val="231F20"/>
          <w:spacing w:val="-2"/>
        </w:rPr>
        <w:t>needed.</w:t>
      </w:r>
    </w:p>
    <w:p>
      <w:pPr>
        <w:pStyle w:val="BodyText"/>
        <w:rPr>
          <w:sz w:val="28"/>
        </w:rPr>
      </w:pPr>
    </w:p>
    <w:p>
      <w:pPr>
        <w:pStyle w:val="Heading3"/>
        <w:spacing w:before="1"/>
      </w:pPr>
      <w:r>
        <w:rPr>
          <w:color w:val="231F20"/>
          <w:spacing w:val="-2"/>
        </w:rPr>
        <w:t>Bridge</w:t>
      </w:r>
      <w:r>
        <w:rPr>
          <w:color w:val="231F20"/>
          <w:spacing w:val="-12"/>
        </w:rPr>
        <w:t> </w:t>
      </w:r>
      <w:r>
        <w:rPr>
          <w:color w:val="231F20"/>
          <w:spacing w:val="-2"/>
        </w:rPr>
        <w:t>Housing</w:t>
      </w:r>
      <w:r>
        <w:rPr>
          <w:color w:val="231F20"/>
          <w:spacing w:val="-11"/>
        </w:rPr>
        <w:t> </w:t>
      </w:r>
      <w:r>
        <w:rPr>
          <w:color w:val="231F20"/>
          <w:spacing w:val="-2"/>
        </w:rPr>
        <w:t>&amp;</w:t>
      </w:r>
      <w:r>
        <w:rPr>
          <w:color w:val="231F20"/>
          <w:spacing w:val="-11"/>
        </w:rPr>
        <w:t> </w:t>
      </w:r>
      <w:r>
        <w:rPr>
          <w:color w:val="231F20"/>
          <w:spacing w:val="-2"/>
        </w:rPr>
        <w:t>Home</w:t>
      </w:r>
      <w:r>
        <w:rPr>
          <w:color w:val="231F20"/>
          <w:spacing w:val="-12"/>
        </w:rPr>
        <w:t> </w:t>
      </w:r>
      <w:r>
        <w:rPr>
          <w:color w:val="231F20"/>
          <w:spacing w:val="-2"/>
        </w:rPr>
        <w:t>Transitional</w:t>
      </w:r>
      <w:r>
        <w:rPr>
          <w:color w:val="231F20"/>
          <w:spacing w:val="-12"/>
        </w:rPr>
        <w:t> </w:t>
      </w:r>
      <w:r>
        <w:rPr>
          <w:color w:val="231F20"/>
          <w:spacing w:val="-2"/>
        </w:rPr>
        <w:t>Programs</w:t>
      </w:r>
    </w:p>
    <w:p>
      <w:pPr>
        <w:pStyle w:val="BodyText"/>
        <w:spacing w:before="10"/>
        <w:rPr>
          <w:b/>
          <w:sz w:val="21"/>
        </w:rPr>
      </w:pPr>
    </w:p>
    <w:p>
      <w:pPr>
        <w:pStyle w:val="BodyText"/>
        <w:ind w:left="340" w:right="299"/>
        <w:jc w:val="both"/>
      </w:pPr>
      <w:r>
        <w:rPr>
          <w:color w:val="231F20"/>
        </w:rPr>
        <w:t>Both Bridge Housing and HOME Transitional Housing programs provide subsidized rental </w:t>
      </w:r>
      <w:r>
        <w:rPr>
          <w:color w:val="231F20"/>
          <w:spacing w:val="-2"/>
        </w:rPr>
        <w:t>assistance</w:t>
      </w:r>
      <w:r>
        <w:rPr>
          <w:color w:val="231F20"/>
          <w:spacing w:val="-12"/>
        </w:rPr>
        <w:t> </w:t>
      </w:r>
      <w:r>
        <w:rPr>
          <w:color w:val="231F20"/>
          <w:spacing w:val="-2"/>
        </w:rPr>
        <w:t>and</w:t>
      </w:r>
      <w:r>
        <w:rPr>
          <w:color w:val="231F20"/>
          <w:spacing w:val="-11"/>
        </w:rPr>
        <w:t> </w:t>
      </w:r>
      <w:r>
        <w:rPr>
          <w:color w:val="231F20"/>
          <w:spacing w:val="-2"/>
        </w:rPr>
        <w:t>social</w:t>
      </w:r>
      <w:r>
        <w:rPr>
          <w:color w:val="231F20"/>
          <w:spacing w:val="-11"/>
        </w:rPr>
        <w:t> </w:t>
      </w:r>
      <w:r>
        <w:rPr>
          <w:color w:val="231F20"/>
          <w:spacing w:val="-2"/>
        </w:rPr>
        <w:t>services</w:t>
      </w:r>
      <w:r>
        <w:rPr>
          <w:color w:val="231F20"/>
          <w:spacing w:val="-11"/>
        </w:rPr>
        <w:t> </w:t>
      </w:r>
      <w:r>
        <w:rPr>
          <w:color w:val="231F20"/>
          <w:spacing w:val="-2"/>
        </w:rPr>
        <w:t>to</w:t>
      </w:r>
      <w:r>
        <w:rPr>
          <w:color w:val="231F20"/>
          <w:spacing w:val="-10"/>
        </w:rPr>
        <w:t> </w:t>
      </w:r>
      <w:r>
        <w:rPr>
          <w:color w:val="231F20"/>
          <w:spacing w:val="-2"/>
        </w:rPr>
        <w:t>homeless</w:t>
      </w:r>
      <w:r>
        <w:rPr>
          <w:color w:val="231F20"/>
          <w:spacing w:val="-11"/>
        </w:rPr>
        <w:t> </w:t>
      </w:r>
      <w:r>
        <w:rPr>
          <w:color w:val="231F20"/>
          <w:spacing w:val="-2"/>
        </w:rPr>
        <w:t>families</w:t>
      </w:r>
      <w:r>
        <w:rPr>
          <w:color w:val="231F20"/>
          <w:spacing w:val="-11"/>
        </w:rPr>
        <w:t> </w:t>
      </w:r>
      <w:r>
        <w:rPr>
          <w:color w:val="231F20"/>
          <w:spacing w:val="-2"/>
        </w:rPr>
        <w:t>who</w:t>
      </w:r>
      <w:r>
        <w:rPr>
          <w:color w:val="231F20"/>
          <w:spacing w:val="-11"/>
        </w:rPr>
        <w:t> </w:t>
      </w:r>
      <w:r>
        <w:rPr>
          <w:color w:val="231F20"/>
          <w:spacing w:val="-2"/>
        </w:rPr>
        <w:t>include</w:t>
      </w:r>
      <w:r>
        <w:rPr>
          <w:color w:val="231F20"/>
          <w:spacing w:val="-11"/>
        </w:rPr>
        <w:t> </w:t>
      </w:r>
      <w:r>
        <w:rPr>
          <w:color w:val="231F20"/>
          <w:spacing w:val="-2"/>
        </w:rPr>
        <w:t>at</w:t>
      </w:r>
      <w:r>
        <w:rPr>
          <w:color w:val="231F20"/>
          <w:spacing w:val="-11"/>
        </w:rPr>
        <w:t> </w:t>
      </w:r>
      <w:r>
        <w:rPr>
          <w:color w:val="231F20"/>
          <w:spacing w:val="-2"/>
        </w:rPr>
        <w:t>least</w:t>
      </w:r>
      <w:r>
        <w:rPr>
          <w:color w:val="231F20"/>
          <w:spacing w:val="-12"/>
        </w:rPr>
        <w:t> </w:t>
      </w:r>
      <w:r>
        <w:rPr>
          <w:color w:val="231F20"/>
          <w:spacing w:val="-2"/>
        </w:rPr>
        <w:t>one</w:t>
      </w:r>
      <w:r>
        <w:rPr>
          <w:color w:val="231F20"/>
          <w:spacing w:val="-11"/>
        </w:rPr>
        <w:t> </w:t>
      </w:r>
      <w:r>
        <w:rPr>
          <w:color w:val="231F20"/>
          <w:spacing w:val="-2"/>
        </w:rPr>
        <w:t>child</w:t>
      </w:r>
      <w:r>
        <w:rPr>
          <w:color w:val="231F20"/>
          <w:spacing w:val="-11"/>
        </w:rPr>
        <w:t> </w:t>
      </w:r>
      <w:r>
        <w:rPr>
          <w:color w:val="231F20"/>
          <w:spacing w:val="-2"/>
        </w:rPr>
        <w:t>under</w:t>
      </w:r>
      <w:r>
        <w:rPr>
          <w:color w:val="231F20"/>
          <w:spacing w:val="-11"/>
        </w:rPr>
        <w:t> </w:t>
      </w:r>
      <w:r>
        <w:rPr>
          <w:color w:val="231F20"/>
          <w:spacing w:val="-2"/>
        </w:rPr>
        <w:t>the</w:t>
      </w:r>
      <w:r>
        <w:rPr>
          <w:color w:val="231F20"/>
          <w:spacing w:val="-11"/>
        </w:rPr>
        <w:t> </w:t>
      </w:r>
      <w:r>
        <w:rPr>
          <w:color w:val="231F20"/>
          <w:spacing w:val="-2"/>
        </w:rPr>
        <w:t>age</w:t>
      </w:r>
      <w:r>
        <w:rPr>
          <w:color w:val="231F20"/>
          <w:spacing w:val="-11"/>
        </w:rPr>
        <w:t> </w:t>
      </w:r>
      <w:r>
        <w:rPr>
          <w:color w:val="231F20"/>
          <w:spacing w:val="-5"/>
        </w:rPr>
        <w:t>of</w:t>
      </w:r>
    </w:p>
    <w:p>
      <w:pPr>
        <w:pStyle w:val="BodyText"/>
        <w:spacing w:before="1"/>
        <w:ind w:left="340" w:right="299"/>
        <w:jc w:val="both"/>
      </w:pPr>
      <w:r>
        <w:rPr>
          <w:color w:val="231F20"/>
          <w:spacing w:val="-2"/>
        </w:rPr>
        <w:t>18.</w:t>
      </w:r>
      <w:r>
        <w:rPr>
          <w:color w:val="231F20"/>
          <w:spacing w:val="-14"/>
        </w:rPr>
        <w:t> </w:t>
      </w:r>
      <w:r>
        <w:rPr>
          <w:color w:val="231F20"/>
          <w:spacing w:val="-2"/>
        </w:rPr>
        <w:t>Both</w:t>
      </w:r>
      <w:r>
        <w:rPr>
          <w:color w:val="231F20"/>
          <w:spacing w:val="-13"/>
        </w:rPr>
        <w:t> </w:t>
      </w:r>
      <w:r>
        <w:rPr>
          <w:color w:val="231F20"/>
          <w:spacing w:val="-2"/>
        </w:rPr>
        <w:t>programs</w:t>
      </w:r>
      <w:r>
        <w:rPr>
          <w:color w:val="231F20"/>
          <w:spacing w:val="-13"/>
        </w:rPr>
        <w:t> </w:t>
      </w:r>
      <w:r>
        <w:rPr>
          <w:color w:val="231F20"/>
          <w:spacing w:val="-2"/>
        </w:rPr>
        <w:t>provide</w:t>
      </w:r>
      <w:r>
        <w:rPr>
          <w:color w:val="231F20"/>
          <w:spacing w:val="-14"/>
        </w:rPr>
        <w:t> </w:t>
      </w:r>
      <w:r>
        <w:rPr>
          <w:color w:val="231F20"/>
          <w:spacing w:val="-2"/>
        </w:rPr>
        <w:t>housing</w:t>
      </w:r>
      <w:r>
        <w:rPr>
          <w:color w:val="231F20"/>
          <w:spacing w:val="-13"/>
        </w:rPr>
        <w:t> </w:t>
      </w:r>
      <w:r>
        <w:rPr>
          <w:color w:val="231F20"/>
          <w:spacing w:val="-2"/>
        </w:rPr>
        <w:t>in</w:t>
      </w:r>
      <w:r>
        <w:rPr>
          <w:color w:val="231F20"/>
          <w:spacing w:val="-13"/>
        </w:rPr>
        <w:t> </w:t>
      </w:r>
      <w:r>
        <w:rPr>
          <w:color w:val="231F20"/>
          <w:spacing w:val="-2"/>
        </w:rPr>
        <w:t>scattered</w:t>
      </w:r>
      <w:r>
        <w:rPr>
          <w:color w:val="231F20"/>
          <w:spacing w:val="-13"/>
        </w:rPr>
        <w:t> </w:t>
      </w:r>
      <w:r>
        <w:rPr>
          <w:color w:val="231F20"/>
          <w:spacing w:val="-2"/>
        </w:rPr>
        <w:t>site</w:t>
      </w:r>
      <w:r>
        <w:rPr>
          <w:color w:val="231F20"/>
          <w:spacing w:val="-14"/>
        </w:rPr>
        <w:t> </w:t>
      </w:r>
      <w:r>
        <w:rPr>
          <w:color w:val="231F20"/>
          <w:spacing w:val="-2"/>
        </w:rPr>
        <w:t>rental</w:t>
      </w:r>
      <w:r>
        <w:rPr>
          <w:color w:val="231F20"/>
          <w:spacing w:val="-13"/>
        </w:rPr>
        <w:t> </w:t>
      </w:r>
      <w:r>
        <w:rPr>
          <w:color w:val="231F20"/>
          <w:spacing w:val="-2"/>
        </w:rPr>
        <w:t>properties.</w:t>
      </w:r>
      <w:r>
        <w:rPr>
          <w:color w:val="231F20"/>
        </w:rPr>
        <w:t> </w:t>
      </w:r>
      <w:r>
        <w:rPr>
          <w:color w:val="231F20"/>
          <w:spacing w:val="-2"/>
        </w:rPr>
        <w:t>The</w:t>
      </w:r>
      <w:r>
        <w:rPr>
          <w:color w:val="231F20"/>
          <w:spacing w:val="-14"/>
        </w:rPr>
        <w:t> </w:t>
      </w:r>
      <w:r>
        <w:rPr>
          <w:color w:val="231F20"/>
          <w:spacing w:val="-2"/>
        </w:rPr>
        <w:t>Bridge</w:t>
      </w:r>
      <w:r>
        <w:rPr>
          <w:color w:val="231F20"/>
          <w:spacing w:val="-13"/>
        </w:rPr>
        <w:t> </w:t>
      </w:r>
      <w:r>
        <w:rPr>
          <w:color w:val="231F20"/>
          <w:spacing w:val="-2"/>
        </w:rPr>
        <w:t>Housing</w:t>
      </w:r>
      <w:r>
        <w:rPr>
          <w:color w:val="231F20"/>
          <w:spacing w:val="-13"/>
        </w:rPr>
        <w:t> </w:t>
      </w:r>
      <w:r>
        <w:rPr>
          <w:color w:val="231F20"/>
          <w:spacing w:val="-2"/>
        </w:rPr>
        <w:t>Program </w:t>
      </w:r>
      <w:r>
        <w:rPr>
          <w:color w:val="231F20"/>
          <w:spacing w:val="-4"/>
        </w:rPr>
        <w:t>can</w:t>
      </w:r>
      <w:r>
        <w:rPr>
          <w:color w:val="231F20"/>
          <w:spacing w:val="-5"/>
        </w:rPr>
        <w:t> </w:t>
      </w:r>
      <w:r>
        <w:rPr>
          <w:color w:val="231F20"/>
          <w:spacing w:val="-4"/>
        </w:rPr>
        <w:t>accommodate approximately 12</w:t>
      </w:r>
      <w:r>
        <w:rPr>
          <w:color w:val="231F20"/>
          <w:spacing w:val="-5"/>
        </w:rPr>
        <w:t> </w:t>
      </w:r>
      <w:r>
        <w:rPr>
          <w:color w:val="231F20"/>
          <w:spacing w:val="-4"/>
        </w:rPr>
        <w:t>families</w:t>
      </w:r>
      <w:r>
        <w:rPr>
          <w:color w:val="231F20"/>
          <w:spacing w:val="-5"/>
        </w:rPr>
        <w:t> </w:t>
      </w:r>
      <w:r>
        <w:rPr>
          <w:color w:val="231F20"/>
          <w:spacing w:val="-4"/>
        </w:rPr>
        <w:t>at</w:t>
      </w:r>
      <w:r>
        <w:rPr>
          <w:color w:val="231F20"/>
          <w:spacing w:val="-5"/>
        </w:rPr>
        <w:t> </w:t>
      </w:r>
      <w:r>
        <w:rPr>
          <w:color w:val="231F20"/>
          <w:spacing w:val="-4"/>
        </w:rPr>
        <w:t>a time.</w:t>
      </w:r>
      <w:r>
        <w:rPr>
          <w:color w:val="231F20"/>
          <w:spacing w:val="-5"/>
        </w:rPr>
        <w:t> </w:t>
      </w:r>
      <w:r>
        <w:rPr>
          <w:color w:val="231F20"/>
          <w:spacing w:val="-4"/>
        </w:rPr>
        <w:t>The HOME</w:t>
      </w:r>
      <w:r>
        <w:rPr>
          <w:color w:val="231F20"/>
          <w:spacing w:val="-5"/>
        </w:rPr>
        <w:t> </w:t>
      </w:r>
      <w:r>
        <w:rPr>
          <w:color w:val="231F20"/>
          <w:spacing w:val="-4"/>
        </w:rPr>
        <w:t>Transition</w:t>
      </w:r>
      <w:r>
        <w:rPr>
          <w:color w:val="231F20"/>
          <w:spacing w:val="-5"/>
        </w:rPr>
        <w:t> </w:t>
      </w:r>
      <w:r>
        <w:rPr>
          <w:color w:val="231F20"/>
          <w:spacing w:val="-4"/>
        </w:rPr>
        <w:t>Housing</w:t>
      </w:r>
      <w:r>
        <w:rPr>
          <w:color w:val="231F20"/>
          <w:spacing w:val="-5"/>
        </w:rPr>
        <w:t> </w:t>
      </w:r>
      <w:r>
        <w:rPr>
          <w:color w:val="231F20"/>
          <w:spacing w:val="-4"/>
        </w:rPr>
        <w:t>Program can </w:t>
      </w:r>
      <w:r>
        <w:rPr>
          <w:color w:val="231F20"/>
          <w:spacing w:val="-2"/>
        </w:rPr>
        <w:t>accommodate</w:t>
      </w:r>
      <w:r>
        <w:rPr>
          <w:color w:val="231F20"/>
          <w:spacing w:val="-14"/>
        </w:rPr>
        <w:t> </w:t>
      </w:r>
      <w:r>
        <w:rPr>
          <w:color w:val="231F20"/>
          <w:spacing w:val="-2"/>
        </w:rPr>
        <w:t>approximately</w:t>
      </w:r>
      <w:r>
        <w:rPr>
          <w:color w:val="231F20"/>
          <w:spacing w:val="-13"/>
        </w:rPr>
        <w:t> </w:t>
      </w:r>
      <w:r>
        <w:rPr>
          <w:color w:val="231F20"/>
          <w:spacing w:val="-2"/>
        </w:rPr>
        <w:t>12</w:t>
      </w:r>
      <w:r>
        <w:rPr>
          <w:color w:val="231F20"/>
          <w:spacing w:val="-13"/>
        </w:rPr>
        <w:t> </w:t>
      </w:r>
      <w:r>
        <w:rPr>
          <w:color w:val="231F20"/>
          <w:spacing w:val="-2"/>
        </w:rPr>
        <w:t>families</w:t>
      </w:r>
      <w:r>
        <w:rPr>
          <w:color w:val="231F20"/>
          <w:spacing w:val="-14"/>
        </w:rPr>
        <w:t> </w:t>
      </w:r>
      <w:r>
        <w:rPr>
          <w:color w:val="231F20"/>
          <w:spacing w:val="-2"/>
        </w:rPr>
        <w:t>at</w:t>
      </w:r>
      <w:r>
        <w:rPr>
          <w:color w:val="231F20"/>
          <w:spacing w:val="-13"/>
        </w:rPr>
        <w:t> </w:t>
      </w:r>
      <w:r>
        <w:rPr>
          <w:color w:val="231F20"/>
          <w:spacing w:val="-2"/>
        </w:rPr>
        <w:t>a</w:t>
      </w:r>
      <w:r>
        <w:rPr>
          <w:color w:val="231F20"/>
          <w:spacing w:val="-13"/>
        </w:rPr>
        <w:t> </w:t>
      </w:r>
      <w:r>
        <w:rPr>
          <w:color w:val="231F20"/>
          <w:spacing w:val="-2"/>
        </w:rPr>
        <w:t>time.</w:t>
      </w:r>
      <w:r>
        <w:rPr>
          <w:color w:val="231F20"/>
          <w:spacing w:val="40"/>
        </w:rPr>
        <w:t> </w:t>
      </w:r>
      <w:r>
        <w:rPr>
          <w:color w:val="231F20"/>
          <w:spacing w:val="-2"/>
        </w:rPr>
        <w:t>Rental</w:t>
      </w:r>
      <w:r>
        <w:rPr>
          <w:color w:val="231F20"/>
          <w:spacing w:val="-14"/>
        </w:rPr>
        <w:t> </w:t>
      </w:r>
      <w:r>
        <w:rPr>
          <w:color w:val="231F20"/>
          <w:spacing w:val="-2"/>
        </w:rPr>
        <w:t>subsidy</w:t>
      </w:r>
      <w:r>
        <w:rPr>
          <w:color w:val="231F20"/>
          <w:spacing w:val="-13"/>
        </w:rPr>
        <w:t> </w:t>
      </w:r>
      <w:r>
        <w:rPr>
          <w:color w:val="231F20"/>
          <w:spacing w:val="-2"/>
        </w:rPr>
        <w:t>and</w:t>
      </w:r>
      <w:r>
        <w:rPr>
          <w:color w:val="231F20"/>
          <w:spacing w:val="-13"/>
        </w:rPr>
        <w:t> </w:t>
      </w:r>
      <w:r>
        <w:rPr>
          <w:color w:val="231F20"/>
          <w:spacing w:val="-2"/>
        </w:rPr>
        <w:t>social</w:t>
      </w:r>
      <w:r>
        <w:rPr>
          <w:color w:val="231F20"/>
          <w:spacing w:val="-14"/>
        </w:rPr>
        <w:t> </w:t>
      </w:r>
      <w:r>
        <w:rPr>
          <w:color w:val="231F20"/>
          <w:spacing w:val="-2"/>
        </w:rPr>
        <w:t>services</w:t>
      </w:r>
      <w:r>
        <w:rPr>
          <w:color w:val="231F20"/>
          <w:spacing w:val="-12"/>
        </w:rPr>
        <w:t> </w:t>
      </w:r>
      <w:r>
        <w:rPr>
          <w:color w:val="231F20"/>
          <w:spacing w:val="-2"/>
        </w:rPr>
        <w:t>are</w:t>
      </w:r>
      <w:r>
        <w:rPr>
          <w:color w:val="231F20"/>
          <w:spacing w:val="-14"/>
        </w:rPr>
        <w:t> </w:t>
      </w:r>
      <w:r>
        <w:rPr>
          <w:color w:val="231F20"/>
          <w:spacing w:val="-2"/>
        </w:rPr>
        <w:t>provided </w:t>
      </w:r>
      <w:r>
        <w:rPr>
          <w:color w:val="231F20"/>
        </w:rPr>
        <w:t>for</w:t>
      </w:r>
      <w:r>
        <w:rPr>
          <w:color w:val="231F20"/>
          <w:spacing w:val="-13"/>
        </w:rPr>
        <w:t> </w:t>
      </w:r>
      <w:r>
        <w:rPr>
          <w:color w:val="231F20"/>
        </w:rPr>
        <w:t>up</w:t>
      </w:r>
      <w:r>
        <w:rPr>
          <w:color w:val="231F20"/>
          <w:spacing w:val="-13"/>
        </w:rPr>
        <w:t> </w:t>
      </w:r>
      <w:r>
        <w:rPr>
          <w:color w:val="231F20"/>
        </w:rPr>
        <w:t>to</w:t>
      </w:r>
      <w:r>
        <w:rPr>
          <w:color w:val="231F20"/>
          <w:spacing w:val="-12"/>
        </w:rPr>
        <w:t> </w:t>
      </w:r>
      <w:r>
        <w:rPr>
          <w:color w:val="231F20"/>
        </w:rPr>
        <w:t>one</w:t>
      </w:r>
      <w:r>
        <w:rPr>
          <w:color w:val="231F20"/>
          <w:spacing w:val="-12"/>
        </w:rPr>
        <w:t> </w:t>
      </w:r>
      <w:r>
        <w:rPr>
          <w:color w:val="231F20"/>
        </w:rPr>
        <w:t>year</w:t>
      </w:r>
      <w:r>
        <w:rPr>
          <w:color w:val="231F20"/>
          <w:spacing w:val="-13"/>
        </w:rPr>
        <w:t> </w:t>
      </w:r>
      <w:r>
        <w:rPr>
          <w:color w:val="231F20"/>
        </w:rPr>
        <w:t>in</w:t>
      </w:r>
      <w:r>
        <w:rPr>
          <w:color w:val="231F20"/>
          <w:spacing w:val="-13"/>
        </w:rPr>
        <w:t> </w:t>
      </w:r>
      <w:r>
        <w:rPr>
          <w:color w:val="231F20"/>
        </w:rPr>
        <w:t>the</w:t>
      </w:r>
      <w:r>
        <w:rPr>
          <w:color w:val="231F20"/>
          <w:spacing w:val="-12"/>
        </w:rPr>
        <w:t> </w:t>
      </w:r>
      <w:r>
        <w:rPr>
          <w:color w:val="231F20"/>
        </w:rPr>
        <w:t>Bridge</w:t>
      </w:r>
      <w:r>
        <w:rPr>
          <w:color w:val="231F20"/>
          <w:spacing w:val="-12"/>
        </w:rPr>
        <w:t> </w:t>
      </w:r>
      <w:r>
        <w:rPr>
          <w:color w:val="231F20"/>
        </w:rPr>
        <w:t>Program</w:t>
      </w:r>
      <w:r>
        <w:rPr>
          <w:color w:val="231F20"/>
          <w:spacing w:val="-13"/>
        </w:rPr>
        <w:t> </w:t>
      </w:r>
      <w:r>
        <w:rPr>
          <w:color w:val="231F20"/>
        </w:rPr>
        <w:t>and</w:t>
      </w:r>
      <w:r>
        <w:rPr>
          <w:color w:val="231F20"/>
          <w:spacing w:val="-12"/>
        </w:rPr>
        <w:t> </w:t>
      </w:r>
      <w:r>
        <w:rPr>
          <w:color w:val="231F20"/>
        </w:rPr>
        <w:t>up</w:t>
      </w:r>
      <w:r>
        <w:rPr>
          <w:color w:val="231F20"/>
          <w:spacing w:val="-12"/>
        </w:rPr>
        <w:t> </w:t>
      </w:r>
      <w:r>
        <w:rPr>
          <w:color w:val="231F20"/>
        </w:rPr>
        <w:t>to</w:t>
      </w:r>
      <w:r>
        <w:rPr>
          <w:color w:val="231F20"/>
          <w:spacing w:val="-13"/>
        </w:rPr>
        <w:t> </w:t>
      </w:r>
      <w:r>
        <w:rPr>
          <w:color w:val="231F20"/>
        </w:rPr>
        <w:t>two</w:t>
      </w:r>
      <w:r>
        <w:rPr>
          <w:color w:val="231F20"/>
          <w:spacing w:val="-13"/>
        </w:rPr>
        <w:t> </w:t>
      </w:r>
      <w:r>
        <w:rPr>
          <w:color w:val="231F20"/>
        </w:rPr>
        <w:t>years</w:t>
      </w:r>
      <w:r>
        <w:rPr>
          <w:color w:val="231F20"/>
          <w:spacing w:val="-13"/>
        </w:rPr>
        <w:t> </w:t>
      </w:r>
      <w:r>
        <w:rPr>
          <w:color w:val="231F20"/>
        </w:rPr>
        <w:t>in</w:t>
      </w:r>
      <w:r>
        <w:rPr>
          <w:color w:val="231F20"/>
          <w:spacing w:val="-13"/>
        </w:rPr>
        <w:t> </w:t>
      </w:r>
      <w:r>
        <w:rPr>
          <w:color w:val="231F20"/>
        </w:rPr>
        <w:t>the</w:t>
      </w:r>
      <w:r>
        <w:rPr>
          <w:color w:val="231F20"/>
          <w:spacing w:val="-12"/>
        </w:rPr>
        <w:t> </w:t>
      </w:r>
      <w:r>
        <w:rPr>
          <w:color w:val="231F20"/>
        </w:rPr>
        <w:t>HOME</w:t>
      </w:r>
      <w:r>
        <w:rPr>
          <w:color w:val="231F20"/>
          <w:spacing w:val="-13"/>
        </w:rPr>
        <w:t> </w:t>
      </w:r>
      <w:r>
        <w:rPr>
          <w:color w:val="231F20"/>
        </w:rPr>
        <w:t>Program.</w:t>
      </w:r>
      <w:r>
        <w:rPr>
          <w:color w:val="231F20"/>
          <w:spacing w:val="-13"/>
        </w:rPr>
        <w:t> </w:t>
      </w:r>
      <w:r>
        <w:rPr>
          <w:color w:val="231F20"/>
        </w:rPr>
        <w:t>Families</w:t>
      </w:r>
      <w:r>
        <w:rPr>
          <w:color w:val="231F20"/>
          <w:spacing w:val="-12"/>
        </w:rPr>
        <w:t> </w:t>
      </w:r>
      <w:r>
        <w:rPr>
          <w:color w:val="231F20"/>
        </w:rPr>
        <w:t>may choose</w:t>
      </w:r>
      <w:r>
        <w:rPr>
          <w:color w:val="231F20"/>
          <w:spacing w:val="-5"/>
        </w:rPr>
        <w:t> </w:t>
      </w:r>
      <w:r>
        <w:rPr>
          <w:color w:val="231F20"/>
        </w:rPr>
        <w:t>to</w:t>
      </w:r>
      <w:r>
        <w:rPr>
          <w:color w:val="231F20"/>
          <w:spacing w:val="-5"/>
        </w:rPr>
        <w:t> </w:t>
      </w:r>
      <w:r>
        <w:rPr>
          <w:color w:val="231F20"/>
        </w:rPr>
        <w:t>maintain</w:t>
      </w:r>
      <w:r>
        <w:rPr>
          <w:color w:val="231F20"/>
          <w:spacing w:val="-6"/>
        </w:rPr>
        <w:t> </w:t>
      </w:r>
      <w:r>
        <w:rPr>
          <w:color w:val="231F20"/>
        </w:rPr>
        <w:t>those</w:t>
      </w:r>
      <w:r>
        <w:rPr>
          <w:color w:val="231F20"/>
          <w:spacing w:val="-5"/>
        </w:rPr>
        <w:t> </w:t>
      </w:r>
      <w:r>
        <w:rPr>
          <w:color w:val="231F20"/>
        </w:rPr>
        <w:t>apartments</w:t>
      </w:r>
      <w:r>
        <w:rPr>
          <w:color w:val="231F20"/>
          <w:spacing w:val="-5"/>
        </w:rPr>
        <w:t> </w:t>
      </w:r>
      <w:r>
        <w:rPr>
          <w:color w:val="231F20"/>
        </w:rPr>
        <w:t>independently</w:t>
      </w:r>
      <w:r>
        <w:rPr>
          <w:color w:val="231F20"/>
          <w:spacing w:val="-6"/>
        </w:rPr>
        <w:t> </w:t>
      </w:r>
      <w:r>
        <w:rPr>
          <w:color w:val="231F20"/>
        </w:rPr>
        <w:t>when</w:t>
      </w:r>
      <w:r>
        <w:rPr>
          <w:color w:val="231F20"/>
          <w:spacing w:val="-6"/>
        </w:rPr>
        <w:t> </w:t>
      </w:r>
      <w:r>
        <w:rPr>
          <w:color w:val="231F20"/>
        </w:rPr>
        <w:t>they</w:t>
      </w:r>
      <w:r>
        <w:rPr>
          <w:color w:val="231F20"/>
          <w:spacing w:val="-4"/>
        </w:rPr>
        <w:t> </w:t>
      </w:r>
      <w:r>
        <w:rPr>
          <w:color w:val="231F20"/>
        </w:rPr>
        <w:t>complete</w:t>
      </w:r>
      <w:r>
        <w:rPr>
          <w:color w:val="231F20"/>
          <w:spacing w:val="-6"/>
        </w:rPr>
        <w:t> </w:t>
      </w:r>
      <w:r>
        <w:rPr>
          <w:color w:val="231F20"/>
        </w:rPr>
        <w:t>the</w:t>
      </w:r>
      <w:r>
        <w:rPr>
          <w:color w:val="231F20"/>
          <w:spacing w:val="-6"/>
        </w:rPr>
        <w:t> </w:t>
      </w:r>
      <w:r>
        <w:rPr>
          <w:color w:val="231F20"/>
        </w:rPr>
        <w:t>program.</w:t>
      </w:r>
    </w:p>
    <w:p>
      <w:pPr>
        <w:spacing w:after="0"/>
        <w:jc w:val="both"/>
        <w:sectPr>
          <w:headerReference w:type="default" r:id="rId11"/>
          <w:footerReference w:type="default" r:id="rId12"/>
          <w:pgSz w:w="12240" w:h="15840"/>
          <w:pgMar w:header="1088" w:footer="1019" w:top="1820" w:bottom="1200" w:left="1100" w:right="1140"/>
        </w:sectPr>
      </w:pPr>
    </w:p>
    <w:p>
      <w:pPr>
        <w:pStyle w:val="BodyText"/>
        <w:rPr>
          <w:sz w:val="20"/>
        </w:rPr>
      </w:pPr>
    </w:p>
    <w:p>
      <w:pPr>
        <w:pStyle w:val="BodyText"/>
        <w:rPr>
          <w:sz w:val="20"/>
        </w:rPr>
      </w:pPr>
    </w:p>
    <w:p>
      <w:pPr>
        <w:pStyle w:val="BodyText"/>
        <w:rPr>
          <w:sz w:val="20"/>
        </w:rPr>
      </w:pPr>
    </w:p>
    <w:p>
      <w:pPr>
        <w:pStyle w:val="BodyText"/>
        <w:rPr>
          <w:sz w:val="20"/>
        </w:rPr>
      </w:pPr>
    </w:p>
    <w:p>
      <w:pPr>
        <w:pStyle w:val="Heading2"/>
        <w:spacing w:before="93"/>
        <w:rPr>
          <w:u w:val="none"/>
        </w:rPr>
      </w:pPr>
      <w:r>
        <w:rPr>
          <w:color w:val="231F20"/>
          <w:spacing w:val="-2"/>
          <w:u w:val="thick" w:color="231F20"/>
        </w:rPr>
        <w:t>NOTE</w:t>
      </w:r>
      <w:r>
        <w:rPr>
          <w:color w:val="231F20"/>
          <w:spacing w:val="-12"/>
          <w:u w:val="thick" w:color="231F20"/>
        </w:rPr>
        <w:t> </w:t>
      </w:r>
      <w:r>
        <w:rPr>
          <w:color w:val="231F20"/>
          <w:spacing w:val="-2"/>
          <w:u w:val="thick" w:color="231F20"/>
        </w:rPr>
        <w:t>1.</w:t>
      </w:r>
      <w:r>
        <w:rPr>
          <w:color w:val="231F20"/>
          <w:spacing w:val="-12"/>
          <w:u w:val="thick" w:color="231F20"/>
        </w:rPr>
        <w:t> </w:t>
      </w:r>
      <w:r>
        <w:rPr>
          <w:color w:val="231F20"/>
          <w:spacing w:val="-2"/>
          <w:u w:val="thick" w:color="231F20"/>
        </w:rPr>
        <w:t>SUMMARY</w:t>
      </w:r>
      <w:r>
        <w:rPr>
          <w:color w:val="231F20"/>
          <w:spacing w:val="-12"/>
          <w:u w:val="thick" w:color="231F20"/>
        </w:rPr>
        <w:t> </w:t>
      </w:r>
      <w:r>
        <w:rPr>
          <w:color w:val="231F20"/>
          <w:spacing w:val="-2"/>
          <w:u w:val="thick" w:color="231F20"/>
        </w:rPr>
        <w:t>OF</w:t>
      </w:r>
      <w:r>
        <w:rPr>
          <w:color w:val="231F20"/>
          <w:spacing w:val="-12"/>
          <w:u w:val="thick" w:color="231F20"/>
        </w:rPr>
        <w:t> </w:t>
      </w:r>
      <w:r>
        <w:rPr>
          <w:color w:val="231F20"/>
          <w:spacing w:val="-2"/>
          <w:u w:val="thick" w:color="231F20"/>
        </w:rPr>
        <w:t>SIGNIFICANT</w:t>
      </w:r>
      <w:r>
        <w:rPr>
          <w:color w:val="231F20"/>
          <w:spacing w:val="-12"/>
          <w:u w:val="thick" w:color="231F20"/>
        </w:rPr>
        <w:t> </w:t>
      </w:r>
      <w:r>
        <w:rPr>
          <w:color w:val="231F20"/>
          <w:spacing w:val="-2"/>
          <w:u w:val="thick" w:color="231F20"/>
        </w:rPr>
        <w:t>ACCOUNTING</w:t>
      </w:r>
      <w:r>
        <w:rPr>
          <w:color w:val="231F20"/>
          <w:spacing w:val="-12"/>
          <w:u w:val="thick" w:color="231F20"/>
        </w:rPr>
        <w:t> </w:t>
      </w:r>
      <w:r>
        <w:rPr>
          <w:color w:val="231F20"/>
          <w:spacing w:val="-2"/>
          <w:u w:val="thick" w:color="231F20"/>
        </w:rPr>
        <w:t>POLICIES</w:t>
      </w:r>
      <w:r>
        <w:rPr>
          <w:color w:val="231F20"/>
          <w:spacing w:val="-12"/>
          <w:u w:val="thick" w:color="231F20"/>
        </w:rPr>
        <w:t> </w:t>
      </w:r>
      <w:r>
        <w:rPr>
          <w:color w:val="231F20"/>
          <w:spacing w:val="-2"/>
          <w:u w:val="thick" w:color="231F20"/>
        </w:rPr>
        <w:t>(CONTINUED)</w:t>
      </w:r>
    </w:p>
    <w:p>
      <w:pPr>
        <w:pStyle w:val="BodyText"/>
        <w:spacing w:before="10"/>
        <w:rPr>
          <w:b/>
          <w:sz w:val="13"/>
        </w:rPr>
      </w:pPr>
    </w:p>
    <w:p>
      <w:pPr>
        <w:pStyle w:val="BodyText"/>
        <w:spacing w:before="92"/>
        <w:ind w:left="340" w:right="297"/>
        <w:jc w:val="both"/>
      </w:pPr>
      <w:r>
        <w:rPr>
          <w:color w:val="231F20"/>
        </w:rPr>
        <w:t>The Bucks County Children and Youth Social Services Agency administer the Bridge Housing Program. Bucks County Children and Youth Social Services Agency administer the HOME Transitional Housing Program in cooperation with the Bucks County Office of Business &amp; Community</w:t>
      </w:r>
      <w:r>
        <w:rPr>
          <w:color w:val="231F20"/>
          <w:spacing w:val="-3"/>
        </w:rPr>
        <w:t> </w:t>
      </w:r>
      <w:r>
        <w:rPr>
          <w:color w:val="231F20"/>
        </w:rPr>
        <w:t>Development.</w:t>
      </w:r>
      <w:r>
        <w:rPr>
          <w:color w:val="231F20"/>
          <w:spacing w:val="-3"/>
        </w:rPr>
        <w:t> </w:t>
      </w:r>
      <w:r>
        <w:rPr>
          <w:color w:val="231F20"/>
        </w:rPr>
        <w:t>Direct</w:t>
      </w:r>
      <w:r>
        <w:rPr>
          <w:color w:val="231F20"/>
          <w:spacing w:val="-4"/>
        </w:rPr>
        <w:t> </w:t>
      </w:r>
      <w:r>
        <w:rPr>
          <w:color w:val="231F20"/>
        </w:rPr>
        <w:t>services</w:t>
      </w:r>
      <w:r>
        <w:rPr>
          <w:color w:val="231F20"/>
          <w:spacing w:val="-4"/>
        </w:rPr>
        <w:t> </w:t>
      </w:r>
      <w:r>
        <w:rPr>
          <w:color w:val="231F20"/>
        </w:rPr>
        <w:t>for</w:t>
      </w:r>
      <w:r>
        <w:rPr>
          <w:color w:val="231F20"/>
          <w:spacing w:val="-4"/>
        </w:rPr>
        <w:t> </w:t>
      </w:r>
      <w:r>
        <w:rPr>
          <w:color w:val="231F20"/>
        </w:rPr>
        <w:t>both</w:t>
      </w:r>
      <w:r>
        <w:rPr>
          <w:color w:val="231F20"/>
          <w:spacing w:val="-3"/>
        </w:rPr>
        <w:t> </w:t>
      </w:r>
      <w:r>
        <w:rPr>
          <w:color w:val="231F20"/>
        </w:rPr>
        <w:t>programs</w:t>
      </w:r>
      <w:r>
        <w:rPr>
          <w:color w:val="231F20"/>
          <w:spacing w:val="-3"/>
        </w:rPr>
        <w:t> </w:t>
      </w:r>
      <w:r>
        <w:rPr>
          <w:color w:val="231F20"/>
        </w:rPr>
        <w:t>are</w:t>
      </w:r>
      <w:r>
        <w:rPr>
          <w:color w:val="231F20"/>
          <w:spacing w:val="-3"/>
        </w:rPr>
        <w:t> </w:t>
      </w:r>
      <w:r>
        <w:rPr>
          <w:color w:val="231F20"/>
        </w:rPr>
        <w:t>provided</w:t>
      </w:r>
      <w:r>
        <w:rPr>
          <w:color w:val="231F20"/>
          <w:spacing w:val="-3"/>
        </w:rPr>
        <w:t> </w:t>
      </w:r>
      <w:r>
        <w:rPr>
          <w:color w:val="231F20"/>
        </w:rPr>
        <w:t>by</w:t>
      </w:r>
      <w:r>
        <w:rPr>
          <w:color w:val="231F20"/>
          <w:spacing w:val="-3"/>
        </w:rPr>
        <w:t> </w:t>
      </w:r>
      <w:r>
        <w:rPr>
          <w:color w:val="231F20"/>
        </w:rPr>
        <w:t>Children</w:t>
      </w:r>
      <w:r>
        <w:rPr>
          <w:color w:val="231F20"/>
          <w:spacing w:val="-3"/>
        </w:rPr>
        <w:t> </w:t>
      </w:r>
      <w:r>
        <w:rPr>
          <w:color w:val="231F20"/>
        </w:rPr>
        <w:t>and</w:t>
      </w:r>
      <w:r>
        <w:rPr>
          <w:color w:val="231F20"/>
          <w:spacing w:val="-3"/>
        </w:rPr>
        <w:t> </w:t>
      </w:r>
      <w:r>
        <w:rPr>
          <w:color w:val="231F20"/>
        </w:rPr>
        <w:t>Youth and by the Bucks County Housing Group.</w:t>
      </w:r>
    </w:p>
    <w:p>
      <w:pPr>
        <w:pStyle w:val="BodyText"/>
      </w:pPr>
    </w:p>
    <w:p>
      <w:pPr>
        <w:pStyle w:val="BodyText"/>
        <w:spacing w:before="1"/>
        <w:ind w:left="340" w:right="297"/>
        <w:jc w:val="both"/>
      </w:pPr>
      <w:r>
        <w:rPr>
          <w:color w:val="231F20"/>
          <w:spacing w:val="-4"/>
        </w:rPr>
        <w:t>Application</w:t>
      </w:r>
      <w:r>
        <w:rPr>
          <w:color w:val="231F20"/>
          <w:spacing w:val="-7"/>
        </w:rPr>
        <w:t> </w:t>
      </w:r>
      <w:r>
        <w:rPr>
          <w:color w:val="231F20"/>
          <w:spacing w:val="-4"/>
        </w:rPr>
        <w:t>to</w:t>
      </w:r>
      <w:r>
        <w:rPr>
          <w:color w:val="231F20"/>
          <w:spacing w:val="-7"/>
        </w:rPr>
        <w:t> </w:t>
      </w:r>
      <w:r>
        <w:rPr>
          <w:color w:val="231F20"/>
          <w:spacing w:val="-4"/>
        </w:rPr>
        <w:t>both</w:t>
      </w:r>
      <w:r>
        <w:rPr>
          <w:color w:val="231F20"/>
          <w:spacing w:val="-6"/>
        </w:rPr>
        <w:t> </w:t>
      </w:r>
      <w:r>
        <w:rPr>
          <w:color w:val="231F20"/>
          <w:spacing w:val="-4"/>
        </w:rPr>
        <w:t>programs</w:t>
      </w:r>
      <w:r>
        <w:rPr>
          <w:color w:val="231F20"/>
          <w:spacing w:val="-5"/>
        </w:rPr>
        <w:t> </w:t>
      </w:r>
      <w:r>
        <w:rPr>
          <w:color w:val="231F20"/>
          <w:spacing w:val="-4"/>
        </w:rPr>
        <w:t>is</w:t>
      </w:r>
      <w:r>
        <w:rPr>
          <w:color w:val="231F20"/>
          <w:spacing w:val="-6"/>
        </w:rPr>
        <w:t> </w:t>
      </w:r>
      <w:r>
        <w:rPr>
          <w:color w:val="231F20"/>
          <w:spacing w:val="-4"/>
        </w:rPr>
        <w:t>made</w:t>
      </w:r>
      <w:r>
        <w:rPr>
          <w:color w:val="231F20"/>
          <w:spacing w:val="-7"/>
        </w:rPr>
        <w:t> </w:t>
      </w:r>
      <w:r>
        <w:rPr>
          <w:color w:val="231F20"/>
          <w:spacing w:val="-4"/>
        </w:rPr>
        <w:t>through</w:t>
      </w:r>
      <w:r>
        <w:rPr>
          <w:color w:val="231F20"/>
          <w:spacing w:val="-7"/>
        </w:rPr>
        <w:t> </w:t>
      </w:r>
      <w:r>
        <w:rPr>
          <w:color w:val="231F20"/>
          <w:spacing w:val="-4"/>
        </w:rPr>
        <w:t>the</w:t>
      </w:r>
      <w:r>
        <w:rPr>
          <w:color w:val="231F20"/>
          <w:spacing w:val="-6"/>
        </w:rPr>
        <w:t> </w:t>
      </w:r>
      <w:r>
        <w:rPr>
          <w:color w:val="231F20"/>
          <w:spacing w:val="-4"/>
        </w:rPr>
        <w:t>Bucks</w:t>
      </w:r>
      <w:r>
        <w:rPr>
          <w:color w:val="231F20"/>
          <w:spacing w:val="-6"/>
        </w:rPr>
        <w:t> </w:t>
      </w:r>
      <w:r>
        <w:rPr>
          <w:color w:val="231F20"/>
          <w:spacing w:val="-4"/>
        </w:rPr>
        <w:t>County</w:t>
      </w:r>
      <w:r>
        <w:rPr>
          <w:color w:val="231F20"/>
          <w:spacing w:val="-7"/>
        </w:rPr>
        <w:t> </w:t>
      </w:r>
      <w:r>
        <w:rPr>
          <w:color w:val="231F20"/>
          <w:spacing w:val="-4"/>
        </w:rPr>
        <w:t>Children</w:t>
      </w:r>
      <w:r>
        <w:rPr>
          <w:color w:val="231F20"/>
          <w:spacing w:val="-6"/>
        </w:rPr>
        <w:t> </w:t>
      </w:r>
      <w:r>
        <w:rPr>
          <w:color w:val="231F20"/>
          <w:spacing w:val="-4"/>
        </w:rPr>
        <w:t>and Youth</w:t>
      </w:r>
      <w:r>
        <w:rPr>
          <w:color w:val="231F20"/>
          <w:spacing w:val="-6"/>
        </w:rPr>
        <w:t> </w:t>
      </w:r>
      <w:r>
        <w:rPr>
          <w:color w:val="231F20"/>
          <w:spacing w:val="-4"/>
        </w:rPr>
        <w:t>Social</w:t>
      </w:r>
      <w:r>
        <w:rPr>
          <w:color w:val="231F20"/>
          <w:spacing w:val="-7"/>
        </w:rPr>
        <w:t> </w:t>
      </w:r>
      <w:r>
        <w:rPr>
          <w:color w:val="231F20"/>
          <w:spacing w:val="-4"/>
        </w:rPr>
        <w:t>Services Agency.</w:t>
      </w:r>
      <w:r>
        <w:rPr>
          <w:color w:val="231F20"/>
          <w:spacing w:val="-8"/>
        </w:rPr>
        <w:t> </w:t>
      </w:r>
      <w:r>
        <w:rPr>
          <w:color w:val="231F20"/>
          <w:spacing w:val="-4"/>
        </w:rPr>
        <w:t>To</w:t>
      </w:r>
      <w:r>
        <w:rPr>
          <w:color w:val="231F20"/>
          <w:spacing w:val="-6"/>
        </w:rPr>
        <w:t> </w:t>
      </w:r>
      <w:r>
        <w:rPr>
          <w:color w:val="231F20"/>
          <w:spacing w:val="-4"/>
        </w:rPr>
        <w:t>qualify</w:t>
      </w:r>
      <w:r>
        <w:rPr>
          <w:color w:val="231F20"/>
          <w:spacing w:val="-6"/>
        </w:rPr>
        <w:t> </w:t>
      </w:r>
      <w:r>
        <w:rPr>
          <w:color w:val="231F20"/>
          <w:spacing w:val="-4"/>
        </w:rPr>
        <w:t>for</w:t>
      </w:r>
      <w:r>
        <w:rPr>
          <w:color w:val="231F20"/>
          <w:spacing w:val="-6"/>
        </w:rPr>
        <w:t> </w:t>
      </w:r>
      <w:r>
        <w:rPr>
          <w:color w:val="231F20"/>
          <w:spacing w:val="-4"/>
        </w:rPr>
        <w:t>application</w:t>
      </w:r>
      <w:r>
        <w:rPr>
          <w:color w:val="231F20"/>
          <w:spacing w:val="-8"/>
        </w:rPr>
        <w:t> </w:t>
      </w:r>
      <w:r>
        <w:rPr>
          <w:color w:val="231F20"/>
          <w:spacing w:val="-4"/>
        </w:rPr>
        <w:t>a</w:t>
      </w:r>
      <w:r>
        <w:rPr>
          <w:color w:val="231F20"/>
          <w:spacing w:val="-8"/>
        </w:rPr>
        <w:t> </w:t>
      </w:r>
      <w:r>
        <w:rPr>
          <w:color w:val="231F20"/>
          <w:spacing w:val="-4"/>
        </w:rPr>
        <w:t>family</w:t>
      </w:r>
      <w:r>
        <w:rPr>
          <w:color w:val="231F20"/>
          <w:spacing w:val="-6"/>
        </w:rPr>
        <w:t> </w:t>
      </w:r>
      <w:r>
        <w:rPr>
          <w:color w:val="231F20"/>
          <w:spacing w:val="-4"/>
        </w:rPr>
        <w:t>(at</w:t>
      </w:r>
      <w:r>
        <w:rPr>
          <w:color w:val="231F20"/>
          <w:spacing w:val="-8"/>
        </w:rPr>
        <w:t> </w:t>
      </w:r>
      <w:r>
        <w:rPr>
          <w:color w:val="231F20"/>
          <w:spacing w:val="-4"/>
        </w:rPr>
        <w:t>least</w:t>
      </w:r>
      <w:r>
        <w:rPr>
          <w:color w:val="231F20"/>
          <w:spacing w:val="-6"/>
        </w:rPr>
        <w:t> </w:t>
      </w:r>
      <w:r>
        <w:rPr>
          <w:color w:val="231F20"/>
          <w:spacing w:val="-4"/>
        </w:rPr>
        <w:t>one</w:t>
      </w:r>
      <w:r>
        <w:rPr>
          <w:color w:val="231F20"/>
          <w:spacing w:val="-8"/>
        </w:rPr>
        <w:t> </w:t>
      </w:r>
      <w:r>
        <w:rPr>
          <w:color w:val="231F20"/>
          <w:spacing w:val="-4"/>
        </w:rPr>
        <w:t>adult</w:t>
      </w:r>
      <w:r>
        <w:rPr>
          <w:color w:val="231F20"/>
          <w:spacing w:val="-8"/>
        </w:rPr>
        <w:t> </w:t>
      </w:r>
      <w:r>
        <w:rPr>
          <w:color w:val="231F20"/>
          <w:spacing w:val="-4"/>
        </w:rPr>
        <w:t>and</w:t>
      </w:r>
      <w:r>
        <w:rPr>
          <w:color w:val="231F20"/>
          <w:spacing w:val="-8"/>
        </w:rPr>
        <w:t> </w:t>
      </w:r>
      <w:r>
        <w:rPr>
          <w:color w:val="231F20"/>
          <w:spacing w:val="-4"/>
        </w:rPr>
        <w:t>one</w:t>
      </w:r>
      <w:r>
        <w:rPr>
          <w:color w:val="231F20"/>
          <w:spacing w:val="-6"/>
        </w:rPr>
        <w:t> </w:t>
      </w:r>
      <w:r>
        <w:rPr>
          <w:color w:val="231F20"/>
          <w:spacing w:val="-4"/>
        </w:rPr>
        <w:t>minor</w:t>
      </w:r>
      <w:r>
        <w:rPr>
          <w:color w:val="231F20"/>
          <w:spacing w:val="-6"/>
        </w:rPr>
        <w:t> </w:t>
      </w:r>
      <w:r>
        <w:rPr>
          <w:color w:val="231F20"/>
          <w:spacing w:val="-4"/>
        </w:rPr>
        <w:t>child)</w:t>
      </w:r>
      <w:r>
        <w:rPr>
          <w:color w:val="231F20"/>
          <w:spacing w:val="-6"/>
        </w:rPr>
        <w:t> </w:t>
      </w:r>
      <w:r>
        <w:rPr>
          <w:color w:val="231F20"/>
          <w:spacing w:val="-4"/>
        </w:rPr>
        <w:t>must</w:t>
      </w:r>
      <w:r>
        <w:rPr>
          <w:color w:val="231F20"/>
          <w:spacing w:val="-8"/>
        </w:rPr>
        <w:t> </w:t>
      </w:r>
      <w:r>
        <w:rPr>
          <w:color w:val="231F20"/>
          <w:spacing w:val="-4"/>
        </w:rPr>
        <w:t>be</w:t>
      </w:r>
      <w:r>
        <w:rPr>
          <w:color w:val="231F20"/>
          <w:spacing w:val="-8"/>
        </w:rPr>
        <w:t> </w:t>
      </w:r>
      <w:r>
        <w:rPr>
          <w:color w:val="231F20"/>
          <w:spacing w:val="-4"/>
        </w:rPr>
        <w:t>homeless </w:t>
      </w:r>
      <w:r>
        <w:rPr>
          <w:color w:val="231F20"/>
        </w:rPr>
        <w:t>and</w:t>
      </w:r>
      <w:r>
        <w:rPr>
          <w:color w:val="231F20"/>
          <w:spacing w:val="-15"/>
        </w:rPr>
        <w:t> </w:t>
      </w:r>
      <w:r>
        <w:rPr>
          <w:color w:val="231F20"/>
        </w:rPr>
        <w:t>lack</w:t>
      </w:r>
      <w:r>
        <w:rPr>
          <w:color w:val="231F20"/>
          <w:spacing w:val="-15"/>
        </w:rPr>
        <w:t> </w:t>
      </w:r>
      <w:r>
        <w:rPr>
          <w:color w:val="231F20"/>
        </w:rPr>
        <w:t>the</w:t>
      </w:r>
      <w:r>
        <w:rPr>
          <w:color w:val="231F20"/>
          <w:spacing w:val="-14"/>
        </w:rPr>
        <w:t> </w:t>
      </w:r>
      <w:r>
        <w:rPr>
          <w:color w:val="231F20"/>
        </w:rPr>
        <w:t>resources</w:t>
      </w:r>
      <w:r>
        <w:rPr>
          <w:color w:val="231F20"/>
          <w:spacing w:val="-14"/>
        </w:rPr>
        <w:t> </w:t>
      </w:r>
      <w:r>
        <w:rPr>
          <w:color w:val="231F20"/>
        </w:rPr>
        <w:t>and</w:t>
      </w:r>
      <w:r>
        <w:rPr>
          <w:color w:val="231F20"/>
          <w:spacing w:val="-15"/>
        </w:rPr>
        <w:t> </w:t>
      </w:r>
      <w:r>
        <w:rPr>
          <w:color w:val="231F20"/>
        </w:rPr>
        <w:t>support</w:t>
      </w:r>
      <w:r>
        <w:rPr>
          <w:color w:val="231F20"/>
          <w:spacing w:val="-15"/>
        </w:rPr>
        <w:t> </w:t>
      </w:r>
      <w:r>
        <w:rPr>
          <w:color w:val="231F20"/>
        </w:rPr>
        <w:t>networks</w:t>
      </w:r>
      <w:r>
        <w:rPr>
          <w:color w:val="231F20"/>
          <w:spacing w:val="-14"/>
        </w:rPr>
        <w:t> </w:t>
      </w:r>
      <w:r>
        <w:rPr>
          <w:color w:val="231F20"/>
        </w:rPr>
        <w:t>through</w:t>
      </w:r>
      <w:r>
        <w:rPr>
          <w:color w:val="231F20"/>
          <w:spacing w:val="-14"/>
        </w:rPr>
        <w:t> </w:t>
      </w:r>
      <w:r>
        <w:rPr>
          <w:color w:val="231F20"/>
        </w:rPr>
        <w:t>which</w:t>
      </w:r>
      <w:r>
        <w:rPr>
          <w:color w:val="231F20"/>
          <w:spacing w:val="-15"/>
        </w:rPr>
        <w:t> </w:t>
      </w:r>
      <w:r>
        <w:rPr>
          <w:color w:val="231F20"/>
        </w:rPr>
        <w:t>they</w:t>
      </w:r>
      <w:r>
        <w:rPr>
          <w:color w:val="231F20"/>
          <w:spacing w:val="-14"/>
        </w:rPr>
        <w:t> </w:t>
      </w:r>
      <w:r>
        <w:rPr>
          <w:color w:val="231F20"/>
        </w:rPr>
        <w:t>might</w:t>
      </w:r>
      <w:r>
        <w:rPr>
          <w:color w:val="231F20"/>
          <w:spacing w:val="-15"/>
        </w:rPr>
        <w:t> </w:t>
      </w:r>
      <w:r>
        <w:rPr>
          <w:color w:val="231F20"/>
        </w:rPr>
        <w:t>obtain</w:t>
      </w:r>
      <w:r>
        <w:rPr>
          <w:color w:val="231F20"/>
          <w:spacing w:val="-15"/>
        </w:rPr>
        <w:t> </w:t>
      </w:r>
      <w:r>
        <w:rPr>
          <w:color w:val="231F20"/>
        </w:rPr>
        <w:t>housing.</w:t>
      </w:r>
      <w:r>
        <w:rPr>
          <w:color w:val="231F20"/>
          <w:spacing w:val="-14"/>
        </w:rPr>
        <w:t> </w:t>
      </w:r>
      <w:r>
        <w:rPr>
          <w:color w:val="231F20"/>
        </w:rPr>
        <w:t>The</w:t>
      </w:r>
      <w:r>
        <w:rPr>
          <w:color w:val="231F20"/>
          <w:spacing w:val="-14"/>
        </w:rPr>
        <w:t> </w:t>
      </w:r>
      <w:r>
        <w:rPr>
          <w:color w:val="231F20"/>
        </w:rPr>
        <w:t>family </w:t>
      </w:r>
      <w:r>
        <w:rPr>
          <w:color w:val="231F20"/>
          <w:spacing w:val="-4"/>
        </w:rPr>
        <w:t>must</w:t>
      </w:r>
      <w:r>
        <w:rPr>
          <w:color w:val="231F20"/>
          <w:spacing w:val="-7"/>
        </w:rPr>
        <w:t> </w:t>
      </w:r>
      <w:r>
        <w:rPr>
          <w:color w:val="231F20"/>
          <w:spacing w:val="-4"/>
        </w:rPr>
        <w:t>have</w:t>
      </w:r>
      <w:r>
        <w:rPr>
          <w:color w:val="231F20"/>
          <w:spacing w:val="-5"/>
        </w:rPr>
        <w:t> </w:t>
      </w:r>
      <w:r>
        <w:rPr>
          <w:color w:val="231F20"/>
          <w:spacing w:val="-4"/>
        </w:rPr>
        <w:t>a</w:t>
      </w:r>
      <w:r>
        <w:rPr>
          <w:color w:val="231F20"/>
          <w:spacing w:val="-5"/>
        </w:rPr>
        <w:t> </w:t>
      </w:r>
      <w:r>
        <w:rPr>
          <w:color w:val="231F20"/>
          <w:spacing w:val="-4"/>
        </w:rPr>
        <w:t>clear</w:t>
      </w:r>
      <w:r>
        <w:rPr>
          <w:color w:val="231F20"/>
          <w:spacing w:val="-5"/>
        </w:rPr>
        <w:t> </w:t>
      </w:r>
      <w:r>
        <w:rPr>
          <w:color w:val="231F20"/>
          <w:spacing w:val="-4"/>
        </w:rPr>
        <w:t>and</w:t>
      </w:r>
      <w:r>
        <w:rPr>
          <w:color w:val="231F20"/>
          <w:spacing w:val="-5"/>
        </w:rPr>
        <w:t> </w:t>
      </w:r>
      <w:r>
        <w:rPr>
          <w:color w:val="231F20"/>
          <w:spacing w:val="-4"/>
        </w:rPr>
        <w:t>definite</w:t>
      </w:r>
      <w:r>
        <w:rPr>
          <w:color w:val="231F20"/>
          <w:spacing w:val="-5"/>
        </w:rPr>
        <w:t> </w:t>
      </w:r>
      <w:r>
        <w:rPr>
          <w:color w:val="231F20"/>
          <w:spacing w:val="-4"/>
        </w:rPr>
        <w:t>plan</w:t>
      </w:r>
      <w:r>
        <w:rPr>
          <w:color w:val="231F20"/>
          <w:spacing w:val="-5"/>
        </w:rPr>
        <w:t> </w:t>
      </w:r>
      <w:r>
        <w:rPr>
          <w:color w:val="231F20"/>
          <w:spacing w:val="-4"/>
        </w:rPr>
        <w:t>for</w:t>
      </w:r>
      <w:r>
        <w:rPr>
          <w:color w:val="231F20"/>
          <w:spacing w:val="-5"/>
        </w:rPr>
        <w:t> </w:t>
      </w:r>
      <w:r>
        <w:rPr>
          <w:color w:val="231F20"/>
          <w:spacing w:val="-4"/>
        </w:rPr>
        <w:t>self-sufficiency</w:t>
      </w:r>
      <w:r>
        <w:rPr>
          <w:color w:val="231F20"/>
          <w:spacing w:val="-7"/>
        </w:rPr>
        <w:t> </w:t>
      </w:r>
      <w:r>
        <w:rPr>
          <w:color w:val="231F20"/>
          <w:spacing w:val="-4"/>
        </w:rPr>
        <w:t>and must</w:t>
      </w:r>
      <w:r>
        <w:rPr>
          <w:color w:val="231F20"/>
          <w:spacing w:val="-5"/>
        </w:rPr>
        <w:t> </w:t>
      </w:r>
      <w:r>
        <w:rPr>
          <w:color w:val="231F20"/>
          <w:spacing w:val="-4"/>
        </w:rPr>
        <w:t>participate</w:t>
      </w:r>
      <w:r>
        <w:rPr>
          <w:color w:val="231F20"/>
          <w:spacing w:val="-5"/>
        </w:rPr>
        <w:t> </w:t>
      </w:r>
      <w:r>
        <w:rPr>
          <w:color w:val="231F20"/>
          <w:spacing w:val="-4"/>
        </w:rPr>
        <w:t>in</w:t>
      </w:r>
      <w:r>
        <w:rPr>
          <w:color w:val="231F20"/>
          <w:spacing w:val="-5"/>
        </w:rPr>
        <w:t> </w:t>
      </w:r>
      <w:r>
        <w:rPr>
          <w:color w:val="231F20"/>
          <w:spacing w:val="-4"/>
        </w:rPr>
        <w:t>educational</w:t>
      </w:r>
      <w:r>
        <w:rPr>
          <w:color w:val="231F20"/>
          <w:spacing w:val="-5"/>
        </w:rPr>
        <w:t> </w:t>
      </w:r>
      <w:r>
        <w:rPr>
          <w:color w:val="231F20"/>
          <w:spacing w:val="-4"/>
        </w:rPr>
        <w:t>vocational </w:t>
      </w:r>
      <w:r>
        <w:rPr>
          <w:color w:val="231F20"/>
          <w:spacing w:val="-2"/>
        </w:rPr>
        <w:t>training</w:t>
      </w:r>
      <w:r>
        <w:rPr>
          <w:color w:val="231F20"/>
          <w:spacing w:val="-10"/>
        </w:rPr>
        <w:t> </w:t>
      </w:r>
      <w:r>
        <w:rPr>
          <w:color w:val="231F20"/>
          <w:spacing w:val="-2"/>
        </w:rPr>
        <w:t>to</w:t>
      </w:r>
      <w:r>
        <w:rPr>
          <w:color w:val="231F20"/>
          <w:spacing w:val="-8"/>
        </w:rPr>
        <w:t> </w:t>
      </w:r>
      <w:r>
        <w:rPr>
          <w:color w:val="231F20"/>
          <w:spacing w:val="-2"/>
        </w:rPr>
        <w:t>obtain</w:t>
      </w:r>
      <w:r>
        <w:rPr>
          <w:color w:val="231F20"/>
          <w:spacing w:val="-9"/>
        </w:rPr>
        <w:t> </w:t>
      </w:r>
      <w:r>
        <w:rPr>
          <w:color w:val="231F20"/>
          <w:spacing w:val="-2"/>
        </w:rPr>
        <w:t>that</w:t>
      </w:r>
      <w:r>
        <w:rPr>
          <w:color w:val="231F20"/>
          <w:spacing w:val="-8"/>
        </w:rPr>
        <w:t> </w:t>
      </w:r>
      <w:r>
        <w:rPr>
          <w:color w:val="231F20"/>
          <w:spacing w:val="-2"/>
        </w:rPr>
        <w:t>goal.</w:t>
      </w:r>
      <w:r>
        <w:rPr>
          <w:color w:val="231F20"/>
          <w:spacing w:val="-10"/>
        </w:rPr>
        <w:t> </w:t>
      </w:r>
      <w:r>
        <w:rPr>
          <w:color w:val="231F20"/>
          <w:spacing w:val="-2"/>
        </w:rPr>
        <w:t>Within</w:t>
      </w:r>
      <w:r>
        <w:rPr>
          <w:color w:val="231F20"/>
          <w:spacing w:val="-10"/>
        </w:rPr>
        <w:t> </w:t>
      </w:r>
      <w:r>
        <w:rPr>
          <w:color w:val="231F20"/>
          <w:spacing w:val="-2"/>
        </w:rPr>
        <w:t>the</w:t>
      </w:r>
      <w:r>
        <w:rPr>
          <w:color w:val="231F20"/>
          <w:spacing w:val="-10"/>
        </w:rPr>
        <w:t> </w:t>
      </w:r>
      <w:r>
        <w:rPr>
          <w:color w:val="231F20"/>
          <w:spacing w:val="-2"/>
        </w:rPr>
        <w:t>past</w:t>
      </w:r>
      <w:r>
        <w:rPr>
          <w:color w:val="231F20"/>
          <w:spacing w:val="-10"/>
        </w:rPr>
        <w:t> </w:t>
      </w:r>
      <w:r>
        <w:rPr>
          <w:color w:val="231F20"/>
          <w:spacing w:val="-2"/>
        </w:rPr>
        <w:t>fiscal</w:t>
      </w:r>
      <w:r>
        <w:rPr>
          <w:color w:val="231F20"/>
          <w:spacing w:val="-8"/>
        </w:rPr>
        <w:t> </w:t>
      </w:r>
      <w:r>
        <w:rPr>
          <w:color w:val="231F20"/>
          <w:spacing w:val="-2"/>
        </w:rPr>
        <w:t>year,</w:t>
      </w:r>
      <w:r>
        <w:rPr>
          <w:color w:val="231F20"/>
          <w:spacing w:val="-8"/>
        </w:rPr>
        <w:t> </w:t>
      </w:r>
      <w:r>
        <w:rPr>
          <w:color w:val="231F20"/>
          <w:spacing w:val="-2"/>
        </w:rPr>
        <w:t>Children</w:t>
      </w:r>
      <w:r>
        <w:rPr>
          <w:color w:val="231F20"/>
          <w:spacing w:val="-10"/>
        </w:rPr>
        <w:t> </w:t>
      </w:r>
      <w:r>
        <w:rPr>
          <w:color w:val="231F20"/>
          <w:spacing w:val="-2"/>
        </w:rPr>
        <w:t>and</w:t>
      </w:r>
      <w:r>
        <w:rPr>
          <w:color w:val="231F20"/>
          <w:spacing w:val="-8"/>
        </w:rPr>
        <w:t> </w:t>
      </w:r>
      <w:r>
        <w:rPr>
          <w:color w:val="231F20"/>
          <w:spacing w:val="-2"/>
        </w:rPr>
        <w:t>Youth</w:t>
      </w:r>
      <w:r>
        <w:rPr>
          <w:color w:val="231F20"/>
          <w:spacing w:val="-8"/>
        </w:rPr>
        <w:t> </w:t>
      </w:r>
      <w:r>
        <w:rPr>
          <w:color w:val="231F20"/>
          <w:spacing w:val="-2"/>
        </w:rPr>
        <w:t>have</w:t>
      </w:r>
      <w:r>
        <w:rPr>
          <w:color w:val="231F20"/>
          <w:spacing w:val="-10"/>
        </w:rPr>
        <w:t> </w:t>
      </w:r>
      <w:r>
        <w:rPr>
          <w:color w:val="231F20"/>
          <w:spacing w:val="-2"/>
        </w:rPr>
        <w:t>used</w:t>
      </w:r>
      <w:r>
        <w:rPr>
          <w:color w:val="231F20"/>
          <w:spacing w:val="-10"/>
        </w:rPr>
        <w:t> </w:t>
      </w:r>
      <w:r>
        <w:rPr>
          <w:color w:val="231F20"/>
          <w:spacing w:val="-2"/>
        </w:rPr>
        <w:t>Bridge</w:t>
      </w:r>
      <w:r>
        <w:rPr>
          <w:color w:val="231F20"/>
          <w:spacing w:val="-8"/>
        </w:rPr>
        <w:t> </w:t>
      </w:r>
      <w:r>
        <w:rPr>
          <w:color w:val="231F20"/>
          <w:spacing w:val="-2"/>
        </w:rPr>
        <w:t>and/or </w:t>
      </w:r>
      <w:r>
        <w:rPr>
          <w:color w:val="231F20"/>
        </w:rPr>
        <w:t>HOME</w:t>
      </w:r>
      <w:r>
        <w:rPr>
          <w:color w:val="231F20"/>
          <w:spacing w:val="-16"/>
        </w:rPr>
        <w:t> </w:t>
      </w:r>
      <w:r>
        <w:rPr>
          <w:color w:val="231F20"/>
        </w:rPr>
        <w:t>as</w:t>
      </w:r>
      <w:r>
        <w:rPr>
          <w:color w:val="231F20"/>
          <w:spacing w:val="-15"/>
        </w:rPr>
        <w:t> </w:t>
      </w:r>
      <w:r>
        <w:rPr>
          <w:color w:val="231F20"/>
        </w:rPr>
        <w:t>a</w:t>
      </w:r>
      <w:r>
        <w:rPr>
          <w:color w:val="231F20"/>
          <w:spacing w:val="-15"/>
        </w:rPr>
        <w:t> </w:t>
      </w:r>
      <w:r>
        <w:rPr>
          <w:color w:val="231F20"/>
        </w:rPr>
        <w:t>housing</w:t>
      </w:r>
      <w:r>
        <w:rPr>
          <w:color w:val="231F20"/>
          <w:spacing w:val="-16"/>
        </w:rPr>
        <w:t> </w:t>
      </w:r>
      <w:r>
        <w:rPr>
          <w:color w:val="231F20"/>
        </w:rPr>
        <w:t>option</w:t>
      </w:r>
      <w:r>
        <w:rPr>
          <w:color w:val="231F20"/>
          <w:spacing w:val="-15"/>
        </w:rPr>
        <w:t> </w:t>
      </w:r>
      <w:r>
        <w:rPr>
          <w:color w:val="231F20"/>
        </w:rPr>
        <w:t>for</w:t>
      </w:r>
      <w:r>
        <w:rPr>
          <w:color w:val="231F20"/>
          <w:spacing w:val="-15"/>
        </w:rPr>
        <w:t> </w:t>
      </w:r>
      <w:r>
        <w:rPr>
          <w:color w:val="231F20"/>
        </w:rPr>
        <w:t>families</w:t>
      </w:r>
      <w:r>
        <w:rPr>
          <w:color w:val="231F20"/>
          <w:spacing w:val="-15"/>
        </w:rPr>
        <w:t> </w:t>
      </w:r>
      <w:r>
        <w:rPr>
          <w:color w:val="231F20"/>
        </w:rPr>
        <w:t>facing</w:t>
      </w:r>
      <w:r>
        <w:rPr>
          <w:color w:val="231F20"/>
          <w:spacing w:val="-16"/>
        </w:rPr>
        <w:t> </w:t>
      </w:r>
      <w:r>
        <w:rPr>
          <w:color w:val="231F20"/>
        </w:rPr>
        <w:t>placement</w:t>
      </w:r>
      <w:r>
        <w:rPr>
          <w:color w:val="231F20"/>
          <w:spacing w:val="-15"/>
        </w:rPr>
        <w:t> </w:t>
      </w:r>
      <w:r>
        <w:rPr>
          <w:color w:val="231F20"/>
        </w:rPr>
        <w:t>of</w:t>
      </w:r>
      <w:r>
        <w:rPr>
          <w:color w:val="231F20"/>
          <w:spacing w:val="-15"/>
        </w:rPr>
        <w:t> </w:t>
      </w:r>
      <w:r>
        <w:rPr>
          <w:color w:val="231F20"/>
        </w:rPr>
        <w:t>their</w:t>
      </w:r>
      <w:r>
        <w:rPr>
          <w:color w:val="231F20"/>
          <w:spacing w:val="-16"/>
        </w:rPr>
        <w:t> </w:t>
      </w:r>
      <w:r>
        <w:rPr>
          <w:color w:val="231F20"/>
        </w:rPr>
        <w:t>children</w:t>
      </w:r>
      <w:r>
        <w:rPr>
          <w:color w:val="231F20"/>
          <w:spacing w:val="-15"/>
        </w:rPr>
        <w:t> </w:t>
      </w:r>
      <w:r>
        <w:rPr>
          <w:color w:val="231F20"/>
        </w:rPr>
        <w:t>due</w:t>
      </w:r>
      <w:r>
        <w:rPr>
          <w:color w:val="231F20"/>
          <w:spacing w:val="-15"/>
        </w:rPr>
        <w:t> </w:t>
      </w:r>
      <w:r>
        <w:rPr>
          <w:color w:val="231F20"/>
        </w:rPr>
        <w:t>to</w:t>
      </w:r>
      <w:r>
        <w:rPr>
          <w:color w:val="231F20"/>
          <w:spacing w:val="-15"/>
        </w:rPr>
        <w:t> </w:t>
      </w:r>
      <w:r>
        <w:rPr>
          <w:color w:val="231F20"/>
        </w:rPr>
        <w:t>housing</w:t>
      </w:r>
      <w:r>
        <w:rPr>
          <w:color w:val="231F20"/>
          <w:spacing w:val="-16"/>
        </w:rPr>
        <w:t> </w:t>
      </w:r>
      <w:r>
        <w:rPr>
          <w:color w:val="231F20"/>
        </w:rPr>
        <w:t>instability. Families are referred internally from Children and Youth staff, and by shelters and other social </w:t>
      </w:r>
      <w:r>
        <w:rPr>
          <w:color w:val="231F20"/>
          <w:spacing w:val="-2"/>
        </w:rPr>
        <w:t>services</w:t>
      </w:r>
      <w:r>
        <w:rPr>
          <w:color w:val="231F20"/>
          <w:spacing w:val="-14"/>
        </w:rPr>
        <w:t> </w:t>
      </w:r>
      <w:r>
        <w:rPr>
          <w:color w:val="231F20"/>
          <w:spacing w:val="-2"/>
        </w:rPr>
        <w:t>agencies.</w:t>
      </w:r>
      <w:r>
        <w:rPr>
          <w:color w:val="231F20"/>
          <w:spacing w:val="-13"/>
        </w:rPr>
        <w:t> </w:t>
      </w:r>
      <w:r>
        <w:rPr>
          <w:color w:val="231F20"/>
          <w:spacing w:val="-2"/>
        </w:rPr>
        <w:t>The</w:t>
      </w:r>
      <w:r>
        <w:rPr>
          <w:color w:val="231F20"/>
          <w:spacing w:val="-13"/>
        </w:rPr>
        <w:t> </w:t>
      </w:r>
      <w:r>
        <w:rPr>
          <w:color w:val="231F20"/>
          <w:spacing w:val="-2"/>
        </w:rPr>
        <w:t>referent</w:t>
      </w:r>
      <w:r>
        <w:rPr>
          <w:color w:val="231F20"/>
          <w:spacing w:val="-14"/>
        </w:rPr>
        <w:t> </w:t>
      </w:r>
      <w:r>
        <w:rPr>
          <w:color w:val="231F20"/>
          <w:spacing w:val="-2"/>
        </w:rPr>
        <w:t>should</w:t>
      </w:r>
      <w:r>
        <w:rPr>
          <w:color w:val="231F20"/>
          <w:spacing w:val="-13"/>
        </w:rPr>
        <w:t> </w:t>
      </w:r>
      <w:r>
        <w:rPr>
          <w:color w:val="231F20"/>
          <w:spacing w:val="-2"/>
        </w:rPr>
        <w:t>know</w:t>
      </w:r>
      <w:r>
        <w:rPr>
          <w:color w:val="231F20"/>
          <w:spacing w:val="-13"/>
        </w:rPr>
        <w:t> </w:t>
      </w:r>
      <w:r>
        <w:rPr>
          <w:color w:val="231F20"/>
          <w:spacing w:val="-2"/>
        </w:rPr>
        <w:t>the</w:t>
      </w:r>
      <w:r>
        <w:rPr>
          <w:color w:val="231F20"/>
          <w:spacing w:val="-13"/>
        </w:rPr>
        <w:t> </w:t>
      </w:r>
      <w:r>
        <w:rPr>
          <w:color w:val="231F20"/>
          <w:spacing w:val="-2"/>
        </w:rPr>
        <w:t>family</w:t>
      </w:r>
      <w:r>
        <w:rPr>
          <w:color w:val="231F20"/>
          <w:spacing w:val="-14"/>
        </w:rPr>
        <w:t> </w:t>
      </w:r>
      <w:r>
        <w:rPr>
          <w:color w:val="231F20"/>
          <w:spacing w:val="-2"/>
        </w:rPr>
        <w:t>well</w:t>
      </w:r>
      <w:r>
        <w:rPr>
          <w:color w:val="231F20"/>
          <w:spacing w:val="-13"/>
        </w:rPr>
        <w:t> </w:t>
      </w:r>
      <w:r>
        <w:rPr>
          <w:color w:val="231F20"/>
          <w:spacing w:val="-2"/>
        </w:rPr>
        <w:t>enough</w:t>
      </w:r>
      <w:r>
        <w:rPr>
          <w:color w:val="231F20"/>
          <w:spacing w:val="-13"/>
        </w:rPr>
        <w:t> </w:t>
      </w:r>
      <w:r>
        <w:rPr>
          <w:color w:val="231F20"/>
          <w:spacing w:val="-2"/>
        </w:rPr>
        <w:t>to</w:t>
      </w:r>
      <w:r>
        <w:rPr>
          <w:color w:val="231F20"/>
          <w:spacing w:val="-14"/>
        </w:rPr>
        <w:t> </w:t>
      </w:r>
      <w:r>
        <w:rPr>
          <w:color w:val="231F20"/>
          <w:spacing w:val="-2"/>
        </w:rPr>
        <w:t>write</w:t>
      </w:r>
      <w:r>
        <w:rPr>
          <w:color w:val="231F20"/>
          <w:spacing w:val="-13"/>
        </w:rPr>
        <w:t> </w:t>
      </w:r>
      <w:r>
        <w:rPr>
          <w:color w:val="231F20"/>
          <w:spacing w:val="-2"/>
        </w:rPr>
        <w:t>a</w:t>
      </w:r>
      <w:r>
        <w:rPr>
          <w:color w:val="231F20"/>
          <w:spacing w:val="-13"/>
        </w:rPr>
        <w:t> </w:t>
      </w:r>
      <w:r>
        <w:rPr>
          <w:color w:val="231F20"/>
          <w:spacing w:val="-2"/>
        </w:rPr>
        <w:t>recommendation</w:t>
      </w:r>
      <w:r>
        <w:rPr>
          <w:color w:val="231F20"/>
          <w:spacing w:val="-13"/>
        </w:rPr>
        <w:t> </w:t>
      </w:r>
      <w:r>
        <w:rPr>
          <w:color w:val="231F20"/>
          <w:spacing w:val="-2"/>
        </w:rPr>
        <w:t>and </w:t>
      </w:r>
      <w:r>
        <w:rPr>
          <w:color w:val="231F20"/>
          <w:spacing w:val="-4"/>
        </w:rPr>
        <w:t>be</w:t>
      </w:r>
      <w:r>
        <w:rPr>
          <w:color w:val="231F20"/>
          <w:spacing w:val="-9"/>
        </w:rPr>
        <w:t> </w:t>
      </w:r>
      <w:r>
        <w:rPr>
          <w:color w:val="231F20"/>
          <w:spacing w:val="-4"/>
        </w:rPr>
        <w:t>able</w:t>
      </w:r>
      <w:r>
        <w:rPr>
          <w:color w:val="231F20"/>
          <w:spacing w:val="-9"/>
        </w:rPr>
        <w:t> </w:t>
      </w:r>
      <w:r>
        <w:rPr>
          <w:color w:val="231F20"/>
          <w:spacing w:val="-4"/>
        </w:rPr>
        <w:t>to</w:t>
      </w:r>
      <w:r>
        <w:rPr>
          <w:color w:val="231F20"/>
          <w:spacing w:val="-7"/>
        </w:rPr>
        <w:t> </w:t>
      </w:r>
      <w:r>
        <w:rPr>
          <w:color w:val="231F20"/>
          <w:spacing w:val="-4"/>
        </w:rPr>
        <w:t>present</w:t>
      </w:r>
      <w:r>
        <w:rPr>
          <w:color w:val="231F20"/>
          <w:spacing w:val="-9"/>
        </w:rPr>
        <w:t> </w:t>
      </w:r>
      <w:r>
        <w:rPr>
          <w:color w:val="231F20"/>
          <w:spacing w:val="-4"/>
        </w:rPr>
        <w:t>their</w:t>
      </w:r>
      <w:r>
        <w:rPr>
          <w:color w:val="231F20"/>
          <w:spacing w:val="-9"/>
        </w:rPr>
        <w:t> </w:t>
      </w:r>
      <w:r>
        <w:rPr>
          <w:color w:val="231F20"/>
          <w:spacing w:val="-4"/>
        </w:rPr>
        <w:t>case</w:t>
      </w:r>
      <w:r>
        <w:rPr>
          <w:color w:val="231F20"/>
          <w:spacing w:val="-9"/>
        </w:rPr>
        <w:t> </w:t>
      </w:r>
      <w:r>
        <w:rPr>
          <w:color w:val="231F20"/>
          <w:spacing w:val="-4"/>
        </w:rPr>
        <w:t>to</w:t>
      </w:r>
      <w:r>
        <w:rPr>
          <w:color w:val="231F20"/>
          <w:spacing w:val="-7"/>
        </w:rPr>
        <w:t> </w:t>
      </w:r>
      <w:r>
        <w:rPr>
          <w:color w:val="231F20"/>
          <w:spacing w:val="-4"/>
        </w:rPr>
        <w:t>the</w:t>
      </w:r>
      <w:r>
        <w:rPr>
          <w:color w:val="231F20"/>
          <w:spacing w:val="-7"/>
        </w:rPr>
        <w:t> </w:t>
      </w:r>
      <w:r>
        <w:rPr>
          <w:color w:val="231F20"/>
          <w:spacing w:val="-4"/>
        </w:rPr>
        <w:t>Selection</w:t>
      </w:r>
      <w:r>
        <w:rPr>
          <w:color w:val="231F20"/>
          <w:spacing w:val="-9"/>
        </w:rPr>
        <w:t> </w:t>
      </w:r>
      <w:r>
        <w:rPr>
          <w:color w:val="231F20"/>
          <w:spacing w:val="-4"/>
        </w:rPr>
        <w:t>Committee.</w:t>
      </w:r>
      <w:r>
        <w:rPr>
          <w:color w:val="231F20"/>
          <w:spacing w:val="-9"/>
        </w:rPr>
        <w:t> </w:t>
      </w:r>
      <w:r>
        <w:rPr>
          <w:color w:val="231F20"/>
          <w:spacing w:val="-4"/>
        </w:rPr>
        <w:t>A</w:t>
      </w:r>
      <w:r>
        <w:rPr>
          <w:color w:val="231F20"/>
          <w:spacing w:val="-7"/>
        </w:rPr>
        <w:t> </w:t>
      </w:r>
      <w:r>
        <w:rPr>
          <w:color w:val="231F20"/>
          <w:spacing w:val="-4"/>
        </w:rPr>
        <w:t>Bucks</w:t>
      </w:r>
      <w:r>
        <w:rPr>
          <w:color w:val="231F20"/>
          <w:spacing w:val="-9"/>
        </w:rPr>
        <w:t> </w:t>
      </w:r>
      <w:r>
        <w:rPr>
          <w:color w:val="231F20"/>
          <w:spacing w:val="-4"/>
        </w:rPr>
        <w:t>County</w:t>
      </w:r>
      <w:r>
        <w:rPr>
          <w:color w:val="231F20"/>
          <w:spacing w:val="-7"/>
        </w:rPr>
        <w:t> </w:t>
      </w:r>
      <w:r>
        <w:rPr>
          <w:color w:val="231F20"/>
          <w:spacing w:val="-4"/>
        </w:rPr>
        <w:t>Children</w:t>
      </w:r>
      <w:r>
        <w:rPr>
          <w:color w:val="231F20"/>
          <w:spacing w:val="-7"/>
        </w:rPr>
        <w:t> </w:t>
      </w:r>
      <w:r>
        <w:rPr>
          <w:color w:val="231F20"/>
          <w:spacing w:val="-4"/>
        </w:rPr>
        <w:t>and</w:t>
      </w:r>
      <w:r>
        <w:rPr>
          <w:color w:val="231F20"/>
          <w:spacing w:val="-9"/>
        </w:rPr>
        <w:t> </w:t>
      </w:r>
      <w:r>
        <w:rPr>
          <w:color w:val="231F20"/>
          <w:spacing w:val="-4"/>
        </w:rPr>
        <w:t>Youth</w:t>
      </w:r>
      <w:r>
        <w:rPr>
          <w:color w:val="231F20"/>
          <w:spacing w:val="-7"/>
        </w:rPr>
        <w:t> </w:t>
      </w:r>
      <w:r>
        <w:rPr>
          <w:color w:val="231F20"/>
          <w:spacing w:val="-4"/>
        </w:rPr>
        <w:t>Social </w:t>
      </w:r>
      <w:r>
        <w:rPr>
          <w:color w:val="231F20"/>
        </w:rPr>
        <w:t>Services</w:t>
      </w:r>
      <w:r>
        <w:rPr>
          <w:color w:val="231F20"/>
          <w:spacing w:val="-9"/>
        </w:rPr>
        <w:t> </w:t>
      </w:r>
      <w:r>
        <w:rPr>
          <w:color w:val="231F20"/>
        </w:rPr>
        <w:t>Agency</w:t>
      </w:r>
      <w:r>
        <w:rPr>
          <w:color w:val="231F20"/>
          <w:spacing w:val="-9"/>
        </w:rPr>
        <w:t> </w:t>
      </w:r>
      <w:r>
        <w:rPr>
          <w:color w:val="231F20"/>
        </w:rPr>
        <w:t>worker</w:t>
      </w:r>
      <w:r>
        <w:rPr>
          <w:color w:val="231F20"/>
          <w:spacing w:val="-8"/>
        </w:rPr>
        <w:t> </w:t>
      </w:r>
      <w:r>
        <w:rPr>
          <w:color w:val="231F20"/>
        </w:rPr>
        <w:t>will</w:t>
      </w:r>
      <w:r>
        <w:rPr>
          <w:color w:val="231F20"/>
          <w:spacing w:val="-9"/>
        </w:rPr>
        <w:t> </w:t>
      </w:r>
      <w:r>
        <w:rPr>
          <w:color w:val="231F20"/>
        </w:rPr>
        <w:t>interview</w:t>
      </w:r>
      <w:r>
        <w:rPr>
          <w:color w:val="231F20"/>
          <w:spacing w:val="-9"/>
        </w:rPr>
        <w:t> </w:t>
      </w:r>
      <w:r>
        <w:rPr>
          <w:color w:val="231F20"/>
        </w:rPr>
        <w:t>the</w:t>
      </w:r>
      <w:r>
        <w:rPr>
          <w:color w:val="231F20"/>
          <w:spacing w:val="-9"/>
        </w:rPr>
        <w:t> </w:t>
      </w:r>
      <w:r>
        <w:rPr>
          <w:color w:val="231F20"/>
        </w:rPr>
        <w:t>applicant/applicants</w:t>
      </w:r>
      <w:r>
        <w:rPr>
          <w:color w:val="231F20"/>
          <w:spacing w:val="-9"/>
        </w:rPr>
        <w:t> </w:t>
      </w:r>
      <w:r>
        <w:rPr>
          <w:color w:val="231F20"/>
        </w:rPr>
        <w:t>and</w:t>
      </w:r>
      <w:r>
        <w:rPr>
          <w:color w:val="231F20"/>
          <w:spacing w:val="-6"/>
        </w:rPr>
        <w:t> </w:t>
      </w:r>
      <w:r>
        <w:rPr>
          <w:color w:val="231F20"/>
        </w:rPr>
        <w:t>may</w:t>
      </w:r>
      <w:r>
        <w:rPr>
          <w:color w:val="231F20"/>
          <w:spacing w:val="-8"/>
        </w:rPr>
        <w:t> </w:t>
      </w:r>
      <w:r>
        <w:rPr>
          <w:color w:val="231F20"/>
        </w:rPr>
        <w:t>follow</w:t>
      </w:r>
      <w:r>
        <w:rPr>
          <w:color w:val="231F20"/>
          <w:spacing w:val="-8"/>
        </w:rPr>
        <w:t> </w:t>
      </w:r>
      <w:r>
        <w:rPr>
          <w:color w:val="231F20"/>
        </w:rPr>
        <w:t>up</w:t>
      </w:r>
      <w:r>
        <w:rPr>
          <w:color w:val="231F20"/>
          <w:spacing w:val="-8"/>
        </w:rPr>
        <w:t> </w:t>
      </w:r>
      <w:r>
        <w:rPr>
          <w:color w:val="231F20"/>
        </w:rPr>
        <w:t>with</w:t>
      </w:r>
      <w:r>
        <w:rPr>
          <w:color w:val="231F20"/>
          <w:spacing w:val="-9"/>
        </w:rPr>
        <w:t> </w:t>
      </w:r>
      <w:r>
        <w:rPr>
          <w:color w:val="231F20"/>
        </w:rPr>
        <w:t>verification of information. The Bridge &amp; Transitional Review Committee then reviews assessments on a </w:t>
      </w:r>
      <w:r>
        <w:rPr>
          <w:color w:val="231F20"/>
          <w:spacing w:val="-2"/>
        </w:rPr>
        <w:t>monthly</w:t>
      </w:r>
      <w:r>
        <w:rPr>
          <w:color w:val="231F20"/>
          <w:spacing w:val="-14"/>
        </w:rPr>
        <w:t> </w:t>
      </w:r>
      <w:r>
        <w:rPr>
          <w:color w:val="231F20"/>
          <w:spacing w:val="-2"/>
        </w:rPr>
        <w:t>basis.</w:t>
      </w:r>
      <w:r>
        <w:rPr>
          <w:color w:val="231F20"/>
          <w:spacing w:val="-13"/>
        </w:rPr>
        <w:t> </w:t>
      </w:r>
      <w:r>
        <w:rPr>
          <w:color w:val="231F20"/>
          <w:spacing w:val="-2"/>
        </w:rPr>
        <w:t>Referrals</w:t>
      </w:r>
      <w:r>
        <w:rPr>
          <w:color w:val="231F20"/>
          <w:spacing w:val="-13"/>
        </w:rPr>
        <w:t> </w:t>
      </w:r>
      <w:r>
        <w:rPr>
          <w:color w:val="231F20"/>
          <w:spacing w:val="-2"/>
        </w:rPr>
        <w:t>are</w:t>
      </w:r>
      <w:r>
        <w:rPr>
          <w:color w:val="231F20"/>
          <w:spacing w:val="-14"/>
        </w:rPr>
        <w:t> </w:t>
      </w:r>
      <w:r>
        <w:rPr>
          <w:color w:val="231F20"/>
          <w:spacing w:val="-2"/>
        </w:rPr>
        <w:t>accepted</w:t>
      </w:r>
      <w:r>
        <w:rPr>
          <w:color w:val="231F20"/>
          <w:spacing w:val="-13"/>
        </w:rPr>
        <w:t> </w:t>
      </w:r>
      <w:r>
        <w:rPr>
          <w:color w:val="231F20"/>
          <w:spacing w:val="-2"/>
        </w:rPr>
        <w:t>at</w:t>
      </w:r>
      <w:r>
        <w:rPr>
          <w:color w:val="231F20"/>
          <w:spacing w:val="-13"/>
        </w:rPr>
        <w:t> </w:t>
      </w:r>
      <w:r>
        <w:rPr>
          <w:color w:val="231F20"/>
          <w:spacing w:val="-2"/>
        </w:rPr>
        <w:t>any</w:t>
      </w:r>
      <w:r>
        <w:rPr>
          <w:color w:val="231F20"/>
          <w:spacing w:val="-13"/>
        </w:rPr>
        <w:t> </w:t>
      </w:r>
      <w:r>
        <w:rPr>
          <w:color w:val="231F20"/>
          <w:spacing w:val="-2"/>
        </w:rPr>
        <w:t>time.</w:t>
      </w:r>
      <w:r>
        <w:rPr>
          <w:color w:val="231F20"/>
          <w:spacing w:val="-14"/>
        </w:rPr>
        <w:t> </w:t>
      </w:r>
      <w:r>
        <w:rPr>
          <w:color w:val="231F20"/>
          <w:spacing w:val="-2"/>
        </w:rPr>
        <w:t>Applicants</w:t>
      </w:r>
      <w:r>
        <w:rPr>
          <w:color w:val="231F20"/>
          <w:spacing w:val="-12"/>
        </w:rPr>
        <w:t> </w:t>
      </w:r>
      <w:r>
        <w:rPr>
          <w:color w:val="231F20"/>
          <w:spacing w:val="-2"/>
        </w:rPr>
        <w:t>are</w:t>
      </w:r>
      <w:r>
        <w:rPr>
          <w:color w:val="231F20"/>
          <w:spacing w:val="-13"/>
        </w:rPr>
        <w:t> </w:t>
      </w:r>
      <w:r>
        <w:rPr>
          <w:color w:val="231F20"/>
          <w:spacing w:val="-2"/>
        </w:rPr>
        <w:t>reviewed</w:t>
      </w:r>
      <w:r>
        <w:rPr>
          <w:color w:val="231F20"/>
          <w:spacing w:val="-13"/>
        </w:rPr>
        <w:t> </w:t>
      </w:r>
      <w:r>
        <w:rPr>
          <w:color w:val="231F20"/>
          <w:spacing w:val="-2"/>
        </w:rPr>
        <w:t>as</w:t>
      </w:r>
      <w:r>
        <w:rPr>
          <w:color w:val="231F20"/>
          <w:spacing w:val="-13"/>
        </w:rPr>
        <w:t> </w:t>
      </w:r>
      <w:r>
        <w:rPr>
          <w:color w:val="231F20"/>
          <w:spacing w:val="-2"/>
        </w:rPr>
        <w:t>the</w:t>
      </w:r>
      <w:r>
        <w:rPr>
          <w:color w:val="231F20"/>
          <w:spacing w:val="-13"/>
        </w:rPr>
        <w:t> </w:t>
      </w:r>
      <w:r>
        <w:rPr>
          <w:color w:val="231F20"/>
          <w:spacing w:val="-2"/>
        </w:rPr>
        <w:t>assessments</w:t>
      </w:r>
      <w:r>
        <w:rPr>
          <w:color w:val="231F20"/>
          <w:spacing w:val="-14"/>
        </w:rPr>
        <w:t> </w:t>
      </w:r>
      <w:r>
        <w:rPr>
          <w:color w:val="231F20"/>
          <w:spacing w:val="-2"/>
        </w:rPr>
        <w:t>are </w:t>
      </w:r>
      <w:r>
        <w:rPr>
          <w:color w:val="231F20"/>
        </w:rPr>
        <w:t>completed and presented to the committee.</w:t>
      </w:r>
    </w:p>
    <w:p>
      <w:pPr>
        <w:pStyle w:val="BodyText"/>
        <w:spacing w:before="11"/>
      </w:pPr>
    </w:p>
    <w:p>
      <w:pPr>
        <w:pStyle w:val="BodyText"/>
        <w:ind w:left="339" w:right="298"/>
        <w:jc w:val="both"/>
      </w:pPr>
      <w:r>
        <w:rPr>
          <w:color w:val="231F20"/>
        </w:rPr>
        <w:t>Families</w:t>
      </w:r>
      <w:r>
        <w:rPr>
          <w:color w:val="231F20"/>
          <w:spacing w:val="-14"/>
        </w:rPr>
        <w:t> </w:t>
      </w:r>
      <w:r>
        <w:rPr>
          <w:color w:val="231F20"/>
        </w:rPr>
        <w:t>who</w:t>
      </w:r>
      <w:r>
        <w:rPr>
          <w:color w:val="231F20"/>
          <w:spacing w:val="-15"/>
        </w:rPr>
        <w:t> </w:t>
      </w:r>
      <w:r>
        <w:rPr>
          <w:color w:val="231F20"/>
        </w:rPr>
        <w:t>are</w:t>
      </w:r>
      <w:r>
        <w:rPr>
          <w:color w:val="231F20"/>
          <w:spacing w:val="-15"/>
        </w:rPr>
        <w:t> </w:t>
      </w:r>
      <w:r>
        <w:rPr>
          <w:color w:val="231F20"/>
        </w:rPr>
        <w:t>accepted</w:t>
      </w:r>
      <w:r>
        <w:rPr>
          <w:color w:val="231F20"/>
          <w:spacing w:val="-15"/>
        </w:rPr>
        <w:t> </w:t>
      </w:r>
      <w:r>
        <w:rPr>
          <w:color w:val="231F20"/>
        </w:rPr>
        <w:t>into</w:t>
      </w:r>
      <w:r>
        <w:rPr>
          <w:color w:val="231F20"/>
          <w:spacing w:val="-14"/>
        </w:rPr>
        <w:t> </w:t>
      </w:r>
      <w:r>
        <w:rPr>
          <w:color w:val="231F20"/>
        </w:rPr>
        <w:t>either</w:t>
      </w:r>
      <w:r>
        <w:rPr>
          <w:color w:val="231F20"/>
          <w:spacing w:val="-15"/>
        </w:rPr>
        <w:t> </w:t>
      </w:r>
      <w:r>
        <w:rPr>
          <w:color w:val="231F20"/>
        </w:rPr>
        <w:t>program</w:t>
      </w:r>
      <w:r>
        <w:rPr>
          <w:color w:val="231F20"/>
          <w:spacing w:val="-14"/>
        </w:rPr>
        <w:t> </w:t>
      </w:r>
      <w:r>
        <w:rPr>
          <w:color w:val="231F20"/>
        </w:rPr>
        <w:t>will</w:t>
      </w:r>
      <w:r>
        <w:rPr>
          <w:color w:val="231F20"/>
          <w:spacing w:val="-15"/>
        </w:rPr>
        <w:t> </w:t>
      </w:r>
      <w:r>
        <w:rPr>
          <w:color w:val="231F20"/>
        </w:rPr>
        <w:t>be</w:t>
      </w:r>
      <w:r>
        <w:rPr>
          <w:color w:val="231F20"/>
          <w:spacing w:val="-15"/>
        </w:rPr>
        <w:t> </w:t>
      </w:r>
      <w:r>
        <w:rPr>
          <w:color w:val="231F20"/>
        </w:rPr>
        <w:t>assigned</w:t>
      </w:r>
      <w:r>
        <w:rPr>
          <w:color w:val="231F20"/>
          <w:spacing w:val="-15"/>
        </w:rPr>
        <w:t> </w:t>
      </w:r>
      <w:r>
        <w:rPr>
          <w:color w:val="231F20"/>
        </w:rPr>
        <w:t>both</w:t>
      </w:r>
      <w:r>
        <w:rPr>
          <w:color w:val="231F20"/>
          <w:spacing w:val="-14"/>
        </w:rPr>
        <w:t> </w:t>
      </w:r>
      <w:r>
        <w:rPr>
          <w:color w:val="231F20"/>
        </w:rPr>
        <w:t>a</w:t>
      </w:r>
      <w:r>
        <w:rPr>
          <w:color w:val="231F20"/>
          <w:spacing w:val="-15"/>
        </w:rPr>
        <w:t> </w:t>
      </w:r>
      <w:r>
        <w:rPr>
          <w:color w:val="231F20"/>
        </w:rPr>
        <w:t>Bucks</w:t>
      </w:r>
      <w:r>
        <w:rPr>
          <w:color w:val="231F20"/>
          <w:spacing w:val="-15"/>
        </w:rPr>
        <w:t> </w:t>
      </w:r>
      <w:r>
        <w:rPr>
          <w:color w:val="231F20"/>
        </w:rPr>
        <w:t>County</w:t>
      </w:r>
      <w:r>
        <w:rPr>
          <w:color w:val="231F20"/>
          <w:spacing w:val="-15"/>
        </w:rPr>
        <w:t> </w:t>
      </w:r>
      <w:r>
        <w:rPr>
          <w:color w:val="231F20"/>
        </w:rPr>
        <w:t>Children</w:t>
      </w:r>
      <w:r>
        <w:rPr>
          <w:color w:val="231F20"/>
          <w:spacing w:val="-15"/>
        </w:rPr>
        <w:t> </w:t>
      </w:r>
      <w:r>
        <w:rPr>
          <w:color w:val="231F20"/>
        </w:rPr>
        <w:t>and Youth</w:t>
      </w:r>
      <w:r>
        <w:rPr>
          <w:color w:val="231F20"/>
          <w:spacing w:val="-10"/>
        </w:rPr>
        <w:t> </w:t>
      </w:r>
      <w:r>
        <w:rPr>
          <w:color w:val="231F20"/>
        </w:rPr>
        <w:t>Social</w:t>
      </w:r>
      <w:r>
        <w:rPr>
          <w:color w:val="231F20"/>
          <w:spacing w:val="-10"/>
        </w:rPr>
        <w:t> </w:t>
      </w:r>
      <w:r>
        <w:rPr>
          <w:color w:val="231F20"/>
        </w:rPr>
        <w:t>Services</w:t>
      </w:r>
      <w:r>
        <w:rPr>
          <w:color w:val="231F20"/>
          <w:spacing w:val="-10"/>
        </w:rPr>
        <w:t> </w:t>
      </w:r>
      <w:r>
        <w:rPr>
          <w:color w:val="231F20"/>
        </w:rPr>
        <w:t>Agency</w:t>
      </w:r>
      <w:r>
        <w:rPr>
          <w:color w:val="231F20"/>
          <w:spacing w:val="-11"/>
        </w:rPr>
        <w:t> </w:t>
      </w:r>
      <w:r>
        <w:rPr>
          <w:color w:val="231F20"/>
        </w:rPr>
        <w:t>worker</w:t>
      </w:r>
      <w:r>
        <w:rPr>
          <w:color w:val="231F20"/>
          <w:spacing w:val="-10"/>
        </w:rPr>
        <w:t> </w:t>
      </w:r>
      <w:r>
        <w:rPr>
          <w:color w:val="231F20"/>
        </w:rPr>
        <w:t>and</w:t>
      </w:r>
      <w:r>
        <w:rPr>
          <w:color w:val="231F20"/>
          <w:spacing w:val="-11"/>
        </w:rPr>
        <w:t> </w:t>
      </w:r>
      <w:r>
        <w:rPr>
          <w:color w:val="231F20"/>
        </w:rPr>
        <w:t>a</w:t>
      </w:r>
      <w:r>
        <w:rPr>
          <w:color w:val="231F20"/>
          <w:spacing w:val="-10"/>
        </w:rPr>
        <w:t> </w:t>
      </w:r>
      <w:r>
        <w:rPr>
          <w:color w:val="231F20"/>
        </w:rPr>
        <w:t>Bucks</w:t>
      </w:r>
      <w:r>
        <w:rPr>
          <w:color w:val="231F20"/>
          <w:spacing w:val="-11"/>
        </w:rPr>
        <w:t> </w:t>
      </w:r>
      <w:r>
        <w:rPr>
          <w:color w:val="231F20"/>
        </w:rPr>
        <w:t>County</w:t>
      </w:r>
      <w:r>
        <w:rPr>
          <w:color w:val="231F20"/>
          <w:spacing w:val="-10"/>
        </w:rPr>
        <w:t> </w:t>
      </w:r>
      <w:r>
        <w:rPr>
          <w:color w:val="231F20"/>
        </w:rPr>
        <w:t>Housing</w:t>
      </w:r>
      <w:r>
        <w:rPr>
          <w:color w:val="231F20"/>
          <w:spacing w:val="-10"/>
        </w:rPr>
        <w:t> </w:t>
      </w:r>
      <w:r>
        <w:rPr>
          <w:color w:val="231F20"/>
        </w:rPr>
        <w:t>Group</w:t>
      </w:r>
      <w:r>
        <w:rPr>
          <w:color w:val="231F20"/>
          <w:spacing w:val="-10"/>
        </w:rPr>
        <w:t> </w:t>
      </w:r>
      <w:r>
        <w:rPr>
          <w:color w:val="231F20"/>
        </w:rPr>
        <w:t>worker.</w:t>
      </w:r>
      <w:r>
        <w:rPr>
          <w:color w:val="231F20"/>
          <w:spacing w:val="-10"/>
        </w:rPr>
        <w:t> </w:t>
      </w:r>
      <w:r>
        <w:rPr>
          <w:color w:val="231F20"/>
        </w:rPr>
        <w:t>Participants</w:t>
      </w:r>
      <w:r>
        <w:rPr>
          <w:color w:val="231F20"/>
          <w:spacing w:val="-11"/>
        </w:rPr>
        <w:t> </w:t>
      </w:r>
      <w:r>
        <w:rPr>
          <w:color w:val="231F20"/>
        </w:rPr>
        <w:t>in these</w:t>
      </w:r>
      <w:r>
        <w:rPr>
          <w:color w:val="231F20"/>
          <w:spacing w:val="-6"/>
        </w:rPr>
        <w:t> </w:t>
      </w:r>
      <w:r>
        <w:rPr>
          <w:color w:val="231F20"/>
        </w:rPr>
        <w:t>programs</w:t>
      </w:r>
      <w:r>
        <w:rPr>
          <w:color w:val="231F20"/>
          <w:spacing w:val="-6"/>
        </w:rPr>
        <w:t> </w:t>
      </w:r>
      <w:r>
        <w:rPr>
          <w:color w:val="231F20"/>
        </w:rPr>
        <w:t>are</w:t>
      </w:r>
      <w:r>
        <w:rPr>
          <w:color w:val="231F20"/>
          <w:spacing w:val="-6"/>
        </w:rPr>
        <w:t> </w:t>
      </w:r>
      <w:r>
        <w:rPr>
          <w:color w:val="231F20"/>
        </w:rPr>
        <w:t>expected</w:t>
      </w:r>
      <w:r>
        <w:rPr>
          <w:color w:val="231F20"/>
          <w:spacing w:val="-6"/>
        </w:rPr>
        <w:t> </w:t>
      </w:r>
      <w:r>
        <w:rPr>
          <w:color w:val="231F20"/>
        </w:rPr>
        <w:t>to</w:t>
      </w:r>
      <w:r>
        <w:rPr>
          <w:color w:val="231F20"/>
          <w:spacing w:val="-5"/>
        </w:rPr>
        <w:t> </w:t>
      </w:r>
      <w:r>
        <w:rPr>
          <w:color w:val="231F20"/>
        </w:rPr>
        <w:t>meet</w:t>
      </w:r>
      <w:r>
        <w:rPr>
          <w:color w:val="231F20"/>
          <w:spacing w:val="-5"/>
        </w:rPr>
        <w:t> </w:t>
      </w:r>
      <w:r>
        <w:rPr>
          <w:color w:val="231F20"/>
        </w:rPr>
        <w:t>with</w:t>
      </w:r>
      <w:r>
        <w:rPr>
          <w:color w:val="231F20"/>
          <w:spacing w:val="-6"/>
        </w:rPr>
        <w:t> </w:t>
      </w:r>
      <w:r>
        <w:rPr>
          <w:color w:val="231F20"/>
        </w:rPr>
        <w:t>both</w:t>
      </w:r>
      <w:r>
        <w:rPr>
          <w:color w:val="231F20"/>
          <w:spacing w:val="-5"/>
        </w:rPr>
        <w:t> </w:t>
      </w:r>
      <w:r>
        <w:rPr>
          <w:color w:val="231F20"/>
        </w:rPr>
        <w:t>workers</w:t>
      </w:r>
      <w:r>
        <w:rPr>
          <w:color w:val="231F20"/>
          <w:spacing w:val="-6"/>
        </w:rPr>
        <w:t> </w:t>
      </w:r>
      <w:r>
        <w:rPr>
          <w:color w:val="231F20"/>
        </w:rPr>
        <w:t>on</w:t>
      </w:r>
      <w:r>
        <w:rPr>
          <w:color w:val="231F20"/>
          <w:spacing w:val="-6"/>
        </w:rPr>
        <w:t> </w:t>
      </w:r>
      <w:r>
        <w:rPr>
          <w:color w:val="231F20"/>
        </w:rPr>
        <w:t>a</w:t>
      </w:r>
      <w:r>
        <w:rPr>
          <w:color w:val="231F20"/>
          <w:spacing w:val="-5"/>
        </w:rPr>
        <w:t> </w:t>
      </w:r>
      <w:r>
        <w:rPr>
          <w:color w:val="231F20"/>
        </w:rPr>
        <w:t>regular</w:t>
      </w:r>
      <w:r>
        <w:rPr>
          <w:color w:val="231F20"/>
          <w:spacing w:val="-6"/>
        </w:rPr>
        <w:t> </w:t>
      </w:r>
      <w:r>
        <w:rPr>
          <w:color w:val="231F20"/>
        </w:rPr>
        <w:t>basis</w:t>
      </w:r>
      <w:r>
        <w:rPr>
          <w:color w:val="231F20"/>
          <w:spacing w:val="-6"/>
        </w:rPr>
        <w:t> </w:t>
      </w:r>
      <w:r>
        <w:rPr>
          <w:color w:val="231F20"/>
        </w:rPr>
        <w:t>and</w:t>
      </w:r>
      <w:r>
        <w:rPr>
          <w:color w:val="231F20"/>
          <w:spacing w:val="-6"/>
        </w:rPr>
        <w:t> </w:t>
      </w:r>
      <w:r>
        <w:rPr>
          <w:color w:val="231F20"/>
        </w:rPr>
        <w:t>to</w:t>
      </w:r>
      <w:r>
        <w:rPr>
          <w:color w:val="231F20"/>
          <w:spacing w:val="-6"/>
        </w:rPr>
        <w:t> </w:t>
      </w:r>
      <w:r>
        <w:rPr>
          <w:color w:val="231F20"/>
        </w:rPr>
        <w:t>cooperate</w:t>
      </w:r>
      <w:r>
        <w:rPr>
          <w:color w:val="231F20"/>
          <w:spacing w:val="-6"/>
        </w:rPr>
        <w:t> </w:t>
      </w:r>
      <w:r>
        <w:rPr>
          <w:color w:val="231F20"/>
        </w:rPr>
        <w:t>with services, including budgeting with weekly reviews,</w:t>
      </w:r>
      <w:r>
        <w:rPr>
          <w:color w:val="231F20"/>
          <w:spacing w:val="-1"/>
        </w:rPr>
        <w:t> </w:t>
      </w:r>
      <w:r>
        <w:rPr>
          <w:color w:val="231F20"/>
        </w:rPr>
        <w:t>counseling</w:t>
      </w:r>
      <w:r>
        <w:rPr>
          <w:color w:val="231F20"/>
          <w:spacing w:val="-1"/>
        </w:rPr>
        <w:t> </w:t>
      </w:r>
      <w:r>
        <w:rPr>
          <w:color w:val="231F20"/>
        </w:rPr>
        <w:t>and referrals</w:t>
      </w:r>
      <w:r>
        <w:rPr>
          <w:color w:val="231F20"/>
          <w:spacing w:val="-1"/>
        </w:rPr>
        <w:t> </w:t>
      </w:r>
      <w:r>
        <w:rPr>
          <w:color w:val="231F20"/>
        </w:rPr>
        <w:t>regarding</w:t>
      </w:r>
      <w:r>
        <w:rPr>
          <w:color w:val="231F20"/>
          <w:spacing w:val="-1"/>
        </w:rPr>
        <w:t> </w:t>
      </w:r>
      <w:r>
        <w:rPr>
          <w:color w:val="231F20"/>
        </w:rPr>
        <w:t>parenting. </w:t>
      </w:r>
      <w:r>
        <w:rPr>
          <w:color w:val="231F20"/>
          <w:spacing w:val="-4"/>
        </w:rPr>
        <w:t>Participants</w:t>
      </w:r>
      <w:r>
        <w:rPr>
          <w:color w:val="231F20"/>
          <w:spacing w:val="-5"/>
        </w:rPr>
        <w:t> </w:t>
      </w:r>
      <w:r>
        <w:rPr>
          <w:color w:val="231F20"/>
          <w:spacing w:val="-4"/>
        </w:rPr>
        <w:t>are</w:t>
      </w:r>
      <w:r>
        <w:rPr>
          <w:color w:val="231F20"/>
          <w:spacing w:val="-6"/>
        </w:rPr>
        <w:t> </w:t>
      </w:r>
      <w:r>
        <w:rPr>
          <w:color w:val="231F20"/>
          <w:spacing w:val="-4"/>
        </w:rPr>
        <w:t>expected</w:t>
      </w:r>
      <w:r>
        <w:rPr>
          <w:color w:val="231F20"/>
          <w:spacing w:val="-6"/>
        </w:rPr>
        <w:t> </w:t>
      </w:r>
      <w:r>
        <w:rPr>
          <w:color w:val="231F20"/>
          <w:spacing w:val="-4"/>
        </w:rPr>
        <w:t>to</w:t>
      </w:r>
      <w:r>
        <w:rPr>
          <w:color w:val="231F20"/>
          <w:spacing w:val="-5"/>
        </w:rPr>
        <w:t> </w:t>
      </w:r>
      <w:r>
        <w:rPr>
          <w:color w:val="231F20"/>
          <w:spacing w:val="-4"/>
        </w:rPr>
        <w:t>remain</w:t>
      </w:r>
      <w:r>
        <w:rPr>
          <w:color w:val="231F20"/>
          <w:spacing w:val="-6"/>
        </w:rPr>
        <w:t> </w:t>
      </w:r>
      <w:r>
        <w:rPr>
          <w:color w:val="231F20"/>
          <w:spacing w:val="-4"/>
        </w:rPr>
        <w:t>in</w:t>
      </w:r>
      <w:r>
        <w:rPr>
          <w:color w:val="231F20"/>
          <w:spacing w:val="-6"/>
        </w:rPr>
        <w:t> </w:t>
      </w:r>
      <w:r>
        <w:rPr>
          <w:color w:val="231F20"/>
          <w:spacing w:val="-4"/>
        </w:rPr>
        <w:t>educational/vocational</w:t>
      </w:r>
      <w:r>
        <w:rPr>
          <w:color w:val="231F20"/>
          <w:spacing w:val="-5"/>
        </w:rPr>
        <w:t> </w:t>
      </w:r>
      <w:r>
        <w:rPr>
          <w:color w:val="231F20"/>
          <w:spacing w:val="-4"/>
        </w:rPr>
        <w:t>training</w:t>
      </w:r>
      <w:r>
        <w:rPr>
          <w:color w:val="231F20"/>
          <w:spacing w:val="-6"/>
        </w:rPr>
        <w:t> </w:t>
      </w:r>
      <w:r>
        <w:rPr>
          <w:color w:val="231F20"/>
          <w:spacing w:val="-4"/>
        </w:rPr>
        <w:t>programs</w:t>
      </w:r>
      <w:r>
        <w:rPr>
          <w:color w:val="231F20"/>
          <w:spacing w:val="-5"/>
        </w:rPr>
        <w:t> </w:t>
      </w:r>
      <w:r>
        <w:rPr>
          <w:color w:val="231F20"/>
          <w:spacing w:val="-4"/>
        </w:rPr>
        <w:t>while</w:t>
      </w:r>
      <w:r>
        <w:rPr>
          <w:color w:val="231F20"/>
          <w:spacing w:val="-6"/>
        </w:rPr>
        <w:t> </w:t>
      </w:r>
      <w:r>
        <w:rPr>
          <w:color w:val="231F20"/>
          <w:spacing w:val="-4"/>
        </w:rPr>
        <w:t>in the</w:t>
      </w:r>
      <w:r>
        <w:rPr>
          <w:color w:val="231F20"/>
          <w:spacing w:val="-5"/>
        </w:rPr>
        <w:t> </w:t>
      </w:r>
      <w:r>
        <w:rPr>
          <w:color w:val="231F20"/>
          <w:spacing w:val="-4"/>
        </w:rPr>
        <w:t>Housing Program.</w:t>
      </w:r>
      <w:r>
        <w:rPr>
          <w:color w:val="231F20"/>
          <w:spacing w:val="-5"/>
        </w:rPr>
        <w:t> </w:t>
      </w:r>
      <w:r>
        <w:rPr>
          <w:color w:val="231F20"/>
          <w:spacing w:val="-4"/>
        </w:rPr>
        <w:t>Although Bridge</w:t>
      </w:r>
      <w:r>
        <w:rPr>
          <w:color w:val="231F20"/>
          <w:spacing w:val="-5"/>
        </w:rPr>
        <w:t> </w:t>
      </w:r>
      <w:r>
        <w:rPr>
          <w:color w:val="231F20"/>
          <w:spacing w:val="-4"/>
        </w:rPr>
        <w:t>Housing</w:t>
      </w:r>
      <w:r>
        <w:rPr>
          <w:color w:val="231F20"/>
          <w:spacing w:val="-5"/>
        </w:rPr>
        <w:t> </w:t>
      </w:r>
      <w:r>
        <w:rPr>
          <w:color w:val="231F20"/>
          <w:spacing w:val="-4"/>
        </w:rPr>
        <w:t>is</w:t>
      </w:r>
      <w:r>
        <w:rPr>
          <w:color w:val="231F20"/>
          <w:spacing w:val="-5"/>
        </w:rPr>
        <w:t> </w:t>
      </w:r>
      <w:r>
        <w:rPr>
          <w:color w:val="231F20"/>
          <w:spacing w:val="-4"/>
        </w:rPr>
        <w:t>a</w:t>
      </w:r>
      <w:r>
        <w:rPr>
          <w:color w:val="231F20"/>
          <w:spacing w:val="-7"/>
        </w:rPr>
        <w:t> </w:t>
      </w:r>
      <w:r>
        <w:rPr>
          <w:color w:val="231F20"/>
          <w:spacing w:val="-4"/>
        </w:rPr>
        <w:t>one-year</w:t>
      </w:r>
      <w:r>
        <w:rPr>
          <w:color w:val="231F20"/>
          <w:spacing w:val="-7"/>
        </w:rPr>
        <w:t> </w:t>
      </w:r>
      <w:r>
        <w:rPr>
          <w:color w:val="231F20"/>
          <w:spacing w:val="-4"/>
        </w:rPr>
        <w:t>program</w:t>
      </w:r>
      <w:r>
        <w:rPr>
          <w:color w:val="231F20"/>
          <w:spacing w:val="-5"/>
        </w:rPr>
        <w:t> </w:t>
      </w:r>
      <w:r>
        <w:rPr>
          <w:color w:val="231F20"/>
          <w:spacing w:val="-4"/>
        </w:rPr>
        <w:t>and HOME</w:t>
      </w:r>
      <w:r>
        <w:rPr>
          <w:color w:val="231F20"/>
          <w:spacing w:val="-7"/>
        </w:rPr>
        <w:t> </w:t>
      </w:r>
      <w:r>
        <w:rPr>
          <w:color w:val="231F20"/>
          <w:spacing w:val="-4"/>
        </w:rPr>
        <w:t>Transitional Housing</w:t>
      </w:r>
      <w:r>
        <w:rPr>
          <w:color w:val="231F20"/>
          <w:spacing w:val="-7"/>
        </w:rPr>
        <w:t> </w:t>
      </w:r>
      <w:r>
        <w:rPr>
          <w:color w:val="231F20"/>
          <w:spacing w:val="-4"/>
        </w:rPr>
        <w:t>is a</w:t>
      </w:r>
      <w:r>
        <w:rPr>
          <w:color w:val="231F20"/>
          <w:spacing w:val="-5"/>
        </w:rPr>
        <w:t> </w:t>
      </w:r>
      <w:r>
        <w:rPr>
          <w:color w:val="231F20"/>
          <w:spacing w:val="-4"/>
        </w:rPr>
        <w:t>two- </w:t>
      </w:r>
      <w:r>
        <w:rPr>
          <w:color w:val="231F20"/>
          <w:spacing w:val="-2"/>
        </w:rPr>
        <w:t>year</w:t>
      </w:r>
      <w:r>
        <w:rPr>
          <w:color w:val="231F20"/>
          <w:spacing w:val="-12"/>
        </w:rPr>
        <w:t> </w:t>
      </w:r>
      <w:r>
        <w:rPr>
          <w:color w:val="231F20"/>
          <w:spacing w:val="-2"/>
        </w:rPr>
        <w:t>program,</w:t>
      </w:r>
      <w:r>
        <w:rPr>
          <w:color w:val="231F20"/>
          <w:spacing w:val="-12"/>
        </w:rPr>
        <w:t> </w:t>
      </w:r>
      <w:r>
        <w:rPr>
          <w:color w:val="231F20"/>
          <w:spacing w:val="-2"/>
        </w:rPr>
        <w:t>these</w:t>
      </w:r>
      <w:r>
        <w:rPr>
          <w:color w:val="231F20"/>
          <w:spacing w:val="-12"/>
        </w:rPr>
        <w:t> </w:t>
      </w:r>
      <w:r>
        <w:rPr>
          <w:color w:val="231F20"/>
          <w:spacing w:val="-2"/>
        </w:rPr>
        <w:t>lengths</w:t>
      </w:r>
      <w:r>
        <w:rPr>
          <w:color w:val="231F20"/>
          <w:spacing w:val="-12"/>
        </w:rPr>
        <w:t> </w:t>
      </w:r>
      <w:r>
        <w:rPr>
          <w:color w:val="231F20"/>
          <w:spacing w:val="-2"/>
        </w:rPr>
        <w:t>of</w:t>
      </w:r>
      <w:r>
        <w:rPr>
          <w:color w:val="231F20"/>
          <w:spacing w:val="-12"/>
        </w:rPr>
        <w:t> </w:t>
      </w:r>
      <w:r>
        <w:rPr>
          <w:color w:val="231F20"/>
          <w:spacing w:val="-2"/>
        </w:rPr>
        <w:t>time</w:t>
      </w:r>
      <w:r>
        <w:rPr>
          <w:color w:val="231F20"/>
          <w:spacing w:val="-12"/>
        </w:rPr>
        <w:t> </w:t>
      </w:r>
      <w:r>
        <w:rPr>
          <w:color w:val="231F20"/>
          <w:spacing w:val="-2"/>
        </w:rPr>
        <w:t>represent</w:t>
      </w:r>
      <w:r>
        <w:rPr>
          <w:color w:val="231F20"/>
          <w:spacing w:val="-12"/>
        </w:rPr>
        <w:t> </w:t>
      </w:r>
      <w:r>
        <w:rPr>
          <w:color w:val="231F20"/>
          <w:spacing w:val="-2"/>
        </w:rPr>
        <w:t>the</w:t>
      </w:r>
      <w:r>
        <w:rPr>
          <w:color w:val="231F20"/>
          <w:spacing w:val="-11"/>
        </w:rPr>
        <w:t> </w:t>
      </w:r>
      <w:r>
        <w:rPr>
          <w:color w:val="231F20"/>
          <w:spacing w:val="-2"/>
        </w:rPr>
        <w:t>maximum</w:t>
      </w:r>
      <w:r>
        <w:rPr>
          <w:color w:val="231F20"/>
          <w:spacing w:val="-13"/>
        </w:rPr>
        <w:t> </w:t>
      </w:r>
      <w:r>
        <w:rPr>
          <w:color w:val="231F20"/>
          <w:spacing w:val="-2"/>
        </w:rPr>
        <w:t>time</w:t>
      </w:r>
      <w:r>
        <w:rPr>
          <w:color w:val="231F20"/>
          <w:spacing w:val="-12"/>
        </w:rPr>
        <w:t> </w:t>
      </w:r>
      <w:r>
        <w:rPr>
          <w:color w:val="231F20"/>
          <w:spacing w:val="-2"/>
        </w:rPr>
        <w:t>for</w:t>
      </w:r>
      <w:r>
        <w:rPr>
          <w:color w:val="231F20"/>
          <w:spacing w:val="-12"/>
        </w:rPr>
        <w:t> </w:t>
      </w:r>
      <w:r>
        <w:rPr>
          <w:color w:val="231F20"/>
          <w:spacing w:val="-2"/>
        </w:rPr>
        <w:t>these</w:t>
      </w:r>
      <w:r>
        <w:rPr>
          <w:color w:val="231F20"/>
          <w:spacing w:val="-12"/>
        </w:rPr>
        <w:t> </w:t>
      </w:r>
      <w:r>
        <w:rPr>
          <w:color w:val="231F20"/>
          <w:spacing w:val="-2"/>
        </w:rPr>
        <w:t>programs.</w:t>
      </w:r>
      <w:r>
        <w:rPr>
          <w:color w:val="231F20"/>
          <w:spacing w:val="-12"/>
        </w:rPr>
        <w:t> </w:t>
      </w:r>
      <w:r>
        <w:rPr>
          <w:color w:val="231F20"/>
          <w:spacing w:val="-2"/>
        </w:rPr>
        <w:t>Once</w:t>
      </w:r>
      <w:r>
        <w:rPr>
          <w:color w:val="231F20"/>
          <w:spacing w:val="-13"/>
        </w:rPr>
        <w:t> </w:t>
      </w:r>
      <w:r>
        <w:rPr>
          <w:color w:val="231F20"/>
          <w:spacing w:val="-2"/>
        </w:rPr>
        <w:t>training </w:t>
      </w:r>
      <w:r>
        <w:rPr>
          <w:color w:val="231F20"/>
        </w:rPr>
        <w:t>has been completed and employment obtained, the family is considered to have obtained self- sufficiency and to have completed the program.</w:t>
      </w:r>
    </w:p>
    <w:p>
      <w:pPr>
        <w:pStyle w:val="BodyText"/>
        <w:rPr>
          <w:sz w:val="28"/>
        </w:rPr>
      </w:pPr>
    </w:p>
    <w:p>
      <w:pPr>
        <w:pStyle w:val="Heading3"/>
      </w:pPr>
      <w:r>
        <w:rPr>
          <w:color w:val="231F20"/>
          <w:spacing w:val="-2"/>
        </w:rPr>
        <w:t>Housing</w:t>
      </w:r>
      <w:r>
        <w:rPr>
          <w:color w:val="231F20"/>
          <w:spacing w:val="-12"/>
        </w:rPr>
        <w:t> </w:t>
      </w:r>
      <w:r>
        <w:rPr>
          <w:color w:val="231F20"/>
          <w:spacing w:val="-2"/>
        </w:rPr>
        <w:t>First</w:t>
      </w:r>
      <w:r>
        <w:rPr>
          <w:color w:val="231F20"/>
          <w:spacing w:val="-11"/>
        </w:rPr>
        <w:t> </w:t>
      </w:r>
      <w:r>
        <w:rPr>
          <w:color w:val="231F20"/>
          <w:spacing w:val="-2"/>
        </w:rPr>
        <w:t>Program</w:t>
      </w:r>
    </w:p>
    <w:p>
      <w:pPr>
        <w:pStyle w:val="BodyText"/>
        <w:rPr>
          <w:b/>
        </w:rPr>
      </w:pPr>
    </w:p>
    <w:p>
      <w:pPr>
        <w:pStyle w:val="BodyText"/>
        <w:ind w:left="340" w:right="297"/>
        <w:jc w:val="both"/>
      </w:pPr>
      <w:r>
        <w:rPr>
          <w:color w:val="231F20"/>
        </w:rPr>
        <w:t>The</w:t>
      </w:r>
      <w:r>
        <w:rPr>
          <w:color w:val="231F20"/>
          <w:spacing w:val="-7"/>
        </w:rPr>
        <w:t> </w:t>
      </w:r>
      <w:r>
        <w:rPr>
          <w:color w:val="231F20"/>
        </w:rPr>
        <w:t>Housing</w:t>
      </w:r>
      <w:r>
        <w:rPr>
          <w:color w:val="231F20"/>
          <w:spacing w:val="-9"/>
        </w:rPr>
        <w:t> </w:t>
      </w:r>
      <w:r>
        <w:rPr>
          <w:color w:val="231F20"/>
        </w:rPr>
        <w:t>First</w:t>
      </w:r>
      <w:r>
        <w:rPr>
          <w:color w:val="231F20"/>
          <w:spacing w:val="-7"/>
        </w:rPr>
        <w:t> </w:t>
      </w:r>
      <w:r>
        <w:rPr>
          <w:color w:val="231F20"/>
        </w:rPr>
        <w:t>Program</w:t>
      </w:r>
      <w:r>
        <w:rPr>
          <w:color w:val="231F20"/>
          <w:spacing w:val="-9"/>
        </w:rPr>
        <w:t> </w:t>
      </w:r>
      <w:r>
        <w:rPr>
          <w:color w:val="231F20"/>
        </w:rPr>
        <w:t>is</w:t>
      </w:r>
      <w:r>
        <w:rPr>
          <w:color w:val="231F20"/>
          <w:spacing w:val="-7"/>
        </w:rPr>
        <w:t> </w:t>
      </w:r>
      <w:r>
        <w:rPr>
          <w:color w:val="231F20"/>
        </w:rPr>
        <w:t>a</w:t>
      </w:r>
      <w:r>
        <w:rPr>
          <w:color w:val="231F20"/>
          <w:spacing w:val="-9"/>
        </w:rPr>
        <w:t> </w:t>
      </w:r>
      <w:r>
        <w:rPr>
          <w:color w:val="231F20"/>
        </w:rPr>
        <w:t>scattered</w:t>
      </w:r>
      <w:r>
        <w:rPr>
          <w:color w:val="231F20"/>
          <w:spacing w:val="-9"/>
        </w:rPr>
        <w:t> </w:t>
      </w:r>
      <w:r>
        <w:rPr>
          <w:color w:val="231F20"/>
        </w:rPr>
        <w:t>site</w:t>
      </w:r>
      <w:r>
        <w:rPr>
          <w:color w:val="231F20"/>
          <w:spacing w:val="-9"/>
        </w:rPr>
        <w:t> </w:t>
      </w:r>
      <w:r>
        <w:rPr>
          <w:color w:val="231F20"/>
        </w:rPr>
        <w:t>housing</w:t>
      </w:r>
      <w:r>
        <w:rPr>
          <w:color w:val="231F20"/>
          <w:spacing w:val="-7"/>
        </w:rPr>
        <w:t> </w:t>
      </w:r>
      <w:r>
        <w:rPr>
          <w:color w:val="231F20"/>
        </w:rPr>
        <w:t>program</w:t>
      </w:r>
      <w:r>
        <w:rPr>
          <w:color w:val="231F20"/>
          <w:spacing w:val="-7"/>
        </w:rPr>
        <w:t> </w:t>
      </w:r>
      <w:r>
        <w:rPr>
          <w:color w:val="231F20"/>
        </w:rPr>
        <w:t>funded</w:t>
      </w:r>
      <w:r>
        <w:rPr>
          <w:color w:val="231F20"/>
          <w:spacing w:val="-7"/>
        </w:rPr>
        <w:t> </w:t>
      </w:r>
      <w:r>
        <w:rPr>
          <w:color w:val="231F20"/>
        </w:rPr>
        <w:t>through</w:t>
      </w:r>
      <w:r>
        <w:rPr>
          <w:color w:val="231F20"/>
          <w:spacing w:val="-7"/>
        </w:rPr>
        <w:t> </w:t>
      </w:r>
      <w:r>
        <w:rPr>
          <w:color w:val="231F20"/>
        </w:rPr>
        <w:t>St.</w:t>
      </w:r>
      <w:r>
        <w:rPr>
          <w:color w:val="231F20"/>
          <w:spacing w:val="-7"/>
        </w:rPr>
        <w:t> </w:t>
      </w:r>
      <w:r>
        <w:rPr>
          <w:color w:val="231F20"/>
        </w:rPr>
        <w:t>Mary’s.</w:t>
      </w:r>
      <w:r>
        <w:rPr>
          <w:color w:val="231F20"/>
          <w:spacing w:val="-7"/>
        </w:rPr>
        <w:t> </w:t>
      </w:r>
      <w:r>
        <w:rPr>
          <w:color w:val="231F20"/>
        </w:rPr>
        <w:t>Bucks County Housing Group is the subcontracted agency that operates the program. Our goal is to </w:t>
      </w:r>
      <w:r>
        <w:rPr>
          <w:color w:val="231F20"/>
          <w:spacing w:val="-2"/>
        </w:rPr>
        <w:t>provide</w:t>
      </w:r>
      <w:r>
        <w:rPr>
          <w:color w:val="231F20"/>
          <w:spacing w:val="-8"/>
        </w:rPr>
        <w:t> </w:t>
      </w:r>
      <w:r>
        <w:rPr>
          <w:color w:val="231F20"/>
          <w:spacing w:val="-2"/>
        </w:rPr>
        <w:t>short-term</w:t>
      </w:r>
      <w:r>
        <w:rPr>
          <w:color w:val="231F20"/>
          <w:spacing w:val="-7"/>
        </w:rPr>
        <w:t> </w:t>
      </w:r>
      <w:r>
        <w:rPr>
          <w:color w:val="231F20"/>
          <w:spacing w:val="-2"/>
        </w:rPr>
        <w:t>rental</w:t>
      </w:r>
      <w:r>
        <w:rPr>
          <w:color w:val="231F20"/>
          <w:spacing w:val="-6"/>
        </w:rPr>
        <w:t> </w:t>
      </w:r>
      <w:r>
        <w:rPr>
          <w:color w:val="231F20"/>
          <w:spacing w:val="-2"/>
        </w:rPr>
        <w:t>assistance</w:t>
      </w:r>
      <w:r>
        <w:rPr>
          <w:color w:val="231F20"/>
          <w:spacing w:val="-7"/>
        </w:rPr>
        <w:t> </w:t>
      </w:r>
      <w:r>
        <w:rPr>
          <w:color w:val="231F20"/>
          <w:spacing w:val="-2"/>
        </w:rPr>
        <w:t>and</w:t>
      </w:r>
      <w:r>
        <w:rPr>
          <w:color w:val="231F20"/>
          <w:spacing w:val="-8"/>
        </w:rPr>
        <w:t> </w:t>
      </w:r>
      <w:r>
        <w:rPr>
          <w:color w:val="231F20"/>
          <w:spacing w:val="-2"/>
        </w:rPr>
        <w:t>case</w:t>
      </w:r>
      <w:r>
        <w:rPr>
          <w:color w:val="231F20"/>
          <w:spacing w:val="-6"/>
        </w:rPr>
        <w:t> </w:t>
      </w:r>
      <w:r>
        <w:rPr>
          <w:color w:val="231F20"/>
          <w:spacing w:val="-2"/>
        </w:rPr>
        <w:t>management</w:t>
      </w:r>
      <w:r>
        <w:rPr>
          <w:color w:val="231F20"/>
          <w:spacing w:val="-7"/>
        </w:rPr>
        <w:t> </w:t>
      </w:r>
      <w:r>
        <w:rPr>
          <w:color w:val="231F20"/>
          <w:spacing w:val="-2"/>
        </w:rPr>
        <w:t>services</w:t>
      </w:r>
      <w:r>
        <w:rPr>
          <w:color w:val="231F20"/>
          <w:spacing w:val="-7"/>
        </w:rPr>
        <w:t> </w:t>
      </w:r>
      <w:r>
        <w:rPr>
          <w:color w:val="231F20"/>
          <w:spacing w:val="-2"/>
        </w:rPr>
        <w:t>to</w:t>
      </w:r>
      <w:r>
        <w:rPr>
          <w:color w:val="231F20"/>
          <w:spacing w:val="-6"/>
        </w:rPr>
        <w:t> </w:t>
      </w:r>
      <w:r>
        <w:rPr>
          <w:color w:val="231F20"/>
          <w:spacing w:val="-2"/>
        </w:rPr>
        <w:t>move</w:t>
      </w:r>
      <w:r>
        <w:rPr>
          <w:color w:val="231F20"/>
          <w:spacing w:val="-7"/>
        </w:rPr>
        <w:t> </w:t>
      </w:r>
      <w:r>
        <w:rPr>
          <w:color w:val="231F20"/>
          <w:spacing w:val="-2"/>
        </w:rPr>
        <w:t>people</w:t>
      </w:r>
      <w:r>
        <w:rPr>
          <w:color w:val="231F20"/>
          <w:spacing w:val="-7"/>
        </w:rPr>
        <w:t> </w:t>
      </w:r>
      <w:r>
        <w:rPr>
          <w:color w:val="231F20"/>
          <w:spacing w:val="-2"/>
        </w:rPr>
        <w:t>quickly</w:t>
      </w:r>
      <w:r>
        <w:rPr>
          <w:color w:val="231F20"/>
          <w:spacing w:val="-7"/>
        </w:rPr>
        <w:t> </w:t>
      </w:r>
      <w:r>
        <w:rPr>
          <w:color w:val="231F20"/>
          <w:spacing w:val="-2"/>
        </w:rPr>
        <w:t>out</w:t>
      </w:r>
      <w:r>
        <w:rPr>
          <w:color w:val="231F20"/>
          <w:spacing w:val="-7"/>
        </w:rPr>
        <w:t> </w:t>
      </w:r>
      <w:r>
        <w:rPr>
          <w:color w:val="231F20"/>
          <w:spacing w:val="-2"/>
        </w:rPr>
        <w:t>of </w:t>
      </w:r>
      <w:r>
        <w:rPr>
          <w:color w:val="231F20"/>
        </w:rPr>
        <w:t>homelessness/housing instability and into a position for them to be self-sufficient and remain housed. Case management services include, but are not limited to, budgeting/money management, connection to mental health or substance abuse services and basic life skills training. Each family is provided individualized services to enhance their strengths and support them to meet their goals.</w:t>
      </w:r>
    </w:p>
    <w:p>
      <w:pPr>
        <w:spacing w:after="0"/>
        <w:jc w:val="both"/>
        <w:sectPr>
          <w:pgSz w:w="12240" w:h="15840"/>
          <w:pgMar w:header="1088" w:footer="1019" w:top="1820" w:bottom="1200" w:left="1100" w:right="1140"/>
        </w:sectPr>
      </w:pPr>
    </w:p>
    <w:p>
      <w:pPr>
        <w:pStyle w:val="BodyText"/>
        <w:rPr>
          <w:sz w:val="20"/>
        </w:rPr>
      </w:pPr>
    </w:p>
    <w:p>
      <w:pPr>
        <w:pStyle w:val="BodyText"/>
        <w:rPr>
          <w:sz w:val="20"/>
        </w:rPr>
      </w:pPr>
    </w:p>
    <w:p>
      <w:pPr>
        <w:pStyle w:val="BodyText"/>
        <w:rPr>
          <w:sz w:val="20"/>
        </w:rPr>
      </w:pPr>
    </w:p>
    <w:p>
      <w:pPr>
        <w:pStyle w:val="BodyText"/>
        <w:rPr>
          <w:sz w:val="20"/>
        </w:rPr>
      </w:pPr>
    </w:p>
    <w:p>
      <w:pPr>
        <w:pStyle w:val="Heading2"/>
        <w:spacing w:before="93"/>
        <w:rPr>
          <w:u w:val="none"/>
        </w:rPr>
      </w:pPr>
      <w:r>
        <w:rPr>
          <w:color w:val="231F20"/>
          <w:spacing w:val="-2"/>
          <w:u w:val="thick" w:color="231F20"/>
        </w:rPr>
        <w:t>NOTE</w:t>
      </w:r>
      <w:r>
        <w:rPr>
          <w:color w:val="231F20"/>
          <w:spacing w:val="-12"/>
          <w:u w:val="thick" w:color="231F20"/>
        </w:rPr>
        <w:t> </w:t>
      </w:r>
      <w:r>
        <w:rPr>
          <w:color w:val="231F20"/>
          <w:spacing w:val="-2"/>
          <w:u w:val="thick" w:color="231F20"/>
        </w:rPr>
        <w:t>1.</w:t>
      </w:r>
      <w:r>
        <w:rPr>
          <w:color w:val="231F20"/>
          <w:spacing w:val="-12"/>
          <w:u w:val="thick" w:color="231F20"/>
        </w:rPr>
        <w:t> </w:t>
      </w:r>
      <w:r>
        <w:rPr>
          <w:color w:val="231F20"/>
          <w:spacing w:val="-2"/>
          <w:u w:val="thick" w:color="231F20"/>
        </w:rPr>
        <w:t>SUMMARY</w:t>
      </w:r>
      <w:r>
        <w:rPr>
          <w:color w:val="231F20"/>
          <w:spacing w:val="-12"/>
          <w:u w:val="thick" w:color="231F20"/>
        </w:rPr>
        <w:t> </w:t>
      </w:r>
      <w:r>
        <w:rPr>
          <w:color w:val="231F20"/>
          <w:spacing w:val="-2"/>
          <w:u w:val="thick" w:color="231F20"/>
        </w:rPr>
        <w:t>OF</w:t>
      </w:r>
      <w:r>
        <w:rPr>
          <w:color w:val="231F20"/>
          <w:spacing w:val="-12"/>
          <w:u w:val="thick" w:color="231F20"/>
        </w:rPr>
        <w:t> </w:t>
      </w:r>
      <w:r>
        <w:rPr>
          <w:color w:val="231F20"/>
          <w:spacing w:val="-2"/>
          <w:u w:val="thick" w:color="231F20"/>
        </w:rPr>
        <w:t>SIGNIFICANT</w:t>
      </w:r>
      <w:r>
        <w:rPr>
          <w:color w:val="231F20"/>
          <w:spacing w:val="-12"/>
          <w:u w:val="thick" w:color="231F20"/>
        </w:rPr>
        <w:t> </w:t>
      </w:r>
      <w:r>
        <w:rPr>
          <w:color w:val="231F20"/>
          <w:spacing w:val="-2"/>
          <w:u w:val="thick" w:color="231F20"/>
        </w:rPr>
        <w:t>ACCOUNTING</w:t>
      </w:r>
      <w:r>
        <w:rPr>
          <w:color w:val="231F20"/>
          <w:spacing w:val="-12"/>
          <w:u w:val="thick" w:color="231F20"/>
        </w:rPr>
        <w:t> </w:t>
      </w:r>
      <w:r>
        <w:rPr>
          <w:color w:val="231F20"/>
          <w:spacing w:val="-2"/>
          <w:u w:val="thick" w:color="231F20"/>
        </w:rPr>
        <w:t>POLICIES</w:t>
      </w:r>
      <w:r>
        <w:rPr>
          <w:color w:val="231F20"/>
          <w:spacing w:val="-12"/>
          <w:u w:val="thick" w:color="231F20"/>
        </w:rPr>
        <w:t> </w:t>
      </w:r>
      <w:r>
        <w:rPr>
          <w:color w:val="231F20"/>
          <w:spacing w:val="-2"/>
          <w:u w:val="thick" w:color="231F20"/>
        </w:rPr>
        <w:t>(CONTINUED)</w:t>
      </w:r>
    </w:p>
    <w:p>
      <w:pPr>
        <w:pStyle w:val="BodyText"/>
        <w:spacing w:before="10"/>
        <w:rPr>
          <w:b/>
          <w:sz w:val="19"/>
        </w:rPr>
      </w:pPr>
    </w:p>
    <w:p>
      <w:pPr>
        <w:pStyle w:val="Heading3"/>
        <w:spacing w:before="93"/>
      </w:pPr>
      <w:r>
        <w:rPr>
          <w:color w:val="231F20"/>
          <w:spacing w:val="-4"/>
        </w:rPr>
        <w:t>Family</w:t>
      </w:r>
      <w:r>
        <w:rPr>
          <w:color w:val="231F20"/>
        </w:rPr>
        <w:t> </w:t>
      </w:r>
      <w:r>
        <w:rPr>
          <w:color w:val="231F20"/>
          <w:spacing w:val="-4"/>
        </w:rPr>
        <w:t>Permanent</w:t>
      </w:r>
      <w:r>
        <w:rPr>
          <w:color w:val="231F20"/>
          <w:spacing w:val="1"/>
        </w:rPr>
        <w:t> </w:t>
      </w:r>
      <w:r>
        <w:rPr>
          <w:color w:val="231F20"/>
          <w:spacing w:val="-4"/>
        </w:rPr>
        <w:t>Supportive</w:t>
      </w:r>
      <w:r>
        <w:rPr>
          <w:color w:val="231F20"/>
        </w:rPr>
        <w:t> </w:t>
      </w:r>
      <w:r>
        <w:rPr>
          <w:color w:val="231F20"/>
          <w:spacing w:val="-4"/>
        </w:rPr>
        <w:t>Housing</w:t>
      </w:r>
      <w:r>
        <w:rPr>
          <w:color w:val="231F20"/>
          <w:spacing w:val="1"/>
        </w:rPr>
        <w:t> </w:t>
      </w:r>
      <w:r>
        <w:rPr>
          <w:color w:val="231F20"/>
          <w:spacing w:val="-4"/>
        </w:rPr>
        <w:t>Program</w:t>
      </w:r>
    </w:p>
    <w:p>
      <w:pPr>
        <w:pStyle w:val="BodyText"/>
        <w:spacing w:before="11"/>
        <w:rPr>
          <w:b/>
          <w:sz w:val="21"/>
        </w:rPr>
      </w:pPr>
    </w:p>
    <w:p>
      <w:pPr>
        <w:pStyle w:val="BodyText"/>
        <w:ind w:left="340" w:right="298"/>
        <w:jc w:val="both"/>
      </w:pPr>
      <w:r>
        <w:rPr>
          <w:color w:val="231F20"/>
        </w:rPr>
        <w:t>The Family Permanent Supportive Housing Program is a housing program funded through St. Mary’s. Bucks County Housing Group is the subcontracted agency that operates the program. The</w:t>
      </w:r>
      <w:r>
        <w:rPr>
          <w:color w:val="231F20"/>
          <w:spacing w:val="-11"/>
        </w:rPr>
        <w:t> </w:t>
      </w:r>
      <w:r>
        <w:rPr>
          <w:color w:val="231F20"/>
        </w:rPr>
        <w:t>FPSH</w:t>
      </w:r>
      <w:r>
        <w:rPr>
          <w:color w:val="231F20"/>
          <w:spacing w:val="-11"/>
        </w:rPr>
        <w:t> </w:t>
      </w:r>
      <w:r>
        <w:rPr>
          <w:color w:val="231F20"/>
        </w:rPr>
        <w:t>is</w:t>
      </w:r>
      <w:r>
        <w:rPr>
          <w:color w:val="231F20"/>
          <w:spacing w:val="-11"/>
        </w:rPr>
        <w:t> </w:t>
      </w:r>
      <w:r>
        <w:rPr>
          <w:color w:val="231F20"/>
        </w:rPr>
        <w:t>a</w:t>
      </w:r>
      <w:r>
        <w:rPr>
          <w:color w:val="231F20"/>
          <w:spacing w:val="-11"/>
        </w:rPr>
        <w:t> </w:t>
      </w:r>
      <w:r>
        <w:rPr>
          <w:color w:val="231F20"/>
        </w:rPr>
        <w:t>scattered</w:t>
      </w:r>
      <w:r>
        <w:rPr>
          <w:color w:val="231F20"/>
          <w:spacing w:val="-11"/>
        </w:rPr>
        <w:t> </w:t>
      </w:r>
      <w:r>
        <w:rPr>
          <w:color w:val="231F20"/>
        </w:rPr>
        <w:t>site</w:t>
      </w:r>
      <w:r>
        <w:rPr>
          <w:color w:val="231F20"/>
          <w:spacing w:val="-11"/>
        </w:rPr>
        <w:t> </w:t>
      </w:r>
      <w:r>
        <w:rPr>
          <w:color w:val="231F20"/>
        </w:rPr>
        <w:t>model</w:t>
      </w:r>
      <w:r>
        <w:rPr>
          <w:color w:val="231F20"/>
          <w:spacing w:val="-11"/>
        </w:rPr>
        <w:t> </w:t>
      </w:r>
      <w:r>
        <w:rPr>
          <w:color w:val="231F20"/>
        </w:rPr>
        <w:t>supportive</w:t>
      </w:r>
      <w:r>
        <w:rPr>
          <w:color w:val="231F20"/>
          <w:spacing w:val="-12"/>
        </w:rPr>
        <w:t> </w:t>
      </w:r>
      <w:r>
        <w:rPr>
          <w:color w:val="231F20"/>
        </w:rPr>
        <w:t>several</w:t>
      </w:r>
      <w:r>
        <w:rPr>
          <w:color w:val="231F20"/>
          <w:spacing w:val="-11"/>
        </w:rPr>
        <w:t> </w:t>
      </w:r>
      <w:r>
        <w:rPr>
          <w:color w:val="231F20"/>
        </w:rPr>
        <w:t>families</w:t>
      </w:r>
      <w:r>
        <w:rPr>
          <w:color w:val="231F20"/>
          <w:spacing w:val="-11"/>
        </w:rPr>
        <w:t> </w:t>
      </w:r>
      <w:r>
        <w:rPr>
          <w:color w:val="231F20"/>
        </w:rPr>
        <w:t>with</w:t>
      </w:r>
      <w:r>
        <w:rPr>
          <w:color w:val="231F20"/>
          <w:spacing w:val="-11"/>
        </w:rPr>
        <w:t> </w:t>
      </w:r>
      <w:r>
        <w:rPr>
          <w:color w:val="231F20"/>
        </w:rPr>
        <w:t>case</w:t>
      </w:r>
      <w:r>
        <w:rPr>
          <w:color w:val="231F20"/>
          <w:spacing w:val="-12"/>
        </w:rPr>
        <w:t> </w:t>
      </w:r>
      <w:r>
        <w:rPr>
          <w:color w:val="231F20"/>
        </w:rPr>
        <w:t>management</w:t>
      </w:r>
      <w:r>
        <w:rPr>
          <w:color w:val="231F20"/>
          <w:spacing w:val="-11"/>
        </w:rPr>
        <w:t> </w:t>
      </w:r>
      <w:r>
        <w:rPr>
          <w:color w:val="231F20"/>
        </w:rPr>
        <w:t>and</w:t>
      </w:r>
      <w:r>
        <w:rPr>
          <w:color w:val="231F20"/>
          <w:spacing w:val="-11"/>
        </w:rPr>
        <w:t> </w:t>
      </w:r>
      <w:r>
        <w:rPr>
          <w:color w:val="231F20"/>
        </w:rPr>
        <w:t>rental assistance. The program provides intensive case management for a period of up to 4 years, helping families move into a position for them to be self-sufficient and remain housed. Case management</w:t>
      </w:r>
      <w:r>
        <w:rPr>
          <w:color w:val="231F20"/>
          <w:spacing w:val="-5"/>
        </w:rPr>
        <w:t> </w:t>
      </w:r>
      <w:r>
        <w:rPr>
          <w:color w:val="231F20"/>
        </w:rPr>
        <w:t>services</w:t>
      </w:r>
      <w:r>
        <w:rPr>
          <w:color w:val="231F20"/>
          <w:spacing w:val="-5"/>
        </w:rPr>
        <w:t> </w:t>
      </w:r>
      <w:r>
        <w:rPr>
          <w:color w:val="231F20"/>
        </w:rPr>
        <w:t>include,</w:t>
      </w:r>
      <w:r>
        <w:rPr>
          <w:color w:val="231F20"/>
          <w:spacing w:val="-5"/>
        </w:rPr>
        <w:t> </w:t>
      </w:r>
      <w:r>
        <w:rPr>
          <w:color w:val="231F20"/>
        </w:rPr>
        <w:t>but</w:t>
      </w:r>
      <w:r>
        <w:rPr>
          <w:color w:val="231F20"/>
          <w:spacing w:val="-5"/>
        </w:rPr>
        <w:t> </w:t>
      </w:r>
      <w:r>
        <w:rPr>
          <w:color w:val="231F20"/>
        </w:rPr>
        <w:t>are</w:t>
      </w:r>
      <w:r>
        <w:rPr>
          <w:color w:val="231F20"/>
          <w:spacing w:val="-5"/>
        </w:rPr>
        <w:t> </w:t>
      </w:r>
      <w:r>
        <w:rPr>
          <w:color w:val="231F20"/>
        </w:rPr>
        <w:t>not</w:t>
      </w:r>
      <w:r>
        <w:rPr>
          <w:color w:val="231F20"/>
          <w:spacing w:val="-5"/>
        </w:rPr>
        <w:t> </w:t>
      </w:r>
      <w:r>
        <w:rPr>
          <w:color w:val="231F20"/>
        </w:rPr>
        <w:t>limited</w:t>
      </w:r>
      <w:r>
        <w:rPr>
          <w:color w:val="231F20"/>
          <w:spacing w:val="-5"/>
        </w:rPr>
        <w:t> </w:t>
      </w:r>
      <w:r>
        <w:rPr>
          <w:color w:val="231F20"/>
        </w:rPr>
        <w:t>to,</w:t>
      </w:r>
      <w:r>
        <w:rPr>
          <w:color w:val="231F20"/>
          <w:spacing w:val="-5"/>
        </w:rPr>
        <w:t> </w:t>
      </w:r>
      <w:r>
        <w:rPr>
          <w:color w:val="231F20"/>
        </w:rPr>
        <w:t>budgeting/money</w:t>
      </w:r>
      <w:r>
        <w:rPr>
          <w:color w:val="231F20"/>
          <w:spacing w:val="-5"/>
        </w:rPr>
        <w:t> </w:t>
      </w:r>
      <w:r>
        <w:rPr>
          <w:color w:val="231F20"/>
        </w:rPr>
        <w:t>management,</w:t>
      </w:r>
      <w:r>
        <w:rPr>
          <w:color w:val="231F20"/>
          <w:spacing w:val="-5"/>
        </w:rPr>
        <w:t> </w:t>
      </w:r>
      <w:r>
        <w:rPr>
          <w:color w:val="231F20"/>
        </w:rPr>
        <w:t>connection to</w:t>
      </w:r>
      <w:r>
        <w:rPr>
          <w:color w:val="231F20"/>
          <w:spacing w:val="-10"/>
        </w:rPr>
        <w:t> </w:t>
      </w:r>
      <w:r>
        <w:rPr>
          <w:color w:val="231F20"/>
        </w:rPr>
        <w:t>mental</w:t>
      </w:r>
      <w:r>
        <w:rPr>
          <w:color w:val="231F20"/>
          <w:spacing w:val="-10"/>
        </w:rPr>
        <w:t> </w:t>
      </w:r>
      <w:r>
        <w:rPr>
          <w:color w:val="231F20"/>
        </w:rPr>
        <w:t>health</w:t>
      </w:r>
      <w:r>
        <w:rPr>
          <w:color w:val="231F20"/>
          <w:spacing w:val="-10"/>
        </w:rPr>
        <w:t> </w:t>
      </w:r>
      <w:r>
        <w:rPr>
          <w:color w:val="231F20"/>
        </w:rPr>
        <w:t>or</w:t>
      </w:r>
      <w:r>
        <w:rPr>
          <w:color w:val="231F20"/>
          <w:spacing w:val="-10"/>
        </w:rPr>
        <w:t> </w:t>
      </w:r>
      <w:r>
        <w:rPr>
          <w:color w:val="231F20"/>
        </w:rPr>
        <w:t>substance</w:t>
      </w:r>
      <w:r>
        <w:rPr>
          <w:color w:val="231F20"/>
          <w:spacing w:val="-10"/>
        </w:rPr>
        <w:t> </w:t>
      </w:r>
      <w:r>
        <w:rPr>
          <w:color w:val="231F20"/>
        </w:rPr>
        <w:t>abuse</w:t>
      </w:r>
      <w:r>
        <w:rPr>
          <w:color w:val="231F20"/>
          <w:spacing w:val="-12"/>
        </w:rPr>
        <w:t> </w:t>
      </w:r>
      <w:r>
        <w:rPr>
          <w:color w:val="231F20"/>
        </w:rPr>
        <w:t>services</w:t>
      </w:r>
      <w:r>
        <w:rPr>
          <w:color w:val="231F20"/>
          <w:spacing w:val="-10"/>
        </w:rPr>
        <w:t> </w:t>
      </w:r>
      <w:r>
        <w:rPr>
          <w:color w:val="231F20"/>
        </w:rPr>
        <w:t>and</w:t>
      </w:r>
      <w:r>
        <w:rPr>
          <w:color w:val="231F20"/>
          <w:spacing w:val="-12"/>
        </w:rPr>
        <w:t> </w:t>
      </w:r>
      <w:r>
        <w:rPr>
          <w:color w:val="231F20"/>
        </w:rPr>
        <w:t>basic</w:t>
      </w:r>
      <w:r>
        <w:rPr>
          <w:color w:val="231F20"/>
          <w:spacing w:val="-9"/>
        </w:rPr>
        <w:t> </w:t>
      </w:r>
      <w:r>
        <w:rPr>
          <w:color w:val="231F20"/>
        </w:rPr>
        <w:t>life</w:t>
      </w:r>
      <w:r>
        <w:rPr>
          <w:color w:val="231F20"/>
          <w:spacing w:val="-12"/>
        </w:rPr>
        <w:t> </w:t>
      </w:r>
      <w:r>
        <w:rPr>
          <w:color w:val="231F20"/>
        </w:rPr>
        <w:t>skills</w:t>
      </w:r>
      <w:r>
        <w:rPr>
          <w:color w:val="231F20"/>
          <w:spacing w:val="-10"/>
        </w:rPr>
        <w:t> </w:t>
      </w:r>
      <w:r>
        <w:rPr>
          <w:color w:val="231F20"/>
        </w:rPr>
        <w:t>training.</w:t>
      </w:r>
      <w:r>
        <w:rPr>
          <w:color w:val="231F20"/>
          <w:spacing w:val="-10"/>
        </w:rPr>
        <w:t> </w:t>
      </w:r>
      <w:r>
        <w:rPr>
          <w:color w:val="231F20"/>
        </w:rPr>
        <w:t>Each</w:t>
      </w:r>
      <w:r>
        <w:rPr>
          <w:color w:val="231F20"/>
          <w:spacing w:val="-10"/>
        </w:rPr>
        <w:t> </w:t>
      </w:r>
      <w:r>
        <w:rPr>
          <w:color w:val="231F20"/>
        </w:rPr>
        <w:t>family</w:t>
      </w:r>
      <w:r>
        <w:rPr>
          <w:color w:val="231F20"/>
          <w:spacing w:val="-10"/>
        </w:rPr>
        <w:t> </w:t>
      </w:r>
      <w:r>
        <w:rPr>
          <w:color w:val="231F20"/>
        </w:rPr>
        <w:t>is</w:t>
      </w:r>
      <w:r>
        <w:rPr>
          <w:color w:val="231F20"/>
          <w:spacing w:val="-10"/>
        </w:rPr>
        <w:t> </w:t>
      </w:r>
      <w:r>
        <w:rPr>
          <w:color w:val="231F20"/>
        </w:rPr>
        <w:t>provided individualized services to enhance their strengths and support them to meet their goals.</w:t>
      </w:r>
    </w:p>
    <w:p>
      <w:pPr>
        <w:pStyle w:val="BodyText"/>
        <w:rPr>
          <w:sz w:val="28"/>
        </w:rPr>
      </w:pPr>
    </w:p>
    <w:p>
      <w:pPr>
        <w:pStyle w:val="Heading3"/>
      </w:pPr>
      <w:r>
        <w:rPr>
          <w:color w:val="231F20"/>
          <w:spacing w:val="-4"/>
        </w:rPr>
        <w:t>Community</w:t>
      </w:r>
      <w:r>
        <w:rPr>
          <w:color w:val="231F20"/>
          <w:spacing w:val="-1"/>
        </w:rPr>
        <w:t> </w:t>
      </w:r>
      <w:r>
        <w:rPr>
          <w:color w:val="231F20"/>
          <w:spacing w:val="-4"/>
        </w:rPr>
        <w:t>Food</w:t>
      </w:r>
      <w:r>
        <w:rPr>
          <w:color w:val="231F20"/>
          <w:spacing w:val="-1"/>
        </w:rPr>
        <w:t> </w:t>
      </w:r>
      <w:r>
        <w:rPr>
          <w:color w:val="231F20"/>
          <w:spacing w:val="-4"/>
        </w:rPr>
        <w:t>Pantries</w:t>
      </w:r>
    </w:p>
    <w:p>
      <w:pPr>
        <w:pStyle w:val="BodyText"/>
        <w:rPr>
          <w:b/>
        </w:rPr>
      </w:pPr>
    </w:p>
    <w:p>
      <w:pPr>
        <w:pStyle w:val="BodyText"/>
        <w:ind w:left="340" w:right="297"/>
        <w:jc w:val="both"/>
      </w:pPr>
      <w:r>
        <w:rPr>
          <w:color w:val="231F20"/>
        </w:rPr>
        <w:t>BCHG operates two community food pantries which are overseen by a full-time Food Pantry Coordinator.</w:t>
      </w:r>
      <w:r>
        <w:rPr>
          <w:color w:val="231F20"/>
          <w:spacing w:val="-7"/>
        </w:rPr>
        <w:t> </w:t>
      </w:r>
      <w:r>
        <w:rPr>
          <w:color w:val="231F20"/>
        </w:rPr>
        <w:t>Grant</w:t>
      </w:r>
      <w:r>
        <w:rPr>
          <w:color w:val="231F20"/>
          <w:spacing w:val="-7"/>
        </w:rPr>
        <w:t> </w:t>
      </w:r>
      <w:r>
        <w:rPr>
          <w:color w:val="231F20"/>
        </w:rPr>
        <w:t>funds</w:t>
      </w:r>
      <w:r>
        <w:rPr>
          <w:color w:val="231F20"/>
          <w:spacing w:val="-7"/>
        </w:rPr>
        <w:t> </w:t>
      </w:r>
      <w:r>
        <w:rPr>
          <w:color w:val="231F20"/>
        </w:rPr>
        <w:t>and</w:t>
      </w:r>
      <w:r>
        <w:rPr>
          <w:color w:val="231F20"/>
          <w:spacing w:val="-7"/>
        </w:rPr>
        <w:t> </w:t>
      </w:r>
      <w:r>
        <w:rPr>
          <w:color w:val="231F20"/>
        </w:rPr>
        <w:t>individual</w:t>
      </w:r>
      <w:r>
        <w:rPr>
          <w:color w:val="231F20"/>
          <w:spacing w:val="-7"/>
        </w:rPr>
        <w:t> </w:t>
      </w:r>
      <w:r>
        <w:rPr>
          <w:color w:val="231F20"/>
        </w:rPr>
        <w:t>donations</w:t>
      </w:r>
      <w:r>
        <w:rPr>
          <w:color w:val="231F20"/>
          <w:spacing w:val="-8"/>
        </w:rPr>
        <w:t> </w:t>
      </w:r>
      <w:r>
        <w:rPr>
          <w:color w:val="231F20"/>
        </w:rPr>
        <w:t>help</w:t>
      </w:r>
      <w:r>
        <w:rPr>
          <w:color w:val="231F20"/>
          <w:spacing w:val="-7"/>
        </w:rPr>
        <w:t> </w:t>
      </w:r>
      <w:r>
        <w:rPr>
          <w:color w:val="231F20"/>
        </w:rPr>
        <w:t>pay</w:t>
      </w:r>
      <w:r>
        <w:rPr>
          <w:color w:val="231F20"/>
          <w:spacing w:val="-7"/>
        </w:rPr>
        <w:t> </w:t>
      </w:r>
      <w:r>
        <w:rPr>
          <w:color w:val="231F20"/>
        </w:rPr>
        <w:t>for</w:t>
      </w:r>
      <w:r>
        <w:rPr>
          <w:color w:val="231F20"/>
          <w:spacing w:val="-8"/>
        </w:rPr>
        <w:t> </w:t>
      </w:r>
      <w:r>
        <w:rPr>
          <w:color w:val="231F20"/>
        </w:rPr>
        <w:t>the</w:t>
      </w:r>
      <w:r>
        <w:rPr>
          <w:color w:val="231F20"/>
          <w:spacing w:val="-7"/>
        </w:rPr>
        <w:t> </w:t>
      </w:r>
      <w:r>
        <w:rPr>
          <w:color w:val="231F20"/>
        </w:rPr>
        <w:t>operating</w:t>
      </w:r>
      <w:r>
        <w:rPr>
          <w:color w:val="231F20"/>
          <w:spacing w:val="-7"/>
        </w:rPr>
        <w:t> </w:t>
      </w:r>
      <w:r>
        <w:rPr>
          <w:color w:val="231F20"/>
        </w:rPr>
        <w:t>expenses</w:t>
      </w:r>
      <w:r>
        <w:rPr>
          <w:color w:val="231F20"/>
          <w:spacing w:val="-8"/>
        </w:rPr>
        <w:t> </w:t>
      </w:r>
      <w:r>
        <w:rPr>
          <w:color w:val="231F20"/>
        </w:rPr>
        <w:t>of</w:t>
      </w:r>
      <w:r>
        <w:rPr>
          <w:color w:val="231F20"/>
          <w:spacing w:val="-7"/>
        </w:rPr>
        <w:t> </w:t>
      </w:r>
      <w:r>
        <w:rPr>
          <w:color w:val="231F20"/>
        </w:rPr>
        <w:t>the</w:t>
      </w:r>
      <w:r>
        <w:rPr>
          <w:color w:val="231F20"/>
          <w:spacing w:val="-7"/>
        </w:rPr>
        <w:t> </w:t>
      </w:r>
      <w:r>
        <w:rPr>
          <w:color w:val="231F20"/>
        </w:rPr>
        <w:t>two pantries.</w:t>
      </w:r>
      <w:r>
        <w:rPr>
          <w:color w:val="231F20"/>
          <w:spacing w:val="40"/>
        </w:rPr>
        <w:t> </w:t>
      </w:r>
      <w:r>
        <w:rPr>
          <w:color w:val="231F20"/>
        </w:rPr>
        <w:t>The two pantries are located in Penndel and Doylestown.</w:t>
      </w:r>
      <w:r>
        <w:rPr>
          <w:color w:val="231F20"/>
          <w:spacing w:val="40"/>
        </w:rPr>
        <w:t> </w:t>
      </w:r>
      <w:r>
        <w:rPr>
          <w:color w:val="231F20"/>
        </w:rPr>
        <w:t>The Community Food Pantries served over 48,000 individuals over the past year.</w:t>
      </w:r>
      <w:r>
        <w:rPr>
          <w:color w:val="231F20"/>
          <w:spacing w:val="40"/>
        </w:rPr>
        <w:t> </w:t>
      </w:r>
      <w:r>
        <w:rPr>
          <w:color w:val="231F20"/>
        </w:rPr>
        <w:t>the Food Pantry Coordinator oversees</w:t>
      </w:r>
      <w:r>
        <w:rPr>
          <w:color w:val="231F20"/>
          <w:spacing w:val="-6"/>
        </w:rPr>
        <w:t> </w:t>
      </w:r>
      <w:r>
        <w:rPr>
          <w:color w:val="231F20"/>
        </w:rPr>
        <w:t>all</w:t>
      </w:r>
      <w:r>
        <w:rPr>
          <w:color w:val="231F20"/>
          <w:spacing w:val="-6"/>
        </w:rPr>
        <w:t> </w:t>
      </w:r>
      <w:r>
        <w:rPr>
          <w:color w:val="231F20"/>
        </w:rPr>
        <w:t>of</w:t>
      </w:r>
      <w:r>
        <w:rPr>
          <w:color w:val="231F20"/>
          <w:spacing w:val="-6"/>
        </w:rPr>
        <w:t> </w:t>
      </w:r>
      <w:r>
        <w:rPr>
          <w:color w:val="231F20"/>
        </w:rPr>
        <w:t>the</w:t>
      </w:r>
      <w:r>
        <w:rPr>
          <w:color w:val="231F20"/>
          <w:spacing w:val="-7"/>
        </w:rPr>
        <w:t> </w:t>
      </w:r>
      <w:r>
        <w:rPr>
          <w:color w:val="231F20"/>
        </w:rPr>
        <w:t>ordering,</w:t>
      </w:r>
      <w:r>
        <w:rPr>
          <w:color w:val="231F20"/>
          <w:spacing w:val="-6"/>
        </w:rPr>
        <w:t> </w:t>
      </w:r>
      <w:r>
        <w:rPr>
          <w:color w:val="231F20"/>
        </w:rPr>
        <w:t>stocking,</w:t>
      </w:r>
      <w:r>
        <w:rPr>
          <w:color w:val="231F20"/>
          <w:spacing w:val="-5"/>
        </w:rPr>
        <w:t> </w:t>
      </w:r>
      <w:r>
        <w:rPr>
          <w:color w:val="231F20"/>
        </w:rPr>
        <w:t>patron</w:t>
      </w:r>
      <w:r>
        <w:rPr>
          <w:color w:val="231F20"/>
          <w:spacing w:val="-7"/>
        </w:rPr>
        <w:t> </w:t>
      </w:r>
      <w:r>
        <w:rPr>
          <w:color w:val="231F20"/>
        </w:rPr>
        <w:t>services</w:t>
      </w:r>
      <w:r>
        <w:rPr>
          <w:color w:val="231F20"/>
          <w:spacing w:val="-6"/>
        </w:rPr>
        <w:t> </w:t>
      </w:r>
      <w:r>
        <w:rPr>
          <w:color w:val="231F20"/>
        </w:rPr>
        <w:t>and</w:t>
      </w:r>
      <w:r>
        <w:rPr>
          <w:color w:val="231F20"/>
          <w:spacing w:val="-6"/>
        </w:rPr>
        <w:t> </w:t>
      </w:r>
      <w:r>
        <w:rPr>
          <w:color w:val="231F20"/>
        </w:rPr>
        <w:t>works</w:t>
      </w:r>
      <w:r>
        <w:rPr>
          <w:color w:val="231F20"/>
          <w:spacing w:val="-6"/>
        </w:rPr>
        <w:t> </w:t>
      </w:r>
      <w:r>
        <w:rPr>
          <w:color w:val="231F20"/>
        </w:rPr>
        <w:t>to</w:t>
      </w:r>
      <w:r>
        <w:rPr>
          <w:color w:val="231F20"/>
          <w:spacing w:val="-7"/>
        </w:rPr>
        <w:t> </w:t>
      </w:r>
      <w:r>
        <w:rPr>
          <w:color w:val="231F20"/>
        </w:rPr>
        <w:t>ensure</w:t>
      </w:r>
      <w:r>
        <w:rPr>
          <w:color w:val="231F20"/>
          <w:spacing w:val="-6"/>
        </w:rPr>
        <w:t> </w:t>
      </w:r>
      <w:r>
        <w:rPr>
          <w:color w:val="231F20"/>
        </w:rPr>
        <w:t>that</w:t>
      </w:r>
      <w:r>
        <w:rPr>
          <w:color w:val="231F20"/>
          <w:spacing w:val="-5"/>
        </w:rPr>
        <w:t> </w:t>
      </w:r>
      <w:r>
        <w:rPr>
          <w:color w:val="231F20"/>
        </w:rPr>
        <w:t>there</w:t>
      </w:r>
      <w:r>
        <w:rPr>
          <w:color w:val="231F20"/>
          <w:spacing w:val="-8"/>
        </w:rPr>
        <w:t> </w:t>
      </w:r>
      <w:r>
        <w:rPr>
          <w:color w:val="231F20"/>
        </w:rPr>
        <w:t>are</w:t>
      </w:r>
      <w:r>
        <w:rPr>
          <w:color w:val="231F20"/>
          <w:spacing w:val="-6"/>
        </w:rPr>
        <w:t> </w:t>
      </w:r>
      <w:r>
        <w:rPr>
          <w:color w:val="231F20"/>
        </w:rPr>
        <w:t>enough (trained) volunteers at each site during hours that the pantries are open. Volunteers are also needed when the pantry is not open to the public in order to restock shelves, check expiration dates on food and weigh donated food items.</w:t>
      </w:r>
    </w:p>
    <w:p>
      <w:pPr>
        <w:pStyle w:val="BodyText"/>
      </w:pPr>
    </w:p>
    <w:p>
      <w:pPr>
        <w:pStyle w:val="BodyText"/>
        <w:ind w:left="340" w:right="297"/>
        <w:jc w:val="both"/>
      </w:pPr>
      <w:r>
        <w:rPr>
          <w:color w:val="231F20"/>
        </w:rPr>
        <w:t>Low/moderate</w:t>
      </w:r>
      <w:r>
        <w:rPr>
          <w:color w:val="231F20"/>
          <w:spacing w:val="-13"/>
        </w:rPr>
        <w:t> </w:t>
      </w:r>
      <w:r>
        <w:rPr>
          <w:color w:val="231F20"/>
        </w:rPr>
        <w:t>income</w:t>
      </w:r>
      <w:r>
        <w:rPr>
          <w:color w:val="231F20"/>
          <w:spacing w:val="-13"/>
        </w:rPr>
        <w:t> </w:t>
      </w:r>
      <w:r>
        <w:rPr>
          <w:color w:val="231F20"/>
        </w:rPr>
        <w:t>community</w:t>
      </w:r>
      <w:r>
        <w:rPr>
          <w:color w:val="231F20"/>
          <w:spacing w:val="-12"/>
        </w:rPr>
        <w:t> </w:t>
      </w:r>
      <w:r>
        <w:rPr>
          <w:color w:val="231F20"/>
        </w:rPr>
        <w:t>members</w:t>
      </w:r>
      <w:r>
        <w:rPr>
          <w:color w:val="231F20"/>
          <w:spacing w:val="-13"/>
        </w:rPr>
        <w:t> </w:t>
      </w:r>
      <w:r>
        <w:rPr>
          <w:color w:val="231F20"/>
        </w:rPr>
        <w:t>from</w:t>
      </w:r>
      <w:r>
        <w:rPr>
          <w:color w:val="231F20"/>
          <w:spacing w:val="-13"/>
        </w:rPr>
        <w:t> </w:t>
      </w:r>
      <w:r>
        <w:rPr>
          <w:color w:val="231F20"/>
        </w:rPr>
        <w:t>throughout</w:t>
      </w:r>
      <w:r>
        <w:rPr>
          <w:color w:val="231F20"/>
          <w:spacing w:val="-13"/>
        </w:rPr>
        <w:t> </w:t>
      </w:r>
      <w:r>
        <w:rPr>
          <w:color w:val="231F20"/>
        </w:rPr>
        <w:t>Bucks</w:t>
      </w:r>
      <w:r>
        <w:rPr>
          <w:color w:val="231F20"/>
          <w:spacing w:val="-13"/>
        </w:rPr>
        <w:t> </w:t>
      </w:r>
      <w:r>
        <w:rPr>
          <w:color w:val="231F20"/>
        </w:rPr>
        <w:t>County</w:t>
      </w:r>
      <w:r>
        <w:rPr>
          <w:color w:val="231F20"/>
          <w:spacing w:val="-13"/>
        </w:rPr>
        <w:t> </w:t>
      </w:r>
      <w:r>
        <w:rPr>
          <w:color w:val="231F20"/>
        </w:rPr>
        <w:t>benefit</w:t>
      </w:r>
      <w:r>
        <w:rPr>
          <w:color w:val="231F20"/>
          <w:spacing w:val="-13"/>
        </w:rPr>
        <w:t> </w:t>
      </w:r>
      <w:r>
        <w:rPr>
          <w:color w:val="231F20"/>
        </w:rPr>
        <w:t>by</w:t>
      </w:r>
      <w:r>
        <w:rPr>
          <w:color w:val="231F20"/>
          <w:spacing w:val="-14"/>
        </w:rPr>
        <w:t> </w:t>
      </w:r>
      <w:r>
        <w:rPr>
          <w:color w:val="231F20"/>
        </w:rPr>
        <w:t>patronizing one</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pantries</w:t>
      </w:r>
      <w:r>
        <w:rPr>
          <w:color w:val="231F20"/>
          <w:spacing w:val="-4"/>
        </w:rPr>
        <w:t> </w:t>
      </w:r>
      <w:r>
        <w:rPr>
          <w:color w:val="231F20"/>
        </w:rPr>
        <w:t>on</w:t>
      </w:r>
      <w:r>
        <w:rPr>
          <w:color w:val="231F20"/>
          <w:spacing w:val="-4"/>
        </w:rPr>
        <w:t> </w:t>
      </w:r>
      <w:r>
        <w:rPr>
          <w:color w:val="231F20"/>
        </w:rPr>
        <w:t>a</w:t>
      </w:r>
      <w:r>
        <w:rPr>
          <w:color w:val="231F20"/>
          <w:spacing w:val="-6"/>
        </w:rPr>
        <w:t> </w:t>
      </w:r>
      <w:r>
        <w:rPr>
          <w:color w:val="231F20"/>
        </w:rPr>
        <w:t>weekly</w:t>
      </w:r>
      <w:r>
        <w:rPr>
          <w:color w:val="231F20"/>
          <w:spacing w:val="-4"/>
        </w:rPr>
        <w:t> </w:t>
      </w:r>
      <w:r>
        <w:rPr>
          <w:color w:val="231F20"/>
        </w:rPr>
        <w:t>basis</w:t>
      </w:r>
      <w:r>
        <w:rPr>
          <w:color w:val="231F20"/>
          <w:spacing w:val="-4"/>
        </w:rPr>
        <w:t> </w:t>
      </w:r>
      <w:r>
        <w:rPr>
          <w:color w:val="231F20"/>
        </w:rPr>
        <w:t>to</w:t>
      </w:r>
      <w:r>
        <w:rPr>
          <w:color w:val="231F20"/>
          <w:spacing w:val="-4"/>
        </w:rPr>
        <w:t> </w:t>
      </w:r>
      <w:r>
        <w:rPr>
          <w:color w:val="231F20"/>
        </w:rPr>
        <w:t>supplement</w:t>
      </w:r>
      <w:r>
        <w:rPr>
          <w:color w:val="231F20"/>
          <w:spacing w:val="-4"/>
        </w:rPr>
        <w:t> </w:t>
      </w:r>
      <w:r>
        <w:rPr>
          <w:color w:val="231F20"/>
        </w:rPr>
        <w:t>their</w:t>
      </w:r>
      <w:r>
        <w:rPr>
          <w:color w:val="231F20"/>
          <w:spacing w:val="-4"/>
        </w:rPr>
        <w:t> </w:t>
      </w:r>
      <w:r>
        <w:rPr>
          <w:color w:val="231F20"/>
        </w:rPr>
        <w:t>food</w:t>
      </w:r>
      <w:r>
        <w:rPr>
          <w:color w:val="231F20"/>
          <w:spacing w:val="-4"/>
        </w:rPr>
        <w:t> </w:t>
      </w:r>
      <w:r>
        <w:rPr>
          <w:color w:val="231F20"/>
        </w:rPr>
        <w:t>supplies.</w:t>
      </w:r>
      <w:r>
        <w:rPr>
          <w:color w:val="231F20"/>
          <w:spacing w:val="-6"/>
        </w:rPr>
        <w:t> </w:t>
      </w:r>
      <w:r>
        <w:rPr>
          <w:color w:val="231F20"/>
        </w:rPr>
        <w:t>We</w:t>
      </w:r>
      <w:r>
        <w:rPr>
          <w:color w:val="231F20"/>
          <w:spacing w:val="-4"/>
        </w:rPr>
        <w:t> </w:t>
      </w:r>
      <w:r>
        <w:rPr>
          <w:color w:val="231F20"/>
        </w:rPr>
        <w:t>request</w:t>
      </w:r>
      <w:r>
        <w:rPr>
          <w:color w:val="231F20"/>
          <w:spacing w:val="-6"/>
        </w:rPr>
        <w:t> </w:t>
      </w:r>
      <w:r>
        <w:rPr>
          <w:color w:val="231F20"/>
        </w:rPr>
        <w:t>that</w:t>
      </w:r>
      <w:r>
        <w:rPr>
          <w:color w:val="231F20"/>
          <w:spacing w:val="-4"/>
        </w:rPr>
        <w:t> </w:t>
      </w:r>
      <w:r>
        <w:rPr>
          <w:color w:val="231F20"/>
        </w:rPr>
        <w:t>patrons limit their visits to once per week so that we can serve the maximum number of unduplicated households. Most of our pantry clients are on fixed incomes (as in the case of seniors/disabled individuals</w:t>
      </w:r>
      <w:r>
        <w:rPr>
          <w:color w:val="231F20"/>
          <w:spacing w:val="-2"/>
        </w:rPr>
        <w:t> </w:t>
      </w:r>
      <w:r>
        <w:rPr>
          <w:color w:val="231F20"/>
        </w:rPr>
        <w:t>–</w:t>
      </w:r>
      <w:r>
        <w:rPr>
          <w:color w:val="231F20"/>
          <w:spacing w:val="-2"/>
        </w:rPr>
        <w:t> </w:t>
      </w:r>
      <w:r>
        <w:rPr>
          <w:color w:val="231F20"/>
        </w:rPr>
        <w:t>10%</w:t>
      </w:r>
      <w:r>
        <w:rPr>
          <w:color w:val="231F20"/>
          <w:spacing w:val="-2"/>
        </w:rPr>
        <w:t> </w:t>
      </w:r>
      <w:r>
        <w:rPr>
          <w:color w:val="231F20"/>
        </w:rPr>
        <w:t>of</w:t>
      </w:r>
      <w:r>
        <w:rPr>
          <w:color w:val="231F20"/>
          <w:spacing w:val="-2"/>
        </w:rPr>
        <w:t> </w:t>
      </w:r>
      <w:r>
        <w:rPr>
          <w:color w:val="231F20"/>
        </w:rPr>
        <w:t>our</w:t>
      </w:r>
      <w:r>
        <w:rPr>
          <w:color w:val="231F20"/>
          <w:spacing w:val="-1"/>
        </w:rPr>
        <w:t> </w:t>
      </w:r>
      <w:r>
        <w:rPr>
          <w:color w:val="231F20"/>
        </w:rPr>
        <w:t>patrons</w:t>
      </w:r>
      <w:r>
        <w:rPr>
          <w:color w:val="231F20"/>
          <w:spacing w:val="-2"/>
        </w:rPr>
        <w:t> </w:t>
      </w:r>
      <w:r>
        <w:rPr>
          <w:color w:val="231F20"/>
        </w:rPr>
        <w:t>are</w:t>
      </w:r>
      <w:r>
        <w:rPr>
          <w:color w:val="231F20"/>
          <w:spacing w:val="-2"/>
        </w:rPr>
        <w:t> </w:t>
      </w:r>
      <w:r>
        <w:rPr>
          <w:color w:val="231F20"/>
        </w:rPr>
        <w:t>seniors)</w:t>
      </w:r>
      <w:r>
        <w:rPr>
          <w:color w:val="231F20"/>
          <w:spacing w:val="-2"/>
        </w:rPr>
        <w:t> </w:t>
      </w:r>
      <w:r>
        <w:rPr>
          <w:color w:val="231F20"/>
        </w:rPr>
        <w:t>or</w:t>
      </w:r>
      <w:r>
        <w:rPr>
          <w:color w:val="231F20"/>
          <w:spacing w:val="-2"/>
        </w:rPr>
        <w:t> </w:t>
      </w:r>
      <w:r>
        <w:rPr>
          <w:color w:val="231F20"/>
        </w:rPr>
        <w:t>are</w:t>
      </w:r>
      <w:r>
        <w:rPr>
          <w:color w:val="231F20"/>
          <w:spacing w:val="-2"/>
        </w:rPr>
        <w:t> </w:t>
      </w:r>
      <w:r>
        <w:rPr>
          <w:color w:val="231F20"/>
        </w:rPr>
        <w:t>members</w:t>
      </w:r>
      <w:r>
        <w:rPr>
          <w:color w:val="231F20"/>
          <w:spacing w:val="-2"/>
        </w:rPr>
        <w:t> </w:t>
      </w:r>
      <w:r>
        <w:rPr>
          <w:color w:val="231F20"/>
        </w:rPr>
        <w:t>of</w:t>
      </w:r>
      <w:r>
        <w:rPr>
          <w:color w:val="231F20"/>
          <w:spacing w:val="-2"/>
        </w:rPr>
        <w:t> </w:t>
      </w:r>
      <w:r>
        <w:rPr>
          <w:color w:val="231F20"/>
        </w:rPr>
        <w:t>the</w:t>
      </w:r>
      <w:r>
        <w:rPr>
          <w:color w:val="231F20"/>
          <w:spacing w:val="-2"/>
        </w:rPr>
        <w:t> </w:t>
      </w:r>
      <w:r>
        <w:rPr>
          <w:color w:val="231F20"/>
        </w:rPr>
        <w:t>“working</w:t>
      </w:r>
      <w:r>
        <w:rPr>
          <w:color w:val="231F20"/>
          <w:spacing w:val="-2"/>
        </w:rPr>
        <w:t> </w:t>
      </w:r>
      <w:r>
        <w:rPr>
          <w:color w:val="231F20"/>
        </w:rPr>
        <w:t>poor”</w:t>
      </w:r>
      <w:r>
        <w:rPr>
          <w:color w:val="231F20"/>
          <w:spacing w:val="-2"/>
        </w:rPr>
        <w:t> </w:t>
      </w:r>
      <w:r>
        <w:rPr>
          <w:color w:val="231F20"/>
        </w:rPr>
        <w:t>who</w:t>
      </w:r>
      <w:r>
        <w:rPr>
          <w:color w:val="231F20"/>
          <w:spacing w:val="-2"/>
        </w:rPr>
        <w:t> </w:t>
      </w:r>
      <w:r>
        <w:rPr>
          <w:color w:val="231F20"/>
        </w:rPr>
        <w:t>find</w:t>
      </w:r>
      <w:r>
        <w:rPr>
          <w:color w:val="231F20"/>
          <w:spacing w:val="-2"/>
        </w:rPr>
        <w:t> </w:t>
      </w:r>
      <w:r>
        <w:rPr>
          <w:color w:val="231F20"/>
        </w:rPr>
        <w:t>that in spite of full-time work, they do not make enough money to make ends meet.</w:t>
      </w:r>
    </w:p>
    <w:p>
      <w:pPr>
        <w:pStyle w:val="BodyText"/>
        <w:rPr>
          <w:sz w:val="28"/>
        </w:rPr>
      </w:pPr>
    </w:p>
    <w:p>
      <w:pPr>
        <w:pStyle w:val="Heading3"/>
        <w:ind w:left="759" w:right="6535" w:hanging="420"/>
        <w:jc w:val="left"/>
      </w:pPr>
      <w:r>
        <w:rPr>
          <w:color w:val="231F20"/>
        </w:rPr>
        <w:t>Housing</w:t>
      </w:r>
      <w:r>
        <w:rPr>
          <w:color w:val="231F20"/>
          <w:spacing w:val="-10"/>
        </w:rPr>
        <w:t> </w:t>
      </w:r>
      <w:r>
        <w:rPr>
          <w:color w:val="231F20"/>
        </w:rPr>
        <w:t>Counseling</w:t>
      </w:r>
      <w:r>
        <w:rPr>
          <w:color w:val="231F20"/>
          <w:spacing w:val="-10"/>
        </w:rPr>
        <w:t> </w:t>
      </w:r>
      <w:r>
        <w:rPr>
          <w:color w:val="231F20"/>
        </w:rPr>
        <w:t>Services </w:t>
      </w:r>
      <w:r>
        <w:rPr>
          <w:color w:val="231F20"/>
          <w:spacing w:val="-2"/>
        </w:rPr>
        <w:t>Pre-purchase/Pre-Closing</w:t>
      </w:r>
    </w:p>
    <w:p>
      <w:pPr>
        <w:pStyle w:val="BodyText"/>
        <w:rPr>
          <w:b/>
        </w:rPr>
      </w:pPr>
    </w:p>
    <w:p>
      <w:pPr>
        <w:pStyle w:val="BodyText"/>
        <w:ind w:left="339" w:right="297"/>
        <w:jc w:val="both"/>
      </w:pPr>
      <w:r>
        <w:rPr>
          <w:color w:val="231F20"/>
        </w:rPr>
        <w:t>All</w:t>
      </w:r>
      <w:r>
        <w:rPr>
          <w:color w:val="231F20"/>
          <w:spacing w:val="-11"/>
        </w:rPr>
        <w:t> </w:t>
      </w:r>
      <w:r>
        <w:rPr>
          <w:color w:val="231F20"/>
        </w:rPr>
        <w:t>clients</w:t>
      </w:r>
      <w:r>
        <w:rPr>
          <w:color w:val="231F20"/>
          <w:spacing w:val="-11"/>
        </w:rPr>
        <w:t> </w:t>
      </w:r>
      <w:r>
        <w:rPr>
          <w:color w:val="231F20"/>
        </w:rPr>
        <w:t>are</w:t>
      </w:r>
      <w:r>
        <w:rPr>
          <w:color w:val="231F20"/>
          <w:spacing w:val="-11"/>
        </w:rPr>
        <w:t> </w:t>
      </w:r>
      <w:r>
        <w:rPr>
          <w:color w:val="231F20"/>
        </w:rPr>
        <w:t>directed</w:t>
      </w:r>
      <w:r>
        <w:rPr>
          <w:color w:val="231F20"/>
          <w:spacing w:val="-11"/>
        </w:rPr>
        <w:t> </w:t>
      </w:r>
      <w:r>
        <w:rPr>
          <w:color w:val="231F20"/>
        </w:rPr>
        <w:t>to</w:t>
      </w:r>
      <w:r>
        <w:rPr>
          <w:color w:val="231F20"/>
          <w:spacing w:val="-12"/>
        </w:rPr>
        <w:t> </w:t>
      </w:r>
      <w:r>
        <w:rPr>
          <w:color w:val="231F20"/>
        </w:rPr>
        <w:t>attend</w:t>
      </w:r>
      <w:r>
        <w:rPr>
          <w:color w:val="231F20"/>
          <w:spacing w:val="-11"/>
        </w:rPr>
        <w:t> </w:t>
      </w:r>
      <w:r>
        <w:rPr>
          <w:color w:val="231F20"/>
        </w:rPr>
        <w:t>a</w:t>
      </w:r>
      <w:r>
        <w:rPr>
          <w:color w:val="231F20"/>
          <w:spacing w:val="-11"/>
        </w:rPr>
        <w:t> </w:t>
      </w:r>
      <w:r>
        <w:rPr>
          <w:color w:val="231F20"/>
        </w:rPr>
        <w:t>free</w:t>
      </w:r>
      <w:r>
        <w:rPr>
          <w:color w:val="231F20"/>
          <w:spacing w:val="-10"/>
        </w:rPr>
        <w:t> </w:t>
      </w:r>
      <w:r>
        <w:rPr>
          <w:color w:val="231F20"/>
        </w:rPr>
        <w:t>orientation</w:t>
      </w:r>
      <w:r>
        <w:rPr>
          <w:color w:val="231F20"/>
          <w:spacing w:val="-12"/>
        </w:rPr>
        <w:t> </w:t>
      </w:r>
      <w:r>
        <w:rPr>
          <w:color w:val="231F20"/>
        </w:rPr>
        <w:t>webinar</w:t>
      </w:r>
      <w:r>
        <w:rPr>
          <w:color w:val="231F20"/>
          <w:spacing w:val="-11"/>
        </w:rPr>
        <w:t> </w:t>
      </w:r>
      <w:r>
        <w:rPr>
          <w:color w:val="231F20"/>
        </w:rPr>
        <w:t>where</w:t>
      </w:r>
      <w:r>
        <w:rPr>
          <w:color w:val="231F20"/>
          <w:spacing w:val="-11"/>
        </w:rPr>
        <w:t> </w:t>
      </w:r>
      <w:r>
        <w:rPr>
          <w:color w:val="231F20"/>
        </w:rPr>
        <w:t>they</w:t>
      </w:r>
      <w:r>
        <w:rPr>
          <w:color w:val="231F20"/>
          <w:spacing w:val="-10"/>
        </w:rPr>
        <w:t> </w:t>
      </w:r>
      <w:r>
        <w:rPr>
          <w:color w:val="231F20"/>
        </w:rPr>
        <w:t>learn</w:t>
      </w:r>
      <w:r>
        <w:rPr>
          <w:color w:val="231F20"/>
          <w:spacing w:val="-11"/>
        </w:rPr>
        <w:t> </w:t>
      </w:r>
      <w:r>
        <w:rPr>
          <w:color w:val="231F20"/>
        </w:rPr>
        <w:t>about</w:t>
      </w:r>
      <w:r>
        <w:rPr>
          <w:color w:val="231F20"/>
          <w:spacing w:val="-11"/>
        </w:rPr>
        <w:t> </w:t>
      </w:r>
      <w:r>
        <w:rPr>
          <w:color w:val="231F20"/>
        </w:rPr>
        <w:t>the</w:t>
      </w:r>
      <w:r>
        <w:rPr>
          <w:color w:val="231F20"/>
          <w:spacing w:val="-10"/>
        </w:rPr>
        <w:t> </w:t>
      </w:r>
      <w:r>
        <w:rPr>
          <w:color w:val="231F20"/>
        </w:rPr>
        <w:t>agency,</w:t>
      </w:r>
      <w:r>
        <w:rPr>
          <w:color w:val="231F20"/>
          <w:spacing w:val="-11"/>
        </w:rPr>
        <w:t> </w:t>
      </w:r>
      <w:r>
        <w:rPr>
          <w:color w:val="231F20"/>
        </w:rPr>
        <w:t>our funding sources, what to expect from housing counseling, what to bring to their housing counseling</w:t>
      </w:r>
      <w:r>
        <w:rPr>
          <w:color w:val="231F20"/>
          <w:spacing w:val="-12"/>
        </w:rPr>
        <w:t> </w:t>
      </w:r>
      <w:r>
        <w:rPr>
          <w:color w:val="231F20"/>
        </w:rPr>
        <w:t>appointment,</w:t>
      </w:r>
      <w:r>
        <w:rPr>
          <w:color w:val="231F20"/>
          <w:spacing w:val="-12"/>
        </w:rPr>
        <w:t> </w:t>
      </w:r>
      <w:r>
        <w:rPr>
          <w:color w:val="231F20"/>
        </w:rPr>
        <w:t>the</w:t>
      </w:r>
      <w:r>
        <w:rPr>
          <w:color w:val="231F20"/>
          <w:spacing w:val="-11"/>
        </w:rPr>
        <w:t> </w:t>
      </w:r>
      <w:r>
        <w:rPr>
          <w:color w:val="231F20"/>
        </w:rPr>
        <w:t>steps</w:t>
      </w:r>
      <w:r>
        <w:rPr>
          <w:color w:val="231F20"/>
          <w:spacing w:val="-12"/>
        </w:rPr>
        <w:t> </w:t>
      </w:r>
      <w:r>
        <w:rPr>
          <w:color w:val="231F20"/>
        </w:rPr>
        <w:t>in</w:t>
      </w:r>
      <w:r>
        <w:rPr>
          <w:color w:val="231F20"/>
          <w:spacing w:val="-12"/>
        </w:rPr>
        <w:t> </w:t>
      </w:r>
      <w:r>
        <w:rPr>
          <w:color w:val="231F20"/>
        </w:rPr>
        <w:t>the</w:t>
      </w:r>
      <w:r>
        <w:rPr>
          <w:color w:val="231F20"/>
          <w:spacing w:val="-12"/>
        </w:rPr>
        <w:t> </w:t>
      </w:r>
      <w:r>
        <w:rPr>
          <w:color w:val="231F20"/>
        </w:rPr>
        <w:t>purchase</w:t>
      </w:r>
      <w:r>
        <w:rPr>
          <w:color w:val="231F20"/>
          <w:spacing w:val="-13"/>
        </w:rPr>
        <w:t> </w:t>
      </w:r>
      <w:r>
        <w:rPr>
          <w:color w:val="231F20"/>
        </w:rPr>
        <w:t>process,</w:t>
      </w:r>
      <w:r>
        <w:rPr>
          <w:color w:val="231F20"/>
          <w:spacing w:val="-12"/>
        </w:rPr>
        <w:t> </w:t>
      </w:r>
      <w:r>
        <w:rPr>
          <w:color w:val="231F20"/>
        </w:rPr>
        <w:t>the</w:t>
      </w:r>
      <w:r>
        <w:rPr>
          <w:color w:val="231F20"/>
          <w:spacing w:val="-12"/>
        </w:rPr>
        <w:t> </w:t>
      </w:r>
      <w:r>
        <w:rPr>
          <w:color w:val="231F20"/>
        </w:rPr>
        <w:t>importance</w:t>
      </w:r>
      <w:r>
        <w:rPr>
          <w:color w:val="231F20"/>
          <w:spacing w:val="-12"/>
        </w:rPr>
        <w:t> </w:t>
      </w:r>
      <w:r>
        <w:rPr>
          <w:color w:val="231F20"/>
        </w:rPr>
        <w:t>of</w:t>
      </w:r>
      <w:r>
        <w:rPr>
          <w:color w:val="231F20"/>
          <w:spacing w:val="-12"/>
        </w:rPr>
        <w:t> </w:t>
      </w:r>
      <w:r>
        <w:rPr>
          <w:color w:val="231F20"/>
        </w:rPr>
        <w:t>a</w:t>
      </w:r>
      <w:r>
        <w:rPr>
          <w:color w:val="231F20"/>
          <w:spacing w:val="-12"/>
        </w:rPr>
        <w:t> </w:t>
      </w:r>
      <w:r>
        <w:rPr>
          <w:color w:val="231F20"/>
        </w:rPr>
        <w:t>home</w:t>
      </w:r>
      <w:r>
        <w:rPr>
          <w:color w:val="231F20"/>
          <w:spacing w:val="-10"/>
        </w:rPr>
        <w:t> </w:t>
      </w:r>
      <w:r>
        <w:rPr>
          <w:color w:val="231F20"/>
        </w:rPr>
        <w:t>inspection, 10 questions to ask a home inspector whom they are considering hiring, and the criteria for participation</w:t>
      </w:r>
      <w:r>
        <w:rPr>
          <w:color w:val="231F20"/>
          <w:spacing w:val="-16"/>
        </w:rPr>
        <w:t> </w:t>
      </w:r>
      <w:r>
        <w:rPr>
          <w:color w:val="231F20"/>
        </w:rPr>
        <w:t>in</w:t>
      </w:r>
      <w:r>
        <w:rPr>
          <w:color w:val="231F20"/>
          <w:spacing w:val="-15"/>
        </w:rPr>
        <w:t> </w:t>
      </w:r>
      <w:r>
        <w:rPr>
          <w:color w:val="231F20"/>
        </w:rPr>
        <w:t>the</w:t>
      </w:r>
      <w:r>
        <w:rPr>
          <w:color w:val="231F20"/>
          <w:spacing w:val="-15"/>
        </w:rPr>
        <w:t> </w:t>
      </w:r>
      <w:r>
        <w:rPr>
          <w:color w:val="231F20"/>
        </w:rPr>
        <w:t>Bucks</w:t>
      </w:r>
      <w:r>
        <w:rPr>
          <w:color w:val="231F20"/>
          <w:spacing w:val="-16"/>
        </w:rPr>
        <w:t> </w:t>
      </w:r>
      <w:r>
        <w:rPr>
          <w:color w:val="231F20"/>
        </w:rPr>
        <w:t>County</w:t>
      </w:r>
      <w:r>
        <w:rPr>
          <w:color w:val="231F20"/>
          <w:spacing w:val="-15"/>
        </w:rPr>
        <w:t> </w:t>
      </w:r>
      <w:r>
        <w:rPr>
          <w:color w:val="231F20"/>
        </w:rPr>
        <w:t>First</w:t>
      </w:r>
      <w:r>
        <w:rPr>
          <w:color w:val="231F20"/>
          <w:spacing w:val="-15"/>
        </w:rPr>
        <w:t> </w:t>
      </w:r>
      <w:r>
        <w:rPr>
          <w:color w:val="231F20"/>
        </w:rPr>
        <w:t>Time</w:t>
      </w:r>
      <w:r>
        <w:rPr>
          <w:color w:val="231F20"/>
          <w:spacing w:val="-15"/>
        </w:rPr>
        <w:t> </w:t>
      </w:r>
      <w:r>
        <w:rPr>
          <w:color w:val="231F20"/>
        </w:rPr>
        <w:t>Homebuyer</w:t>
      </w:r>
      <w:r>
        <w:rPr>
          <w:color w:val="231F20"/>
          <w:spacing w:val="-16"/>
        </w:rPr>
        <w:t> </w:t>
      </w:r>
      <w:r>
        <w:rPr>
          <w:color w:val="231F20"/>
        </w:rPr>
        <w:t>Program.</w:t>
      </w:r>
      <w:r>
        <w:rPr>
          <w:color w:val="231F20"/>
          <w:spacing w:val="-15"/>
        </w:rPr>
        <w:t> </w:t>
      </w:r>
      <w:r>
        <w:rPr>
          <w:color w:val="231F20"/>
        </w:rPr>
        <w:t>Clients</w:t>
      </w:r>
      <w:r>
        <w:rPr>
          <w:color w:val="231F20"/>
          <w:spacing w:val="-15"/>
        </w:rPr>
        <w:t> </w:t>
      </w:r>
      <w:r>
        <w:rPr>
          <w:color w:val="231F20"/>
        </w:rPr>
        <w:t>who</w:t>
      </w:r>
      <w:r>
        <w:rPr>
          <w:color w:val="231F20"/>
          <w:spacing w:val="-16"/>
        </w:rPr>
        <w:t> </w:t>
      </w:r>
      <w:r>
        <w:rPr>
          <w:color w:val="231F20"/>
        </w:rPr>
        <w:t>do</w:t>
      </w:r>
      <w:r>
        <w:rPr>
          <w:color w:val="231F20"/>
          <w:spacing w:val="-15"/>
        </w:rPr>
        <w:t> </w:t>
      </w:r>
      <w:r>
        <w:rPr>
          <w:color w:val="231F20"/>
        </w:rPr>
        <w:t>not</w:t>
      </w:r>
      <w:r>
        <w:rPr>
          <w:color w:val="231F20"/>
          <w:spacing w:val="-15"/>
        </w:rPr>
        <w:t> </w:t>
      </w:r>
      <w:r>
        <w:rPr>
          <w:color w:val="231F20"/>
        </w:rPr>
        <w:t>have</w:t>
      </w:r>
      <w:r>
        <w:rPr>
          <w:color w:val="231F20"/>
          <w:spacing w:val="-15"/>
        </w:rPr>
        <w:t> </w:t>
      </w:r>
      <w:r>
        <w:rPr>
          <w:color w:val="231F20"/>
        </w:rPr>
        <w:t>access to</w:t>
      </w:r>
      <w:r>
        <w:rPr>
          <w:color w:val="231F20"/>
          <w:spacing w:val="-1"/>
        </w:rPr>
        <w:t> </w:t>
      </w:r>
      <w:r>
        <w:rPr>
          <w:color w:val="231F20"/>
        </w:rPr>
        <w:t>a</w:t>
      </w:r>
      <w:r>
        <w:rPr>
          <w:color w:val="231F20"/>
          <w:spacing w:val="-1"/>
        </w:rPr>
        <w:t> </w:t>
      </w:r>
      <w:r>
        <w:rPr>
          <w:color w:val="231F20"/>
        </w:rPr>
        <w:t>computer</w:t>
      </w:r>
      <w:r>
        <w:rPr>
          <w:color w:val="231F20"/>
          <w:spacing w:val="-1"/>
        </w:rPr>
        <w:t> </w:t>
      </w:r>
      <w:r>
        <w:rPr>
          <w:color w:val="231F20"/>
        </w:rPr>
        <w:t>and/or</w:t>
      </w:r>
      <w:r>
        <w:rPr>
          <w:color w:val="231F20"/>
          <w:spacing w:val="-1"/>
        </w:rPr>
        <w:t> </w:t>
      </w:r>
      <w:r>
        <w:rPr>
          <w:color w:val="231F20"/>
        </w:rPr>
        <w:t>printer</w:t>
      </w:r>
      <w:r>
        <w:rPr>
          <w:color w:val="231F20"/>
          <w:spacing w:val="-1"/>
        </w:rPr>
        <w:t> </w:t>
      </w:r>
      <w:r>
        <w:rPr>
          <w:color w:val="231F20"/>
        </w:rPr>
        <w:t>are</w:t>
      </w:r>
      <w:r>
        <w:rPr>
          <w:color w:val="231F20"/>
          <w:spacing w:val="-1"/>
        </w:rPr>
        <w:t> </w:t>
      </w:r>
      <w:r>
        <w:rPr>
          <w:color w:val="231F20"/>
        </w:rPr>
        <w:t>provided</w:t>
      </w:r>
      <w:r>
        <w:rPr>
          <w:color w:val="231F20"/>
          <w:spacing w:val="-1"/>
        </w:rPr>
        <w:t> </w:t>
      </w:r>
      <w:r>
        <w:rPr>
          <w:color w:val="231F20"/>
        </w:rPr>
        <w:t>with</w:t>
      </w:r>
      <w:r>
        <w:rPr>
          <w:color w:val="231F20"/>
          <w:spacing w:val="-1"/>
        </w:rPr>
        <w:t> </w:t>
      </w:r>
      <w:r>
        <w:rPr>
          <w:color w:val="231F20"/>
        </w:rPr>
        <w:t>a</w:t>
      </w:r>
      <w:r>
        <w:rPr>
          <w:color w:val="231F20"/>
          <w:spacing w:val="-3"/>
        </w:rPr>
        <w:t> </w:t>
      </w:r>
      <w:r>
        <w:rPr>
          <w:color w:val="231F20"/>
        </w:rPr>
        <w:t>telephone</w:t>
      </w:r>
      <w:r>
        <w:rPr>
          <w:color w:val="231F20"/>
          <w:spacing w:val="-1"/>
        </w:rPr>
        <w:t> </w:t>
      </w:r>
      <w:r>
        <w:rPr>
          <w:color w:val="231F20"/>
        </w:rPr>
        <w:t>call</w:t>
      </w:r>
      <w:r>
        <w:rPr>
          <w:color w:val="231F20"/>
          <w:spacing w:val="-1"/>
        </w:rPr>
        <w:t> </w:t>
      </w:r>
      <w:r>
        <w:rPr>
          <w:color w:val="231F20"/>
        </w:rPr>
        <w:t>in</w:t>
      </w:r>
      <w:r>
        <w:rPr>
          <w:color w:val="231F20"/>
          <w:spacing w:val="-1"/>
        </w:rPr>
        <w:t> </w:t>
      </w:r>
      <w:r>
        <w:rPr>
          <w:color w:val="231F20"/>
        </w:rPr>
        <w:t>number</w:t>
      </w:r>
      <w:r>
        <w:rPr>
          <w:color w:val="231F20"/>
          <w:spacing w:val="-1"/>
        </w:rPr>
        <w:t> </w:t>
      </w:r>
      <w:r>
        <w:rPr>
          <w:color w:val="231F20"/>
        </w:rPr>
        <w:t>and</w:t>
      </w:r>
      <w:r>
        <w:rPr>
          <w:color w:val="231F20"/>
          <w:spacing w:val="-1"/>
        </w:rPr>
        <w:t> </w:t>
      </w:r>
      <w:r>
        <w:rPr>
          <w:color w:val="231F20"/>
        </w:rPr>
        <w:t>copies</w:t>
      </w:r>
      <w:r>
        <w:rPr>
          <w:color w:val="231F20"/>
          <w:spacing w:val="-2"/>
        </w:rPr>
        <w:t> </w:t>
      </w:r>
      <w:r>
        <w:rPr>
          <w:color w:val="231F20"/>
        </w:rPr>
        <w:t>of</w:t>
      </w:r>
      <w:r>
        <w:rPr>
          <w:color w:val="231F20"/>
          <w:spacing w:val="-1"/>
        </w:rPr>
        <w:t> </w:t>
      </w:r>
      <w:r>
        <w:rPr>
          <w:color w:val="231F20"/>
        </w:rPr>
        <w:t>the</w:t>
      </w:r>
      <w:r>
        <w:rPr>
          <w:color w:val="231F20"/>
          <w:spacing w:val="-1"/>
        </w:rPr>
        <w:t> </w:t>
      </w:r>
      <w:r>
        <w:rPr>
          <w:color w:val="231F20"/>
        </w:rPr>
        <w:t>slide presentation and all other materials are mailed to their home. Participants who choose to continue, are directed to complete an application, including a budget form, which is submitted to the agency and reviewed prior to scheduling an appointment with a counselor.</w:t>
      </w:r>
    </w:p>
    <w:p>
      <w:pPr>
        <w:spacing w:after="0"/>
        <w:jc w:val="both"/>
        <w:sectPr>
          <w:pgSz w:w="12240" w:h="15840"/>
          <w:pgMar w:header="1088" w:footer="1019" w:top="1820" w:bottom="1200" w:left="1100" w:right="1140"/>
        </w:sectPr>
      </w:pPr>
    </w:p>
    <w:p>
      <w:pPr>
        <w:pStyle w:val="BodyText"/>
        <w:rPr>
          <w:sz w:val="20"/>
        </w:rPr>
      </w:pPr>
    </w:p>
    <w:p>
      <w:pPr>
        <w:pStyle w:val="BodyText"/>
        <w:rPr>
          <w:sz w:val="20"/>
        </w:rPr>
      </w:pPr>
    </w:p>
    <w:p>
      <w:pPr>
        <w:pStyle w:val="BodyText"/>
        <w:rPr>
          <w:sz w:val="20"/>
        </w:rPr>
      </w:pPr>
    </w:p>
    <w:p>
      <w:pPr>
        <w:pStyle w:val="BodyText"/>
        <w:rPr>
          <w:sz w:val="20"/>
        </w:rPr>
      </w:pPr>
    </w:p>
    <w:p>
      <w:pPr>
        <w:pStyle w:val="Heading2"/>
        <w:spacing w:before="93"/>
        <w:rPr>
          <w:u w:val="none"/>
        </w:rPr>
      </w:pPr>
      <w:r>
        <w:rPr>
          <w:color w:val="231F20"/>
          <w:spacing w:val="-2"/>
          <w:u w:val="thick" w:color="231F20"/>
        </w:rPr>
        <w:t>NOTE</w:t>
      </w:r>
      <w:r>
        <w:rPr>
          <w:color w:val="231F20"/>
          <w:spacing w:val="-12"/>
          <w:u w:val="thick" w:color="231F20"/>
        </w:rPr>
        <w:t> </w:t>
      </w:r>
      <w:r>
        <w:rPr>
          <w:color w:val="231F20"/>
          <w:spacing w:val="-2"/>
          <w:u w:val="thick" w:color="231F20"/>
        </w:rPr>
        <w:t>1.</w:t>
      </w:r>
      <w:r>
        <w:rPr>
          <w:color w:val="231F20"/>
          <w:spacing w:val="-12"/>
          <w:u w:val="thick" w:color="231F20"/>
        </w:rPr>
        <w:t> </w:t>
      </w:r>
      <w:r>
        <w:rPr>
          <w:color w:val="231F20"/>
          <w:spacing w:val="-2"/>
          <w:u w:val="thick" w:color="231F20"/>
        </w:rPr>
        <w:t>SUMMARY</w:t>
      </w:r>
      <w:r>
        <w:rPr>
          <w:color w:val="231F20"/>
          <w:spacing w:val="-12"/>
          <w:u w:val="thick" w:color="231F20"/>
        </w:rPr>
        <w:t> </w:t>
      </w:r>
      <w:r>
        <w:rPr>
          <w:color w:val="231F20"/>
          <w:spacing w:val="-2"/>
          <w:u w:val="thick" w:color="231F20"/>
        </w:rPr>
        <w:t>OF</w:t>
      </w:r>
      <w:r>
        <w:rPr>
          <w:color w:val="231F20"/>
          <w:spacing w:val="-12"/>
          <w:u w:val="thick" w:color="231F20"/>
        </w:rPr>
        <w:t> </w:t>
      </w:r>
      <w:r>
        <w:rPr>
          <w:color w:val="231F20"/>
          <w:spacing w:val="-2"/>
          <w:u w:val="thick" w:color="231F20"/>
        </w:rPr>
        <w:t>SIGNIFICANT</w:t>
      </w:r>
      <w:r>
        <w:rPr>
          <w:color w:val="231F20"/>
          <w:spacing w:val="-12"/>
          <w:u w:val="thick" w:color="231F20"/>
        </w:rPr>
        <w:t> </w:t>
      </w:r>
      <w:r>
        <w:rPr>
          <w:color w:val="231F20"/>
          <w:spacing w:val="-2"/>
          <w:u w:val="thick" w:color="231F20"/>
        </w:rPr>
        <w:t>ACCOUNTING</w:t>
      </w:r>
      <w:r>
        <w:rPr>
          <w:color w:val="231F20"/>
          <w:spacing w:val="-12"/>
          <w:u w:val="thick" w:color="231F20"/>
        </w:rPr>
        <w:t> </w:t>
      </w:r>
      <w:r>
        <w:rPr>
          <w:color w:val="231F20"/>
          <w:spacing w:val="-2"/>
          <w:u w:val="thick" w:color="231F20"/>
        </w:rPr>
        <w:t>POLICIES</w:t>
      </w:r>
      <w:r>
        <w:rPr>
          <w:color w:val="231F20"/>
          <w:spacing w:val="-12"/>
          <w:u w:val="thick" w:color="231F20"/>
        </w:rPr>
        <w:t> </w:t>
      </w:r>
      <w:r>
        <w:rPr>
          <w:color w:val="231F20"/>
          <w:spacing w:val="-2"/>
          <w:u w:val="thick" w:color="231F20"/>
        </w:rPr>
        <w:t>(CONTINUED)</w:t>
      </w:r>
    </w:p>
    <w:p>
      <w:pPr>
        <w:pStyle w:val="BodyText"/>
        <w:spacing w:before="10"/>
        <w:rPr>
          <w:b/>
          <w:sz w:val="13"/>
        </w:rPr>
      </w:pPr>
    </w:p>
    <w:p>
      <w:pPr>
        <w:pStyle w:val="BodyText"/>
        <w:spacing w:before="92"/>
        <w:ind w:left="340" w:right="298"/>
        <w:jc w:val="both"/>
      </w:pPr>
      <w:r>
        <w:rPr>
          <w:color w:val="231F20"/>
        </w:rPr>
        <w:t>During</w:t>
      </w:r>
      <w:r>
        <w:rPr>
          <w:color w:val="231F20"/>
          <w:spacing w:val="-5"/>
        </w:rPr>
        <w:t> </w:t>
      </w:r>
      <w:r>
        <w:rPr>
          <w:color w:val="231F20"/>
        </w:rPr>
        <w:t>the</w:t>
      </w:r>
      <w:r>
        <w:rPr>
          <w:color w:val="231F20"/>
          <w:spacing w:val="-4"/>
        </w:rPr>
        <w:t> </w:t>
      </w:r>
      <w:r>
        <w:rPr>
          <w:color w:val="231F20"/>
        </w:rPr>
        <w:t>appointment</w:t>
      </w:r>
      <w:r>
        <w:rPr>
          <w:color w:val="231F20"/>
          <w:spacing w:val="-5"/>
        </w:rPr>
        <w:t> </w:t>
      </w:r>
      <w:r>
        <w:rPr>
          <w:color w:val="231F20"/>
        </w:rPr>
        <w:t>(which</w:t>
      </w:r>
      <w:r>
        <w:rPr>
          <w:color w:val="231F20"/>
          <w:spacing w:val="-4"/>
        </w:rPr>
        <w:t> </w:t>
      </w:r>
      <w:r>
        <w:rPr>
          <w:color w:val="231F20"/>
        </w:rPr>
        <w:t>can</w:t>
      </w:r>
      <w:r>
        <w:rPr>
          <w:color w:val="231F20"/>
          <w:spacing w:val="-4"/>
        </w:rPr>
        <w:t> </w:t>
      </w:r>
      <w:r>
        <w:rPr>
          <w:color w:val="231F20"/>
        </w:rPr>
        <w:t>take</w:t>
      </w:r>
      <w:r>
        <w:rPr>
          <w:color w:val="231F20"/>
          <w:spacing w:val="-4"/>
        </w:rPr>
        <w:t> </w:t>
      </w:r>
      <w:r>
        <w:rPr>
          <w:color w:val="231F20"/>
        </w:rPr>
        <w:t>up</w:t>
      </w:r>
      <w:r>
        <w:rPr>
          <w:color w:val="231F20"/>
          <w:spacing w:val="-5"/>
        </w:rPr>
        <w:t> </w:t>
      </w:r>
      <w:r>
        <w:rPr>
          <w:color w:val="231F20"/>
        </w:rPr>
        <w:t>to</w:t>
      </w:r>
      <w:r>
        <w:rPr>
          <w:color w:val="231F20"/>
          <w:spacing w:val="-4"/>
        </w:rPr>
        <w:t> </w:t>
      </w:r>
      <w:r>
        <w:rPr>
          <w:color w:val="231F20"/>
        </w:rPr>
        <w:t>4</w:t>
      </w:r>
      <w:r>
        <w:rPr>
          <w:color w:val="231F20"/>
          <w:spacing w:val="-6"/>
        </w:rPr>
        <w:t> </w:t>
      </w:r>
      <w:r>
        <w:rPr>
          <w:color w:val="231F20"/>
        </w:rPr>
        <w:t>hours),</w:t>
      </w:r>
      <w:r>
        <w:rPr>
          <w:color w:val="231F20"/>
          <w:spacing w:val="-5"/>
        </w:rPr>
        <w:t> </w:t>
      </w:r>
      <w:r>
        <w:rPr>
          <w:color w:val="231F20"/>
        </w:rPr>
        <w:t>the</w:t>
      </w:r>
      <w:r>
        <w:rPr>
          <w:color w:val="231F20"/>
          <w:spacing w:val="-4"/>
        </w:rPr>
        <w:t> </w:t>
      </w:r>
      <w:r>
        <w:rPr>
          <w:color w:val="231F20"/>
        </w:rPr>
        <w:t>counselor</w:t>
      </w:r>
      <w:r>
        <w:rPr>
          <w:color w:val="231F20"/>
          <w:spacing w:val="-5"/>
        </w:rPr>
        <w:t> </w:t>
      </w:r>
      <w:r>
        <w:rPr>
          <w:color w:val="231F20"/>
        </w:rPr>
        <w:t>verifies</w:t>
      </w:r>
      <w:r>
        <w:rPr>
          <w:color w:val="231F20"/>
          <w:spacing w:val="-5"/>
        </w:rPr>
        <w:t> </w:t>
      </w:r>
      <w:r>
        <w:rPr>
          <w:color w:val="231F20"/>
        </w:rPr>
        <w:t>budget</w:t>
      </w:r>
      <w:r>
        <w:rPr>
          <w:color w:val="231F20"/>
          <w:spacing w:val="-5"/>
        </w:rPr>
        <w:t> </w:t>
      </w:r>
      <w:r>
        <w:rPr>
          <w:color w:val="231F20"/>
        </w:rPr>
        <w:t>information and discusses ways to improve budgeting and saving skills while creating an affordable budget with the client, collects financial documents and transaction documents if the client is under contract to purchase, provides referrals as needed, develops a financial analysis for the client including</w:t>
      </w:r>
      <w:r>
        <w:rPr>
          <w:color w:val="231F20"/>
          <w:spacing w:val="-4"/>
        </w:rPr>
        <w:t> </w:t>
      </w:r>
      <w:r>
        <w:rPr>
          <w:color w:val="231F20"/>
        </w:rPr>
        <w:t>credit</w:t>
      </w:r>
      <w:r>
        <w:rPr>
          <w:color w:val="231F20"/>
          <w:spacing w:val="-3"/>
        </w:rPr>
        <w:t> </w:t>
      </w:r>
      <w:r>
        <w:rPr>
          <w:color w:val="231F20"/>
        </w:rPr>
        <w:t>scores,</w:t>
      </w:r>
      <w:r>
        <w:rPr>
          <w:color w:val="231F20"/>
          <w:spacing w:val="-6"/>
        </w:rPr>
        <w:t> </w:t>
      </w:r>
      <w:r>
        <w:rPr>
          <w:color w:val="231F20"/>
        </w:rPr>
        <w:t>current</w:t>
      </w:r>
      <w:r>
        <w:rPr>
          <w:color w:val="231F20"/>
          <w:spacing w:val="-3"/>
        </w:rPr>
        <w:t> </w:t>
      </w:r>
      <w:r>
        <w:rPr>
          <w:color w:val="231F20"/>
        </w:rPr>
        <w:t>and</w:t>
      </w:r>
      <w:r>
        <w:rPr>
          <w:color w:val="231F20"/>
          <w:spacing w:val="-6"/>
        </w:rPr>
        <w:t> </w:t>
      </w:r>
      <w:r>
        <w:rPr>
          <w:color w:val="231F20"/>
        </w:rPr>
        <w:t>proposed</w:t>
      </w:r>
      <w:r>
        <w:rPr>
          <w:color w:val="231F20"/>
          <w:spacing w:val="-3"/>
        </w:rPr>
        <w:t> </w:t>
      </w:r>
      <w:r>
        <w:rPr>
          <w:color w:val="231F20"/>
        </w:rPr>
        <w:t>debt</w:t>
      </w:r>
      <w:r>
        <w:rPr>
          <w:color w:val="231F20"/>
          <w:spacing w:val="-3"/>
        </w:rPr>
        <w:t> </w:t>
      </w:r>
      <w:r>
        <w:rPr>
          <w:color w:val="231F20"/>
        </w:rPr>
        <w:t>ratios,</w:t>
      </w:r>
      <w:r>
        <w:rPr>
          <w:color w:val="231F20"/>
          <w:spacing w:val="-4"/>
        </w:rPr>
        <w:t> </w:t>
      </w:r>
      <w:r>
        <w:rPr>
          <w:color w:val="231F20"/>
        </w:rPr>
        <w:t>and</w:t>
      </w:r>
      <w:r>
        <w:rPr>
          <w:color w:val="231F20"/>
          <w:spacing w:val="-3"/>
        </w:rPr>
        <w:t> </w:t>
      </w:r>
      <w:r>
        <w:rPr>
          <w:color w:val="231F20"/>
        </w:rPr>
        <w:t>eligibility</w:t>
      </w:r>
      <w:r>
        <w:rPr>
          <w:color w:val="231F20"/>
          <w:spacing w:val="-3"/>
        </w:rPr>
        <w:t> </w:t>
      </w:r>
      <w:r>
        <w:rPr>
          <w:color w:val="231F20"/>
        </w:rPr>
        <w:t>for</w:t>
      </w:r>
      <w:r>
        <w:rPr>
          <w:color w:val="231F20"/>
          <w:spacing w:val="-3"/>
        </w:rPr>
        <w:t> </w:t>
      </w:r>
      <w:r>
        <w:rPr>
          <w:color w:val="231F20"/>
        </w:rPr>
        <w:t>various</w:t>
      </w:r>
      <w:r>
        <w:rPr>
          <w:color w:val="231F20"/>
          <w:spacing w:val="-3"/>
        </w:rPr>
        <w:t> </w:t>
      </w:r>
      <w:r>
        <w:rPr>
          <w:color w:val="231F20"/>
        </w:rPr>
        <w:t>types</w:t>
      </w:r>
      <w:r>
        <w:rPr>
          <w:color w:val="231F20"/>
          <w:spacing w:val="-3"/>
        </w:rPr>
        <w:t> </w:t>
      </w:r>
      <w:r>
        <w:rPr>
          <w:color w:val="231F20"/>
        </w:rPr>
        <w:t>of</w:t>
      </w:r>
      <w:r>
        <w:rPr>
          <w:color w:val="231F20"/>
          <w:spacing w:val="-4"/>
        </w:rPr>
        <w:t> </w:t>
      </w:r>
      <w:r>
        <w:rPr>
          <w:color w:val="231F20"/>
        </w:rPr>
        <w:t>loans (including FHA) and home-buyer assistance programs, creates an action plan including steps both the client and counselor will take, and estimated timeframes to complete action plan items.</w:t>
      </w:r>
    </w:p>
    <w:p>
      <w:pPr>
        <w:pStyle w:val="BodyText"/>
        <w:spacing w:before="1"/>
      </w:pPr>
    </w:p>
    <w:p>
      <w:pPr>
        <w:pStyle w:val="BodyText"/>
        <w:ind w:left="340" w:right="297"/>
        <w:jc w:val="both"/>
      </w:pPr>
      <w:r>
        <w:rPr>
          <w:color w:val="231F20"/>
        </w:rPr>
        <w:t>Follow-up</w:t>
      </w:r>
      <w:r>
        <w:rPr>
          <w:color w:val="231F20"/>
          <w:spacing w:val="-4"/>
        </w:rPr>
        <w:t> </w:t>
      </w:r>
      <w:r>
        <w:rPr>
          <w:color w:val="231F20"/>
        </w:rPr>
        <w:t>communication</w:t>
      </w:r>
      <w:r>
        <w:rPr>
          <w:color w:val="231F20"/>
          <w:spacing w:val="-4"/>
        </w:rPr>
        <w:t> </w:t>
      </w:r>
      <w:r>
        <w:rPr>
          <w:color w:val="231F20"/>
        </w:rPr>
        <w:t>is</w:t>
      </w:r>
      <w:r>
        <w:rPr>
          <w:color w:val="231F20"/>
          <w:spacing w:val="-4"/>
        </w:rPr>
        <w:t> </w:t>
      </w:r>
      <w:r>
        <w:rPr>
          <w:color w:val="231F20"/>
        </w:rPr>
        <w:t>completed</w:t>
      </w:r>
      <w:r>
        <w:rPr>
          <w:color w:val="231F20"/>
          <w:spacing w:val="-4"/>
        </w:rPr>
        <w:t> </w:t>
      </w:r>
      <w:r>
        <w:rPr>
          <w:color w:val="231F20"/>
        </w:rPr>
        <w:t>to</w:t>
      </w:r>
      <w:r>
        <w:rPr>
          <w:color w:val="231F20"/>
          <w:spacing w:val="-4"/>
        </w:rPr>
        <w:t> </w:t>
      </w:r>
      <w:r>
        <w:rPr>
          <w:color w:val="231F20"/>
        </w:rPr>
        <w:t>ensure</w:t>
      </w:r>
      <w:r>
        <w:rPr>
          <w:color w:val="231F20"/>
          <w:spacing w:val="-4"/>
        </w:rPr>
        <w:t> </w:t>
      </w:r>
      <w:r>
        <w:rPr>
          <w:color w:val="231F20"/>
        </w:rPr>
        <w:t>that</w:t>
      </w:r>
      <w:r>
        <w:rPr>
          <w:color w:val="231F20"/>
          <w:spacing w:val="-4"/>
        </w:rPr>
        <w:t> </w:t>
      </w:r>
      <w:r>
        <w:rPr>
          <w:color w:val="231F20"/>
        </w:rPr>
        <w:t>the</w:t>
      </w:r>
      <w:r>
        <w:rPr>
          <w:color w:val="231F20"/>
          <w:spacing w:val="-4"/>
        </w:rPr>
        <w:t> </w:t>
      </w:r>
      <w:r>
        <w:rPr>
          <w:color w:val="231F20"/>
        </w:rPr>
        <w:t>client</w:t>
      </w:r>
      <w:r>
        <w:rPr>
          <w:color w:val="231F20"/>
          <w:spacing w:val="-4"/>
        </w:rPr>
        <w:t> </w:t>
      </w:r>
      <w:r>
        <w:rPr>
          <w:color w:val="231F20"/>
        </w:rPr>
        <w:t>is</w:t>
      </w:r>
      <w:r>
        <w:rPr>
          <w:color w:val="231F20"/>
          <w:spacing w:val="-4"/>
        </w:rPr>
        <w:t> </w:t>
      </w:r>
      <w:r>
        <w:rPr>
          <w:color w:val="231F20"/>
        </w:rPr>
        <w:t>making</w:t>
      </w:r>
      <w:r>
        <w:rPr>
          <w:color w:val="231F20"/>
          <w:spacing w:val="-4"/>
        </w:rPr>
        <w:t> </w:t>
      </w:r>
      <w:r>
        <w:rPr>
          <w:color w:val="231F20"/>
        </w:rPr>
        <w:t>progress</w:t>
      </w:r>
      <w:r>
        <w:rPr>
          <w:color w:val="231F20"/>
          <w:spacing w:val="-4"/>
        </w:rPr>
        <w:t> </w:t>
      </w:r>
      <w:r>
        <w:rPr>
          <w:color w:val="231F20"/>
        </w:rPr>
        <w:t>toward</w:t>
      </w:r>
      <w:r>
        <w:rPr>
          <w:color w:val="231F20"/>
          <w:spacing w:val="-4"/>
        </w:rPr>
        <w:t> </w:t>
      </w:r>
      <w:r>
        <w:rPr>
          <w:color w:val="231F20"/>
        </w:rPr>
        <w:t>his</w:t>
      </w:r>
      <w:r>
        <w:rPr>
          <w:color w:val="231F20"/>
          <w:spacing w:val="-4"/>
        </w:rPr>
        <w:t> </w:t>
      </w:r>
      <w:r>
        <w:rPr>
          <w:color w:val="231F20"/>
        </w:rPr>
        <w:t>or her housing goal, to modify or terminate housing counseling, and to learn and report outcomes. Client follow-up is conducted by a qualified housing counselor who makes reasonable efforts to contact a verbal follow-up within the first 60 days of no client contact. If unsuccessful, after two attempts to conduct a verbal follow-up session, a letter or email is sent to inform the client that their file will be closed. Client file will be terminated when the issue is resolved, the goal is met, or the client is unresponsive.</w:t>
      </w:r>
    </w:p>
    <w:p>
      <w:pPr>
        <w:pStyle w:val="BodyText"/>
        <w:rPr>
          <w:sz w:val="28"/>
        </w:rPr>
      </w:pPr>
    </w:p>
    <w:p>
      <w:pPr>
        <w:pStyle w:val="Heading3"/>
      </w:pPr>
      <w:r>
        <w:rPr>
          <w:color w:val="231F20"/>
          <w:spacing w:val="-4"/>
        </w:rPr>
        <w:t>Veterans’</w:t>
      </w:r>
      <w:r>
        <w:rPr>
          <w:color w:val="231F20"/>
          <w:spacing w:val="-1"/>
        </w:rPr>
        <w:t> </w:t>
      </w:r>
      <w:r>
        <w:rPr>
          <w:color w:val="231F20"/>
          <w:spacing w:val="-4"/>
        </w:rPr>
        <w:t>Housing</w:t>
      </w:r>
      <w:r>
        <w:rPr>
          <w:color w:val="231F20"/>
        </w:rPr>
        <w:t> </w:t>
      </w:r>
      <w:r>
        <w:rPr>
          <w:color w:val="231F20"/>
          <w:spacing w:val="-4"/>
        </w:rPr>
        <w:t>Assistance</w:t>
      </w:r>
      <w:r>
        <w:rPr>
          <w:color w:val="231F20"/>
          <w:spacing w:val="1"/>
        </w:rPr>
        <w:t> </w:t>
      </w:r>
      <w:r>
        <w:rPr>
          <w:color w:val="231F20"/>
          <w:spacing w:val="-4"/>
        </w:rPr>
        <w:t>Program</w:t>
      </w:r>
    </w:p>
    <w:p>
      <w:pPr>
        <w:pStyle w:val="BodyText"/>
        <w:rPr>
          <w:b/>
          <w:sz w:val="28"/>
        </w:rPr>
      </w:pPr>
    </w:p>
    <w:p>
      <w:pPr>
        <w:pStyle w:val="BodyText"/>
        <w:ind w:left="340" w:right="298"/>
        <w:jc w:val="both"/>
      </w:pPr>
      <w:r>
        <w:rPr>
          <w:color w:val="231F20"/>
        </w:rPr>
        <w:t>County</w:t>
      </w:r>
      <w:r>
        <w:rPr>
          <w:color w:val="231F20"/>
          <w:spacing w:val="-7"/>
        </w:rPr>
        <w:t> </w:t>
      </w:r>
      <w:r>
        <w:rPr>
          <w:color w:val="231F20"/>
        </w:rPr>
        <w:t>Housing</w:t>
      </w:r>
      <w:r>
        <w:rPr>
          <w:color w:val="231F20"/>
          <w:spacing w:val="-7"/>
        </w:rPr>
        <w:t> </w:t>
      </w:r>
      <w:r>
        <w:rPr>
          <w:color w:val="231F20"/>
        </w:rPr>
        <w:t>Group's</w:t>
      </w:r>
      <w:r>
        <w:rPr>
          <w:color w:val="231F20"/>
          <w:spacing w:val="-6"/>
        </w:rPr>
        <w:t> </w:t>
      </w:r>
      <w:r>
        <w:rPr>
          <w:color w:val="231F20"/>
        </w:rPr>
        <w:t>(BCHG)</w:t>
      </w:r>
      <w:r>
        <w:rPr>
          <w:color w:val="231F20"/>
          <w:spacing w:val="-7"/>
        </w:rPr>
        <w:t> </w:t>
      </w:r>
      <w:r>
        <w:rPr>
          <w:color w:val="231F20"/>
        </w:rPr>
        <w:t>Bucks</w:t>
      </w:r>
      <w:r>
        <w:rPr>
          <w:color w:val="231F20"/>
          <w:spacing w:val="-7"/>
        </w:rPr>
        <w:t> </w:t>
      </w:r>
      <w:r>
        <w:rPr>
          <w:color w:val="231F20"/>
        </w:rPr>
        <w:t>County</w:t>
      </w:r>
      <w:r>
        <w:rPr>
          <w:color w:val="231F20"/>
          <w:spacing w:val="-8"/>
        </w:rPr>
        <w:t> </w:t>
      </w:r>
      <w:r>
        <w:rPr>
          <w:color w:val="231F20"/>
        </w:rPr>
        <w:t>Veterans</w:t>
      </w:r>
      <w:r>
        <w:rPr>
          <w:color w:val="231F20"/>
          <w:spacing w:val="-7"/>
        </w:rPr>
        <w:t> </w:t>
      </w:r>
      <w:r>
        <w:rPr>
          <w:color w:val="231F20"/>
        </w:rPr>
        <w:t>Housing</w:t>
      </w:r>
      <w:r>
        <w:rPr>
          <w:color w:val="231F20"/>
          <w:spacing w:val="-7"/>
        </w:rPr>
        <w:t> </w:t>
      </w:r>
      <w:r>
        <w:rPr>
          <w:color w:val="231F20"/>
        </w:rPr>
        <w:t>Assistance</w:t>
      </w:r>
      <w:r>
        <w:rPr>
          <w:color w:val="231F20"/>
          <w:spacing w:val="-7"/>
        </w:rPr>
        <w:t> </w:t>
      </w:r>
      <w:r>
        <w:rPr>
          <w:color w:val="231F20"/>
        </w:rPr>
        <w:t>Program</w:t>
      </w:r>
      <w:r>
        <w:rPr>
          <w:color w:val="231F20"/>
          <w:spacing w:val="-6"/>
        </w:rPr>
        <w:t> </w:t>
      </w:r>
      <w:r>
        <w:rPr>
          <w:color w:val="231F20"/>
        </w:rPr>
        <w:t>provides one-time</w:t>
      </w:r>
      <w:r>
        <w:rPr>
          <w:color w:val="231F20"/>
          <w:spacing w:val="-3"/>
        </w:rPr>
        <w:t> </w:t>
      </w:r>
      <w:r>
        <w:rPr>
          <w:color w:val="231F20"/>
        </w:rPr>
        <w:t>grants</w:t>
      </w:r>
      <w:r>
        <w:rPr>
          <w:color w:val="231F20"/>
          <w:spacing w:val="-3"/>
        </w:rPr>
        <w:t> </w:t>
      </w:r>
      <w:r>
        <w:rPr>
          <w:color w:val="231F20"/>
        </w:rPr>
        <w:t>of</w:t>
      </w:r>
      <w:r>
        <w:rPr>
          <w:color w:val="231F20"/>
          <w:spacing w:val="-4"/>
        </w:rPr>
        <w:t> </w:t>
      </w:r>
      <w:r>
        <w:rPr>
          <w:color w:val="231F20"/>
        </w:rPr>
        <w:t>up</w:t>
      </w:r>
      <w:r>
        <w:rPr>
          <w:color w:val="231F20"/>
          <w:spacing w:val="-3"/>
        </w:rPr>
        <w:t> </w:t>
      </w:r>
      <w:r>
        <w:rPr>
          <w:color w:val="231F20"/>
        </w:rPr>
        <w:t>to</w:t>
      </w:r>
      <w:r>
        <w:rPr>
          <w:color w:val="231F20"/>
          <w:spacing w:val="-4"/>
        </w:rPr>
        <w:t> </w:t>
      </w:r>
      <w:r>
        <w:rPr>
          <w:color w:val="231F20"/>
        </w:rPr>
        <w:t>$500</w:t>
      </w:r>
      <w:r>
        <w:rPr>
          <w:color w:val="231F20"/>
          <w:spacing w:val="-3"/>
        </w:rPr>
        <w:t> </w:t>
      </w:r>
      <w:r>
        <w:rPr>
          <w:color w:val="231F20"/>
        </w:rPr>
        <w:t>to</w:t>
      </w:r>
      <w:r>
        <w:rPr>
          <w:color w:val="231F20"/>
          <w:spacing w:val="-4"/>
        </w:rPr>
        <w:t> </w:t>
      </w:r>
      <w:r>
        <w:rPr>
          <w:color w:val="231F20"/>
        </w:rPr>
        <w:t>any</w:t>
      </w:r>
      <w:r>
        <w:rPr>
          <w:color w:val="231F20"/>
          <w:spacing w:val="-3"/>
        </w:rPr>
        <w:t> </w:t>
      </w:r>
      <w:r>
        <w:rPr>
          <w:color w:val="231F20"/>
        </w:rPr>
        <w:t>active</w:t>
      </w:r>
      <w:r>
        <w:rPr>
          <w:color w:val="231F20"/>
          <w:spacing w:val="-3"/>
        </w:rPr>
        <w:t> </w:t>
      </w:r>
      <w:r>
        <w:rPr>
          <w:color w:val="231F20"/>
        </w:rPr>
        <w:t>duty</w:t>
      </w:r>
      <w:r>
        <w:rPr>
          <w:color w:val="231F20"/>
          <w:spacing w:val="-4"/>
        </w:rPr>
        <w:t> </w:t>
      </w:r>
      <w:r>
        <w:rPr>
          <w:color w:val="231F20"/>
        </w:rPr>
        <w:t>or</w:t>
      </w:r>
      <w:r>
        <w:rPr>
          <w:color w:val="231F20"/>
          <w:spacing w:val="-3"/>
        </w:rPr>
        <w:t> </w:t>
      </w:r>
      <w:r>
        <w:rPr>
          <w:color w:val="231F20"/>
        </w:rPr>
        <w:t>honorably</w:t>
      </w:r>
      <w:r>
        <w:rPr>
          <w:color w:val="231F20"/>
          <w:spacing w:val="-3"/>
        </w:rPr>
        <w:t> </w:t>
      </w:r>
      <w:r>
        <w:rPr>
          <w:color w:val="231F20"/>
        </w:rPr>
        <w:t>discharged</w:t>
      </w:r>
      <w:r>
        <w:rPr>
          <w:color w:val="231F20"/>
          <w:spacing w:val="-4"/>
        </w:rPr>
        <w:t> </w:t>
      </w:r>
      <w:r>
        <w:rPr>
          <w:color w:val="231F20"/>
        </w:rPr>
        <w:t>serviceperson</w:t>
      </w:r>
      <w:r>
        <w:rPr>
          <w:color w:val="231F20"/>
          <w:spacing w:val="-3"/>
        </w:rPr>
        <w:t> </w:t>
      </w:r>
      <w:r>
        <w:rPr>
          <w:color w:val="231F20"/>
        </w:rPr>
        <w:t>who</w:t>
      </w:r>
      <w:r>
        <w:rPr>
          <w:color w:val="231F20"/>
          <w:spacing w:val="-3"/>
        </w:rPr>
        <w:t> </w:t>
      </w:r>
      <w:r>
        <w:rPr>
          <w:color w:val="231F20"/>
        </w:rPr>
        <w:t>is</w:t>
      </w:r>
      <w:r>
        <w:rPr>
          <w:color w:val="231F20"/>
          <w:spacing w:val="-3"/>
        </w:rPr>
        <w:t> </w:t>
      </w:r>
      <w:r>
        <w:rPr>
          <w:color w:val="231F20"/>
        </w:rPr>
        <w:t>a resident of Bucks County and who is experiencing a housing crisis. Recipients are referred by social service agencies, houses of worship, veterans’ organizations, etc. and may receive one grant, one time. Funds go directly to the recipients, each of whom is referred and each of whom needs assistance with individualized issues. This program has previously paid for bunk beds for a</w:t>
      </w:r>
      <w:r>
        <w:rPr>
          <w:color w:val="231F20"/>
          <w:spacing w:val="-12"/>
        </w:rPr>
        <w:t> </w:t>
      </w:r>
      <w:r>
        <w:rPr>
          <w:color w:val="231F20"/>
        </w:rPr>
        <w:t>veteran's</w:t>
      </w:r>
      <w:r>
        <w:rPr>
          <w:color w:val="231F20"/>
          <w:spacing w:val="-13"/>
        </w:rPr>
        <w:t> </w:t>
      </w:r>
      <w:r>
        <w:rPr>
          <w:color w:val="231F20"/>
        </w:rPr>
        <w:t>children,</w:t>
      </w:r>
      <w:r>
        <w:rPr>
          <w:color w:val="231F20"/>
          <w:spacing w:val="-11"/>
        </w:rPr>
        <w:t> </w:t>
      </w:r>
      <w:r>
        <w:rPr>
          <w:color w:val="231F20"/>
        </w:rPr>
        <w:t>partial</w:t>
      </w:r>
      <w:r>
        <w:rPr>
          <w:color w:val="231F20"/>
          <w:spacing w:val="-12"/>
        </w:rPr>
        <w:t> </w:t>
      </w:r>
      <w:r>
        <w:rPr>
          <w:color w:val="231F20"/>
        </w:rPr>
        <w:t>rent</w:t>
      </w:r>
      <w:r>
        <w:rPr>
          <w:color w:val="231F20"/>
          <w:spacing w:val="-11"/>
        </w:rPr>
        <w:t> </w:t>
      </w:r>
      <w:r>
        <w:rPr>
          <w:color w:val="231F20"/>
        </w:rPr>
        <w:t>for</w:t>
      </w:r>
      <w:r>
        <w:rPr>
          <w:color w:val="231F20"/>
          <w:spacing w:val="-11"/>
        </w:rPr>
        <w:t> </w:t>
      </w:r>
      <w:r>
        <w:rPr>
          <w:color w:val="231F20"/>
        </w:rPr>
        <w:t>an</w:t>
      </w:r>
      <w:r>
        <w:rPr>
          <w:color w:val="231F20"/>
          <w:spacing w:val="-13"/>
        </w:rPr>
        <w:t> </w:t>
      </w:r>
      <w:r>
        <w:rPr>
          <w:color w:val="231F20"/>
        </w:rPr>
        <w:t>active-duty</w:t>
      </w:r>
      <w:r>
        <w:rPr>
          <w:color w:val="231F20"/>
          <w:spacing w:val="-13"/>
        </w:rPr>
        <w:t> </w:t>
      </w:r>
      <w:r>
        <w:rPr>
          <w:color w:val="231F20"/>
        </w:rPr>
        <w:t>serviceperson</w:t>
      </w:r>
      <w:r>
        <w:rPr>
          <w:color w:val="231F20"/>
          <w:spacing w:val="-11"/>
        </w:rPr>
        <w:t> </w:t>
      </w:r>
      <w:r>
        <w:rPr>
          <w:color w:val="231F20"/>
        </w:rPr>
        <w:t>during</w:t>
      </w:r>
      <w:r>
        <w:rPr>
          <w:color w:val="231F20"/>
          <w:spacing w:val="-12"/>
        </w:rPr>
        <w:t> </w:t>
      </w:r>
      <w:r>
        <w:rPr>
          <w:color w:val="231F20"/>
        </w:rPr>
        <w:t>the</w:t>
      </w:r>
      <w:r>
        <w:rPr>
          <w:color w:val="231F20"/>
          <w:spacing w:val="-12"/>
        </w:rPr>
        <w:t> </w:t>
      </w:r>
      <w:r>
        <w:rPr>
          <w:color w:val="231F20"/>
        </w:rPr>
        <w:t>federal</w:t>
      </w:r>
      <w:r>
        <w:rPr>
          <w:color w:val="231F20"/>
          <w:spacing w:val="-11"/>
        </w:rPr>
        <w:t> </w:t>
      </w:r>
      <w:r>
        <w:rPr>
          <w:color w:val="231F20"/>
        </w:rPr>
        <w:t>sequester</w:t>
      </w:r>
      <w:r>
        <w:rPr>
          <w:color w:val="231F20"/>
          <w:spacing w:val="-12"/>
        </w:rPr>
        <w:t> </w:t>
      </w:r>
      <w:r>
        <w:rPr>
          <w:color w:val="231F20"/>
        </w:rPr>
        <w:t>and work clothing for a veteran seeking employment as a floor refinisher just to name a few.</w:t>
      </w:r>
    </w:p>
    <w:p>
      <w:pPr>
        <w:pStyle w:val="BodyText"/>
        <w:spacing w:before="11"/>
        <w:rPr>
          <w:sz w:val="21"/>
        </w:rPr>
      </w:pPr>
    </w:p>
    <w:p>
      <w:pPr>
        <w:pStyle w:val="BodyText"/>
        <w:ind w:left="340"/>
        <w:jc w:val="both"/>
      </w:pPr>
      <w:r>
        <w:rPr>
          <w:color w:val="231F20"/>
          <w:spacing w:val="-4"/>
          <w:u w:val="single" w:color="231F20"/>
        </w:rPr>
        <w:t>Accounting</w:t>
      </w:r>
      <w:r>
        <w:rPr>
          <w:color w:val="231F20"/>
          <w:spacing w:val="2"/>
          <w:u w:val="single" w:color="231F20"/>
        </w:rPr>
        <w:t> </w:t>
      </w:r>
      <w:r>
        <w:rPr>
          <w:color w:val="231F20"/>
          <w:spacing w:val="-4"/>
          <w:u w:val="single" w:color="231F20"/>
        </w:rPr>
        <w:t>Standards</w:t>
      </w:r>
      <w:r>
        <w:rPr>
          <w:color w:val="231F20"/>
          <w:spacing w:val="1"/>
          <w:u w:val="single" w:color="231F20"/>
        </w:rPr>
        <w:t> </w:t>
      </w:r>
      <w:r>
        <w:rPr>
          <w:color w:val="231F20"/>
          <w:spacing w:val="-4"/>
          <w:u w:val="single" w:color="231F20"/>
        </w:rPr>
        <w:t>Codification</w:t>
      </w:r>
      <w:r>
        <w:rPr>
          <w:color w:val="231F20"/>
          <w:spacing w:val="1"/>
          <w:u w:val="single" w:color="231F20"/>
        </w:rPr>
        <w:t> </w:t>
      </w:r>
      <w:r>
        <w:rPr>
          <w:color w:val="231F20"/>
          <w:spacing w:val="-4"/>
          <w:u w:val="single" w:color="231F20"/>
        </w:rPr>
        <w:t>(ASC)</w:t>
      </w:r>
    </w:p>
    <w:p>
      <w:pPr>
        <w:pStyle w:val="BodyText"/>
        <w:rPr>
          <w:sz w:val="14"/>
        </w:rPr>
      </w:pPr>
    </w:p>
    <w:p>
      <w:pPr>
        <w:pStyle w:val="BodyText"/>
        <w:spacing w:before="92"/>
        <w:ind w:left="340"/>
      </w:pPr>
      <w:r>
        <w:rPr>
          <w:color w:val="231F20"/>
        </w:rPr>
        <w:t>The</w:t>
      </w:r>
      <w:r>
        <w:rPr>
          <w:color w:val="231F20"/>
          <w:spacing w:val="-3"/>
        </w:rPr>
        <w:t> </w:t>
      </w:r>
      <w:r>
        <w:rPr>
          <w:color w:val="231F20"/>
        </w:rPr>
        <w:t>Agency’s</w:t>
      </w:r>
      <w:r>
        <w:rPr>
          <w:color w:val="231F20"/>
          <w:spacing w:val="-4"/>
        </w:rPr>
        <w:t> </w:t>
      </w:r>
      <w:r>
        <w:rPr>
          <w:color w:val="231F20"/>
        </w:rPr>
        <w:t>accounting</w:t>
      </w:r>
      <w:r>
        <w:rPr>
          <w:color w:val="231F20"/>
          <w:spacing w:val="-3"/>
        </w:rPr>
        <w:t> </w:t>
      </w:r>
      <w:r>
        <w:rPr>
          <w:color w:val="231F20"/>
        </w:rPr>
        <w:t>policies,</w:t>
      </w:r>
      <w:r>
        <w:rPr>
          <w:color w:val="231F20"/>
          <w:spacing w:val="-2"/>
        </w:rPr>
        <w:t> </w:t>
      </w:r>
      <w:r>
        <w:rPr>
          <w:color w:val="231F20"/>
        </w:rPr>
        <w:t>which</w:t>
      </w:r>
      <w:r>
        <w:rPr>
          <w:color w:val="231F20"/>
          <w:spacing w:val="-4"/>
        </w:rPr>
        <w:t> </w:t>
      </w:r>
      <w:r>
        <w:rPr>
          <w:color w:val="231F20"/>
        </w:rPr>
        <w:t>are</w:t>
      </w:r>
      <w:r>
        <w:rPr>
          <w:color w:val="231F20"/>
          <w:spacing w:val="-3"/>
        </w:rPr>
        <w:t> </w:t>
      </w:r>
      <w:r>
        <w:rPr>
          <w:color w:val="231F20"/>
        </w:rPr>
        <w:t>detailed</w:t>
      </w:r>
      <w:r>
        <w:rPr>
          <w:color w:val="231F20"/>
          <w:spacing w:val="-3"/>
        </w:rPr>
        <w:t> </w:t>
      </w:r>
      <w:r>
        <w:rPr>
          <w:color w:val="231F20"/>
        </w:rPr>
        <w:t>below</w:t>
      </w:r>
      <w:r>
        <w:rPr>
          <w:color w:val="231F20"/>
          <w:spacing w:val="-4"/>
        </w:rPr>
        <w:t> </w:t>
      </w:r>
      <w:r>
        <w:rPr>
          <w:color w:val="231F20"/>
        </w:rPr>
        <w:t>are</w:t>
      </w:r>
      <w:r>
        <w:rPr>
          <w:color w:val="231F20"/>
          <w:spacing w:val="-4"/>
        </w:rPr>
        <w:t> </w:t>
      </w:r>
      <w:r>
        <w:rPr>
          <w:color w:val="231F20"/>
        </w:rPr>
        <w:t>in</w:t>
      </w:r>
      <w:r>
        <w:rPr>
          <w:color w:val="231F20"/>
          <w:spacing w:val="-3"/>
        </w:rPr>
        <w:t> </w:t>
      </w:r>
      <w:r>
        <w:rPr>
          <w:color w:val="231F20"/>
        </w:rPr>
        <w:t>accordance</w:t>
      </w:r>
      <w:r>
        <w:rPr>
          <w:color w:val="231F20"/>
          <w:spacing w:val="-3"/>
        </w:rPr>
        <w:t> </w:t>
      </w:r>
      <w:r>
        <w:rPr>
          <w:color w:val="231F20"/>
        </w:rPr>
        <w:t>with</w:t>
      </w:r>
      <w:r>
        <w:rPr>
          <w:color w:val="231F20"/>
          <w:spacing w:val="-3"/>
        </w:rPr>
        <w:t> </w:t>
      </w:r>
      <w:r>
        <w:rPr>
          <w:color w:val="231F20"/>
        </w:rPr>
        <w:t>the</w:t>
      </w:r>
      <w:r>
        <w:rPr>
          <w:color w:val="231F20"/>
          <w:spacing w:val="-3"/>
        </w:rPr>
        <w:t> </w:t>
      </w:r>
      <w:r>
        <w:rPr>
          <w:color w:val="231F20"/>
        </w:rPr>
        <w:t>Financial Accounting</w:t>
      </w:r>
      <w:r>
        <w:rPr>
          <w:color w:val="231F20"/>
          <w:spacing w:val="-5"/>
        </w:rPr>
        <w:t> </w:t>
      </w:r>
      <w:r>
        <w:rPr>
          <w:color w:val="231F20"/>
        </w:rPr>
        <w:t>Standards</w:t>
      </w:r>
      <w:r>
        <w:rPr>
          <w:color w:val="231F20"/>
          <w:spacing w:val="-7"/>
        </w:rPr>
        <w:t> </w:t>
      </w:r>
      <w:r>
        <w:rPr>
          <w:color w:val="231F20"/>
        </w:rPr>
        <w:t>Board</w:t>
      </w:r>
      <w:r>
        <w:rPr>
          <w:color w:val="231F20"/>
          <w:spacing w:val="-7"/>
        </w:rPr>
        <w:t> </w:t>
      </w:r>
      <w:r>
        <w:rPr>
          <w:color w:val="231F20"/>
        </w:rPr>
        <w:t>(FASB)</w:t>
      </w:r>
      <w:r>
        <w:rPr>
          <w:color w:val="231F20"/>
          <w:spacing w:val="-7"/>
        </w:rPr>
        <w:t> </w:t>
      </w:r>
      <w:r>
        <w:rPr>
          <w:color w:val="231F20"/>
        </w:rPr>
        <w:t>Accounting</w:t>
      </w:r>
      <w:r>
        <w:rPr>
          <w:color w:val="231F20"/>
          <w:spacing w:val="-7"/>
        </w:rPr>
        <w:t> </w:t>
      </w:r>
      <w:r>
        <w:rPr>
          <w:color w:val="231F20"/>
        </w:rPr>
        <w:t>Standards</w:t>
      </w:r>
      <w:r>
        <w:rPr>
          <w:color w:val="231F20"/>
          <w:spacing w:val="-7"/>
        </w:rPr>
        <w:t> </w:t>
      </w:r>
      <w:r>
        <w:rPr>
          <w:color w:val="231F20"/>
        </w:rPr>
        <w:t>Codification</w:t>
      </w:r>
      <w:r>
        <w:rPr>
          <w:color w:val="231F20"/>
          <w:spacing w:val="-7"/>
        </w:rPr>
        <w:t> </w:t>
      </w:r>
      <w:r>
        <w:rPr>
          <w:color w:val="231F20"/>
        </w:rPr>
        <w:t>(ASC).</w:t>
      </w:r>
    </w:p>
    <w:p>
      <w:pPr>
        <w:pStyle w:val="BodyText"/>
      </w:pPr>
    </w:p>
    <w:p>
      <w:pPr>
        <w:pStyle w:val="BodyText"/>
        <w:ind w:left="340"/>
      </w:pPr>
      <w:r>
        <w:rPr>
          <w:color w:val="231F20"/>
          <w:u w:val="single" w:color="231F20"/>
        </w:rPr>
        <w:t>Use</w:t>
      </w:r>
      <w:r>
        <w:rPr>
          <w:color w:val="231F20"/>
          <w:spacing w:val="-3"/>
          <w:u w:val="single" w:color="231F20"/>
        </w:rPr>
        <w:t> </w:t>
      </w:r>
      <w:r>
        <w:rPr>
          <w:color w:val="231F20"/>
          <w:u w:val="single" w:color="231F20"/>
        </w:rPr>
        <w:t>of</w:t>
      </w:r>
      <w:r>
        <w:rPr>
          <w:color w:val="231F20"/>
          <w:spacing w:val="-3"/>
          <w:u w:val="single" w:color="231F20"/>
        </w:rPr>
        <w:t> </w:t>
      </w:r>
      <w:r>
        <w:rPr>
          <w:color w:val="231F20"/>
          <w:spacing w:val="-2"/>
          <w:u w:val="single" w:color="231F20"/>
        </w:rPr>
        <w:t>Estimates</w:t>
      </w:r>
    </w:p>
    <w:p>
      <w:pPr>
        <w:pStyle w:val="BodyText"/>
        <w:rPr>
          <w:sz w:val="14"/>
        </w:rPr>
      </w:pPr>
    </w:p>
    <w:p>
      <w:pPr>
        <w:pStyle w:val="BodyText"/>
        <w:spacing w:before="92"/>
        <w:ind w:left="340" w:right="302"/>
        <w:jc w:val="both"/>
      </w:pPr>
      <w:r>
        <w:rPr>
          <w:color w:val="231F20"/>
        </w:rPr>
        <w:t>The preparation of financial statements in conformity with generally accepted accounting principles requires management to make estimates and assumptions that affect the reported amounts of assets and liabilities and disclosure of contingent assets and liabilities at the date of the</w:t>
      </w:r>
      <w:r>
        <w:rPr>
          <w:color w:val="231F20"/>
          <w:spacing w:val="-5"/>
        </w:rPr>
        <w:t> </w:t>
      </w:r>
      <w:r>
        <w:rPr>
          <w:color w:val="231F20"/>
        </w:rPr>
        <w:t>financial</w:t>
      </w:r>
      <w:r>
        <w:rPr>
          <w:color w:val="231F20"/>
          <w:spacing w:val="-6"/>
        </w:rPr>
        <w:t> </w:t>
      </w:r>
      <w:r>
        <w:rPr>
          <w:color w:val="231F20"/>
        </w:rPr>
        <w:t>statements</w:t>
      </w:r>
      <w:r>
        <w:rPr>
          <w:color w:val="231F20"/>
          <w:spacing w:val="-7"/>
        </w:rPr>
        <w:t> </w:t>
      </w:r>
      <w:r>
        <w:rPr>
          <w:color w:val="231F20"/>
        </w:rPr>
        <w:t>and</w:t>
      </w:r>
      <w:r>
        <w:rPr>
          <w:color w:val="231F20"/>
          <w:spacing w:val="-6"/>
        </w:rPr>
        <w:t> </w:t>
      </w:r>
      <w:r>
        <w:rPr>
          <w:color w:val="231F20"/>
        </w:rPr>
        <w:t>the</w:t>
      </w:r>
      <w:r>
        <w:rPr>
          <w:color w:val="231F20"/>
          <w:spacing w:val="-5"/>
        </w:rPr>
        <w:t> </w:t>
      </w:r>
      <w:r>
        <w:rPr>
          <w:color w:val="231F20"/>
        </w:rPr>
        <w:t>reported</w:t>
      </w:r>
      <w:r>
        <w:rPr>
          <w:color w:val="231F20"/>
          <w:spacing w:val="-6"/>
        </w:rPr>
        <w:t> </w:t>
      </w:r>
      <w:r>
        <w:rPr>
          <w:color w:val="231F20"/>
        </w:rPr>
        <w:t>amounts</w:t>
      </w:r>
      <w:r>
        <w:rPr>
          <w:color w:val="231F20"/>
          <w:spacing w:val="-6"/>
        </w:rPr>
        <w:t> </w:t>
      </w:r>
      <w:r>
        <w:rPr>
          <w:color w:val="231F20"/>
        </w:rPr>
        <w:t>of</w:t>
      </w:r>
      <w:r>
        <w:rPr>
          <w:color w:val="231F20"/>
          <w:spacing w:val="-6"/>
        </w:rPr>
        <w:t> </w:t>
      </w:r>
      <w:r>
        <w:rPr>
          <w:color w:val="231F20"/>
        </w:rPr>
        <w:t>revenue</w:t>
      </w:r>
      <w:r>
        <w:rPr>
          <w:color w:val="231F20"/>
          <w:spacing w:val="-6"/>
        </w:rPr>
        <w:t> </w:t>
      </w:r>
      <w:r>
        <w:rPr>
          <w:color w:val="231F20"/>
        </w:rPr>
        <w:t>and</w:t>
      </w:r>
      <w:r>
        <w:rPr>
          <w:color w:val="231F20"/>
          <w:spacing w:val="-6"/>
        </w:rPr>
        <w:t> </w:t>
      </w:r>
      <w:r>
        <w:rPr>
          <w:color w:val="231F20"/>
        </w:rPr>
        <w:t>expenses</w:t>
      </w:r>
      <w:r>
        <w:rPr>
          <w:color w:val="231F20"/>
          <w:spacing w:val="-6"/>
        </w:rPr>
        <w:t> </w:t>
      </w:r>
      <w:r>
        <w:rPr>
          <w:color w:val="231F20"/>
        </w:rPr>
        <w:t>during</w:t>
      </w:r>
      <w:r>
        <w:rPr>
          <w:color w:val="231F20"/>
          <w:spacing w:val="-7"/>
        </w:rPr>
        <w:t> </w:t>
      </w:r>
      <w:r>
        <w:rPr>
          <w:color w:val="231F20"/>
        </w:rPr>
        <w:t>the</w:t>
      </w:r>
      <w:r>
        <w:rPr>
          <w:color w:val="231F20"/>
          <w:spacing w:val="-5"/>
        </w:rPr>
        <w:t> </w:t>
      </w:r>
      <w:r>
        <w:rPr>
          <w:color w:val="231F20"/>
        </w:rPr>
        <w:t>reporting period.</w:t>
      </w:r>
      <w:r>
        <w:rPr>
          <w:color w:val="231F20"/>
          <w:spacing w:val="40"/>
        </w:rPr>
        <w:t> </w:t>
      </w:r>
      <w:r>
        <w:rPr>
          <w:color w:val="231F20"/>
        </w:rPr>
        <w:t>Actual results could differ from those estimates.</w:t>
      </w:r>
    </w:p>
    <w:p>
      <w:pPr>
        <w:spacing w:after="0"/>
        <w:jc w:val="both"/>
        <w:sectPr>
          <w:pgSz w:w="12240" w:h="15840"/>
          <w:pgMar w:header="1088" w:footer="1019" w:top="1820" w:bottom="1200" w:left="1100" w:right="1140"/>
        </w:sectPr>
      </w:pPr>
    </w:p>
    <w:p>
      <w:pPr>
        <w:pStyle w:val="BodyText"/>
        <w:rPr>
          <w:sz w:val="20"/>
        </w:rPr>
      </w:pPr>
    </w:p>
    <w:p>
      <w:pPr>
        <w:pStyle w:val="BodyText"/>
        <w:rPr>
          <w:sz w:val="20"/>
        </w:rPr>
      </w:pPr>
    </w:p>
    <w:p>
      <w:pPr>
        <w:pStyle w:val="BodyText"/>
        <w:rPr>
          <w:sz w:val="20"/>
        </w:rPr>
      </w:pPr>
    </w:p>
    <w:p>
      <w:pPr>
        <w:pStyle w:val="BodyText"/>
        <w:rPr>
          <w:sz w:val="20"/>
        </w:rPr>
      </w:pPr>
    </w:p>
    <w:p>
      <w:pPr>
        <w:pStyle w:val="Heading2"/>
        <w:spacing w:before="93"/>
        <w:rPr>
          <w:u w:val="none"/>
        </w:rPr>
      </w:pPr>
      <w:r>
        <w:rPr>
          <w:color w:val="231F20"/>
          <w:spacing w:val="-2"/>
          <w:u w:val="thick" w:color="231F20"/>
        </w:rPr>
        <w:t>NOTE</w:t>
      </w:r>
      <w:r>
        <w:rPr>
          <w:color w:val="231F20"/>
          <w:spacing w:val="-12"/>
          <w:u w:val="thick" w:color="231F20"/>
        </w:rPr>
        <w:t> </w:t>
      </w:r>
      <w:r>
        <w:rPr>
          <w:color w:val="231F20"/>
          <w:spacing w:val="-2"/>
          <w:u w:val="thick" w:color="231F20"/>
        </w:rPr>
        <w:t>1.</w:t>
      </w:r>
      <w:r>
        <w:rPr>
          <w:color w:val="231F20"/>
          <w:spacing w:val="-12"/>
          <w:u w:val="thick" w:color="231F20"/>
        </w:rPr>
        <w:t> </w:t>
      </w:r>
      <w:r>
        <w:rPr>
          <w:color w:val="231F20"/>
          <w:spacing w:val="-2"/>
          <w:u w:val="thick" w:color="231F20"/>
        </w:rPr>
        <w:t>SUMMARY</w:t>
      </w:r>
      <w:r>
        <w:rPr>
          <w:color w:val="231F20"/>
          <w:spacing w:val="-12"/>
          <w:u w:val="thick" w:color="231F20"/>
        </w:rPr>
        <w:t> </w:t>
      </w:r>
      <w:r>
        <w:rPr>
          <w:color w:val="231F20"/>
          <w:spacing w:val="-2"/>
          <w:u w:val="thick" w:color="231F20"/>
        </w:rPr>
        <w:t>OF</w:t>
      </w:r>
      <w:r>
        <w:rPr>
          <w:color w:val="231F20"/>
          <w:spacing w:val="-12"/>
          <w:u w:val="thick" w:color="231F20"/>
        </w:rPr>
        <w:t> </w:t>
      </w:r>
      <w:r>
        <w:rPr>
          <w:color w:val="231F20"/>
          <w:spacing w:val="-2"/>
          <w:u w:val="thick" w:color="231F20"/>
        </w:rPr>
        <w:t>SIGNIFICANT</w:t>
      </w:r>
      <w:r>
        <w:rPr>
          <w:color w:val="231F20"/>
          <w:spacing w:val="-12"/>
          <w:u w:val="thick" w:color="231F20"/>
        </w:rPr>
        <w:t> </w:t>
      </w:r>
      <w:r>
        <w:rPr>
          <w:color w:val="231F20"/>
          <w:spacing w:val="-2"/>
          <w:u w:val="thick" w:color="231F20"/>
        </w:rPr>
        <w:t>ACCOUNTING</w:t>
      </w:r>
      <w:r>
        <w:rPr>
          <w:color w:val="231F20"/>
          <w:spacing w:val="-12"/>
          <w:u w:val="thick" w:color="231F20"/>
        </w:rPr>
        <w:t> </w:t>
      </w:r>
      <w:r>
        <w:rPr>
          <w:color w:val="231F20"/>
          <w:spacing w:val="-2"/>
          <w:u w:val="thick" w:color="231F20"/>
        </w:rPr>
        <w:t>POLICIES</w:t>
      </w:r>
      <w:r>
        <w:rPr>
          <w:color w:val="231F20"/>
          <w:spacing w:val="-12"/>
          <w:u w:val="thick" w:color="231F20"/>
        </w:rPr>
        <w:t> </w:t>
      </w:r>
      <w:r>
        <w:rPr>
          <w:color w:val="231F20"/>
          <w:spacing w:val="-2"/>
          <w:u w:val="thick" w:color="231F20"/>
        </w:rPr>
        <w:t>(CONTINUED)</w:t>
      </w:r>
    </w:p>
    <w:p>
      <w:pPr>
        <w:pStyle w:val="BodyText"/>
        <w:spacing w:before="10"/>
        <w:rPr>
          <w:b/>
          <w:sz w:val="13"/>
        </w:rPr>
      </w:pPr>
    </w:p>
    <w:p>
      <w:pPr>
        <w:pStyle w:val="BodyText"/>
        <w:spacing w:before="92"/>
        <w:ind w:left="340"/>
      </w:pPr>
      <w:r>
        <w:rPr>
          <w:color w:val="231F20"/>
          <w:u w:val="single" w:color="231F20"/>
        </w:rPr>
        <w:t>Basis</w:t>
      </w:r>
      <w:r>
        <w:rPr>
          <w:color w:val="231F20"/>
          <w:spacing w:val="-8"/>
          <w:u w:val="single" w:color="231F20"/>
        </w:rPr>
        <w:t> </w:t>
      </w:r>
      <w:r>
        <w:rPr>
          <w:color w:val="231F20"/>
          <w:u w:val="single" w:color="231F20"/>
        </w:rPr>
        <w:t>of</w:t>
      </w:r>
      <w:r>
        <w:rPr>
          <w:color w:val="231F20"/>
          <w:spacing w:val="-7"/>
          <w:u w:val="single" w:color="231F20"/>
        </w:rPr>
        <w:t> </w:t>
      </w:r>
      <w:r>
        <w:rPr>
          <w:color w:val="231F20"/>
          <w:u w:val="single" w:color="231F20"/>
        </w:rPr>
        <w:t>Financial</w:t>
      </w:r>
      <w:r>
        <w:rPr>
          <w:color w:val="231F20"/>
          <w:spacing w:val="-7"/>
          <w:u w:val="single" w:color="231F20"/>
        </w:rPr>
        <w:t> </w:t>
      </w:r>
      <w:r>
        <w:rPr>
          <w:color w:val="231F20"/>
          <w:u w:val="single" w:color="231F20"/>
        </w:rPr>
        <w:t>Statement</w:t>
      </w:r>
      <w:r>
        <w:rPr>
          <w:color w:val="231F20"/>
          <w:spacing w:val="-8"/>
          <w:u w:val="single" w:color="231F20"/>
        </w:rPr>
        <w:t> </w:t>
      </w:r>
      <w:r>
        <w:rPr>
          <w:color w:val="231F20"/>
          <w:spacing w:val="-2"/>
          <w:u w:val="single" w:color="231F20"/>
        </w:rPr>
        <w:t>Presentation</w:t>
      </w:r>
    </w:p>
    <w:p>
      <w:pPr>
        <w:pStyle w:val="BodyText"/>
        <w:rPr>
          <w:sz w:val="14"/>
        </w:rPr>
      </w:pPr>
    </w:p>
    <w:p>
      <w:pPr>
        <w:pStyle w:val="BodyText"/>
        <w:spacing w:before="93"/>
        <w:ind w:left="339" w:right="299"/>
        <w:jc w:val="both"/>
      </w:pPr>
      <w:r>
        <w:rPr>
          <w:color w:val="231F20"/>
        </w:rPr>
        <w:t>The financial statements of the Agency have been prepared on the accrual basis of accounting. The Agency reports information regarding its financial position and activities according to two classes of net assets: net assets without donor restriction and net assets with donor restriction.</w:t>
      </w:r>
    </w:p>
    <w:p>
      <w:pPr>
        <w:pStyle w:val="BodyText"/>
        <w:spacing w:before="11"/>
        <w:rPr>
          <w:sz w:val="21"/>
        </w:rPr>
      </w:pPr>
    </w:p>
    <w:p>
      <w:pPr>
        <w:pStyle w:val="BodyText"/>
        <w:ind w:left="1060"/>
      </w:pPr>
      <w:r>
        <w:rPr>
          <w:color w:val="231F20"/>
          <w:u w:val="single" w:color="231F20"/>
        </w:rPr>
        <w:t>Net</w:t>
      </w:r>
      <w:r>
        <w:rPr>
          <w:color w:val="231F20"/>
          <w:spacing w:val="-4"/>
          <w:u w:val="single" w:color="231F20"/>
        </w:rPr>
        <w:t> </w:t>
      </w:r>
      <w:r>
        <w:rPr>
          <w:color w:val="231F20"/>
          <w:u w:val="single" w:color="231F20"/>
        </w:rPr>
        <w:t>Assets</w:t>
      </w:r>
      <w:r>
        <w:rPr>
          <w:color w:val="231F20"/>
          <w:spacing w:val="-4"/>
          <w:u w:val="single" w:color="231F20"/>
        </w:rPr>
        <w:t> </w:t>
      </w:r>
      <w:r>
        <w:rPr>
          <w:color w:val="231F20"/>
          <w:u w:val="single" w:color="231F20"/>
        </w:rPr>
        <w:t>Without</w:t>
      </w:r>
      <w:r>
        <w:rPr>
          <w:color w:val="231F20"/>
          <w:spacing w:val="-4"/>
          <w:u w:val="single" w:color="231F20"/>
        </w:rPr>
        <w:t> </w:t>
      </w:r>
      <w:r>
        <w:rPr>
          <w:color w:val="231F20"/>
          <w:u w:val="single" w:color="231F20"/>
        </w:rPr>
        <w:t>Donor</w:t>
      </w:r>
      <w:r>
        <w:rPr>
          <w:color w:val="231F20"/>
          <w:spacing w:val="-4"/>
          <w:u w:val="single" w:color="231F20"/>
        </w:rPr>
        <w:t> </w:t>
      </w:r>
      <w:r>
        <w:rPr>
          <w:color w:val="231F20"/>
          <w:u w:val="single" w:color="231F20"/>
        </w:rPr>
        <w:t>Restriction</w:t>
      </w:r>
      <w:r>
        <w:rPr>
          <w:color w:val="231F20"/>
          <w:spacing w:val="-5"/>
        </w:rPr>
        <w:t> </w:t>
      </w:r>
      <w:r>
        <w:rPr>
          <w:color w:val="231F20"/>
        </w:rPr>
        <w:t>-</w:t>
      </w:r>
      <w:r>
        <w:rPr>
          <w:color w:val="231F20"/>
          <w:spacing w:val="-4"/>
        </w:rPr>
        <w:t> </w:t>
      </w:r>
      <w:r>
        <w:rPr>
          <w:color w:val="231F20"/>
        </w:rPr>
        <w:t>Net</w:t>
      </w:r>
      <w:r>
        <w:rPr>
          <w:color w:val="231F20"/>
          <w:spacing w:val="-4"/>
        </w:rPr>
        <w:t> </w:t>
      </w:r>
      <w:r>
        <w:rPr>
          <w:color w:val="231F20"/>
        </w:rPr>
        <w:t>assets</w:t>
      </w:r>
      <w:r>
        <w:rPr>
          <w:color w:val="231F20"/>
          <w:spacing w:val="-4"/>
        </w:rPr>
        <w:t> </w:t>
      </w:r>
      <w:r>
        <w:rPr>
          <w:color w:val="231F20"/>
        </w:rPr>
        <w:t>that</w:t>
      </w:r>
      <w:r>
        <w:rPr>
          <w:color w:val="231F20"/>
          <w:spacing w:val="-4"/>
        </w:rPr>
        <w:t> </w:t>
      </w:r>
      <w:r>
        <w:rPr>
          <w:color w:val="231F20"/>
        </w:rPr>
        <w:t>are</w:t>
      </w:r>
      <w:r>
        <w:rPr>
          <w:color w:val="231F20"/>
          <w:spacing w:val="-4"/>
        </w:rPr>
        <w:t> </w:t>
      </w:r>
      <w:r>
        <w:rPr>
          <w:color w:val="231F20"/>
        </w:rPr>
        <w:t>not</w:t>
      </w:r>
      <w:r>
        <w:rPr>
          <w:color w:val="231F20"/>
          <w:spacing w:val="-4"/>
        </w:rPr>
        <w:t> </w:t>
      </w:r>
      <w:r>
        <w:rPr>
          <w:color w:val="231F20"/>
        </w:rPr>
        <w:t>subject</w:t>
      </w:r>
      <w:r>
        <w:rPr>
          <w:color w:val="231F20"/>
          <w:spacing w:val="-4"/>
        </w:rPr>
        <w:t> </w:t>
      </w:r>
      <w:r>
        <w:rPr>
          <w:color w:val="231F20"/>
        </w:rPr>
        <w:t>to</w:t>
      </w:r>
      <w:r>
        <w:rPr>
          <w:color w:val="231F20"/>
          <w:spacing w:val="-4"/>
        </w:rPr>
        <w:t> </w:t>
      </w:r>
      <w:r>
        <w:rPr>
          <w:color w:val="231F20"/>
        </w:rPr>
        <w:t>or</w:t>
      </w:r>
      <w:r>
        <w:rPr>
          <w:color w:val="231F20"/>
          <w:spacing w:val="-4"/>
        </w:rPr>
        <w:t> </w:t>
      </w:r>
      <w:r>
        <w:rPr>
          <w:color w:val="231F20"/>
        </w:rPr>
        <w:t>are</w:t>
      </w:r>
      <w:r>
        <w:rPr>
          <w:color w:val="231F20"/>
          <w:spacing w:val="-4"/>
        </w:rPr>
        <w:t> </w:t>
      </w:r>
      <w:r>
        <w:rPr>
          <w:color w:val="231F20"/>
        </w:rPr>
        <w:t>no</w:t>
      </w:r>
      <w:r>
        <w:rPr>
          <w:color w:val="231F20"/>
          <w:spacing w:val="-4"/>
        </w:rPr>
        <w:t> </w:t>
      </w:r>
      <w:r>
        <w:rPr>
          <w:color w:val="231F20"/>
        </w:rPr>
        <w:t>longer subject to donor-imposed stipulations.</w:t>
      </w:r>
    </w:p>
    <w:p>
      <w:pPr>
        <w:pStyle w:val="BodyText"/>
        <w:spacing w:before="11"/>
        <w:rPr>
          <w:sz w:val="21"/>
        </w:rPr>
      </w:pPr>
    </w:p>
    <w:p>
      <w:pPr>
        <w:pStyle w:val="BodyText"/>
        <w:ind w:left="1060" w:right="358"/>
      </w:pPr>
      <w:r>
        <w:rPr>
          <w:color w:val="231F20"/>
          <w:u w:val="single" w:color="231F20"/>
        </w:rPr>
        <w:t>Net Assets With Donor Restriction</w:t>
      </w:r>
      <w:r>
        <w:rPr>
          <w:color w:val="231F20"/>
        </w:rPr>
        <w:t> - Net assets whose use is limited by donor-imposed time and/or purpose restrictions.</w:t>
      </w:r>
    </w:p>
    <w:p>
      <w:pPr>
        <w:pStyle w:val="BodyText"/>
      </w:pPr>
    </w:p>
    <w:p>
      <w:pPr>
        <w:pStyle w:val="BodyText"/>
        <w:spacing w:before="1"/>
        <w:ind w:left="340"/>
        <w:jc w:val="both"/>
      </w:pPr>
      <w:r>
        <w:rPr>
          <w:color w:val="231F20"/>
          <w:u w:val="single" w:color="231F20"/>
        </w:rPr>
        <w:t>Revenue</w:t>
      </w:r>
      <w:r>
        <w:rPr>
          <w:color w:val="231F20"/>
          <w:spacing w:val="-9"/>
          <w:u w:val="single" w:color="231F20"/>
        </w:rPr>
        <w:t> </w:t>
      </w:r>
      <w:r>
        <w:rPr>
          <w:color w:val="231F20"/>
          <w:spacing w:val="-2"/>
          <w:u w:val="single" w:color="231F20"/>
        </w:rPr>
        <w:t>Recognition</w:t>
      </w:r>
    </w:p>
    <w:p>
      <w:pPr>
        <w:pStyle w:val="BodyText"/>
        <w:spacing w:before="11"/>
        <w:rPr>
          <w:sz w:val="13"/>
        </w:rPr>
      </w:pPr>
    </w:p>
    <w:p>
      <w:pPr>
        <w:pStyle w:val="BodyText"/>
        <w:spacing w:before="93"/>
        <w:ind w:left="340"/>
      </w:pPr>
      <w:r>
        <w:rPr>
          <w:color w:val="231F20"/>
        </w:rPr>
        <w:t>Rental income is accrued at gross</w:t>
      </w:r>
      <w:r>
        <w:rPr>
          <w:color w:val="231F20"/>
          <w:spacing w:val="-1"/>
        </w:rPr>
        <w:t> </w:t>
      </w:r>
      <w:r>
        <w:rPr>
          <w:color w:val="231F20"/>
        </w:rPr>
        <w:t>potential rental income.</w:t>
      </w:r>
      <w:r>
        <w:rPr>
          <w:color w:val="231F20"/>
          <w:spacing w:val="40"/>
        </w:rPr>
        <w:t> </w:t>
      </w:r>
      <w:r>
        <w:rPr>
          <w:color w:val="231F20"/>
        </w:rPr>
        <w:t>Vacancies are shown as a reduction from gross rental income.</w:t>
      </w:r>
      <w:r>
        <w:rPr>
          <w:color w:val="231F20"/>
          <w:spacing w:val="40"/>
        </w:rPr>
        <w:t> </w:t>
      </w:r>
      <w:r>
        <w:rPr>
          <w:color w:val="231F20"/>
        </w:rPr>
        <w:t>Rental revenue is recognized ratably over the terms of the leases.</w:t>
      </w:r>
    </w:p>
    <w:p>
      <w:pPr>
        <w:pStyle w:val="BodyText"/>
        <w:spacing w:before="10"/>
        <w:rPr>
          <w:sz w:val="21"/>
        </w:rPr>
      </w:pPr>
    </w:p>
    <w:p>
      <w:pPr>
        <w:pStyle w:val="BodyText"/>
        <w:spacing w:before="1"/>
        <w:ind w:left="340"/>
      </w:pPr>
      <w:r>
        <w:rPr>
          <w:color w:val="231F20"/>
          <w:u w:val="single" w:color="231F20"/>
        </w:rPr>
        <w:t>Accounts</w:t>
      </w:r>
      <w:r>
        <w:rPr>
          <w:color w:val="231F20"/>
          <w:spacing w:val="-8"/>
          <w:u w:val="single" w:color="231F20"/>
        </w:rPr>
        <w:t> </w:t>
      </w:r>
      <w:r>
        <w:rPr>
          <w:color w:val="231F20"/>
          <w:u w:val="single" w:color="231F20"/>
        </w:rPr>
        <w:t>Receivable</w:t>
      </w:r>
      <w:r>
        <w:rPr>
          <w:color w:val="231F20"/>
          <w:spacing w:val="-9"/>
          <w:u w:val="single" w:color="231F20"/>
        </w:rPr>
        <w:t> </w:t>
      </w:r>
      <w:r>
        <w:rPr>
          <w:color w:val="231F20"/>
          <w:u w:val="single" w:color="231F20"/>
        </w:rPr>
        <w:t>and</w:t>
      </w:r>
      <w:r>
        <w:rPr>
          <w:color w:val="231F20"/>
          <w:spacing w:val="-8"/>
          <w:u w:val="single" w:color="231F20"/>
        </w:rPr>
        <w:t> </w:t>
      </w:r>
      <w:r>
        <w:rPr>
          <w:color w:val="231F20"/>
          <w:u w:val="single" w:color="231F20"/>
        </w:rPr>
        <w:t>Allowance</w:t>
      </w:r>
      <w:r>
        <w:rPr>
          <w:color w:val="231F20"/>
          <w:spacing w:val="-8"/>
          <w:u w:val="single" w:color="231F20"/>
        </w:rPr>
        <w:t> </w:t>
      </w:r>
      <w:r>
        <w:rPr>
          <w:color w:val="231F20"/>
          <w:u w:val="single" w:color="231F20"/>
        </w:rPr>
        <w:t>for</w:t>
      </w:r>
      <w:r>
        <w:rPr>
          <w:color w:val="231F20"/>
          <w:spacing w:val="-8"/>
          <w:u w:val="single" w:color="231F20"/>
        </w:rPr>
        <w:t> </w:t>
      </w:r>
      <w:r>
        <w:rPr>
          <w:color w:val="231F20"/>
          <w:u w:val="single" w:color="231F20"/>
        </w:rPr>
        <w:t>Doubtful</w:t>
      </w:r>
      <w:r>
        <w:rPr>
          <w:color w:val="231F20"/>
          <w:spacing w:val="-8"/>
          <w:u w:val="single" w:color="231F20"/>
        </w:rPr>
        <w:t> </w:t>
      </w:r>
      <w:r>
        <w:rPr>
          <w:color w:val="231F20"/>
          <w:spacing w:val="-2"/>
          <w:u w:val="single" w:color="231F20"/>
        </w:rPr>
        <w:t>Accounts</w:t>
      </w:r>
    </w:p>
    <w:p>
      <w:pPr>
        <w:pStyle w:val="BodyText"/>
        <w:spacing w:before="11"/>
        <w:rPr>
          <w:sz w:val="13"/>
        </w:rPr>
      </w:pPr>
    </w:p>
    <w:p>
      <w:pPr>
        <w:pStyle w:val="BodyText"/>
        <w:spacing w:before="92"/>
        <w:ind w:left="339" w:right="298"/>
        <w:jc w:val="both"/>
      </w:pPr>
      <w:r>
        <w:rPr>
          <w:color w:val="231F20"/>
        </w:rPr>
        <w:t>Accounts receivables are recorded at the un-discounted amounts of earned rental income.</w:t>
      </w:r>
      <w:r>
        <w:rPr>
          <w:color w:val="231F20"/>
          <w:spacing w:val="40"/>
        </w:rPr>
        <w:t> </w:t>
      </w:r>
      <w:r>
        <w:rPr>
          <w:color w:val="231F20"/>
        </w:rPr>
        <w:t>The </w:t>
      </w:r>
      <w:r>
        <w:rPr>
          <w:color w:val="231F20"/>
          <w:spacing w:val="-2"/>
        </w:rPr>
        <w:t>Agency</w:t>
      </w:r>
      <w:r>
        <w:rPr>
          <w:color w:val="231F20"/>
          <w:spacing w:val="-10"/>
        </w:rPr>
        <w:t> </w:t>
      </w:r>
      <w:r>
        <w:rPr>
          <w:color w:val="231F20"/>
          <w:spacing w:val="-2"/>
        </w:rPr>
        <w:t>performs</w:t>
      </w:r>
      <w:r>
        <w:rPr>
          <w:color w:val="231F20"/>
          <w:spacing w:val="-12"/>
        </w:rPr>
        <w:t> </w:t>
      </w:r>
      <w:r>
        <w:rPr>
          <w:color w:val="231F20"/>
          <w:spacing w:val="-2"/>
        </w:rPr>
        <w:t>a</w:t>
      </w:r>
      <w:r>
        <w:rPr>
          <w:color w:val="231F20"/>
          <w:spacing w:val="-11"/>
        </w:rPr>
        <w:t> </w:t>
      </w:r>
      <w:r>
        <w:rPr>
          <w:color w:val="231F20"/>
          <w:spacing w:val="-2"/>
        </w:rPr>
        <w:t>periodic</w:t>
      </w:r>
      <w:r>
        <w:rPr>
          <w:color w:val="231F20"/>
          <w:spacing w:val="-12"/>
        </w:rPr>
        <w:t> </w:t>
      </w:r>
      <w:r>
        <w:rPr>
          <w:color w:val="231F20"/>
          <w:spacing w:val="-2"/>
        </w:rPr>
        <w:t>review</w:t>
      </w:r>
      <w:r>
        <w:rPr>
          <w:color w:val="231F20"/>
          <w:spacing w:val="-12"/>
        </w:rPr>
        <w:t> </w:t>
      </w:r>
      <w:r>
        <w:rPr>
          <w:color w:val="231F20"/>
          <w:spacing w:val="-2"/>
        </w:rPr>
        <w:t>of</w:t>
      </w:r>
      <w:r>
        <w:rPr>
          <w:color w:val="231F20"/>
          <w:spacing w:val="-11"/>
        </w:rPr>
        <w:t> </w:t>
      </w:r>
      <w:r>
        <w:rPr>
          <w:color w:val="231F20"/>
          <w:spacing w:val="-2"/>
        </w:rPr>
        <w:t>accounts</w:t>
      </w:r>
      <w:r>
        <w:rPr>
          <w:color w:val="231F20"/>
          <w:spacing w:val="-11"/>
        </w:rPr>
        <w:t> </w:t>
      </w:r>
      <w:r>
        <w:rPr>
          <w:color w:val="231F20"/>
          <w:spacing w:val="-2"/>
        </w:rPr>
        <w:t>receivable</w:t>
      </w:r>
      <w:r>
        <w:rPr>
          <w:color w:val="231F20"/>
          <w:spacing w:val="-11"/>
        </w:rPr>
        <w:t> </w:t>
      </w:r>
      <w:r>
        <w:rPr>
          <w:color w:val="231F20"/>
          <w:spacing w:val="-2"/>
        </w:rPr>
        <w:t>to</w:t>
      </w:r>
      <w:r>
        <w:rPr>
          <w:color w:val="231F20"/>
          <w:spacing w:val="-11"/>
        </w:rPr>
        <w:t> </w:t>
      </w:r>
      <w:r>
        <w:rPr>
          <w:color w:val="231F20"/>
          <w:spacing w:val="-2"/>
        </w:rPr>
        <w:t>verify</w:t>
      </w:r>
      <w:r>
        <w:rPr>
          <w:color w:val="231F20"/>
          <w:spacing w:val="-12"/>
        </w:rPr>
        <w:t> </w:t>
      </w:r>
      <w:r>
        <w:rPr>
          <w:color w:val="231F20"/>
          <w:spacing w:val="-2"/>
        </w:rPr>
        <w:t>collectability.</w:t>
      </w:r>
      <w:r>
        <w:rPr>
          <w:color w:val="231F20"/>
          <w:spacing w:val="40"/>
        </w:rPr>
        <w:t> </w:t>
      </w:r>
      <w:r>
        <w:rPr>
          <w:color w:val="231F20"/>
          <w:spacing w:val="-2"/>
        </w:rPr>
        <w:t>When</w:t>
      </w:r>
      <w:r>
        <w:rPr>
          <w:color w:val="231F20"/>
          <w:spacing w:val="-10"/>
        </w:rPr>
        <w:t> </w:t>
      </w:r>
      <w:r>
        <w:rPr>
          <w:color w:val="231F20"/>
          <w:spacing w:val="-2"/>
        </w:rPr>
        <w:t>receivables </w:t>
      </w:r>
      <w:r>
        <w:rPr>
          <w:color w:val="231F20"/>
        </w:rPr>
        <w:t>are deemed to be potentially uncollectible, they are charged off as bad debt expense and an allowance</w:t>
      </w:r>
      <w:r>
        <w:rPr>
          <w:color w:val="231F20"/>
          <w:spacing w:val="-16"/>
        </w:rPr>
        <w:t> </w:t>
      </w:r>
      <w:r>
        <w:rPr>
          <w:color w:val="231F20"/>
        </w:rPr>
        <w:t>for</w:t>
      </w:r>
      <w:r>
        <w:rPr>
          <w:color w:val="231F20"/>
          <w:spacing w:val="-15"/>
        </w:rPr>
        <w:t> </w:t>
      </w:r>
      <w:r>
        <w:rPr>
          <w:color w:val="231F20"/>
        </w:rPr>
        <w:t>the</w:t>
      </w:r>
      <w:r>
        <w:rPr>
          <w:color w:val="231F20"/>
          <w:spacing w:val="-15"/>
        </w:rPr>
        <w:t> </w:t>
      </w:r>
      <w:r>
        <w:rPr>
          <w:color w:val="231F20"/>
        </w:rPr>
        <w:t>doubtful</w:t>
      </w:r>
      <w:r>
        <w:rPr>
          <w:color w:val="231F20"/>
          <w:spacing w:val="-15"/>
        </w:rPr>
        <w:t> </w:t>
      </w:r>
      <w:r>
        <w:rPr>
          <w:color w:val="231F20"/>
        </w:rPr>
        <w:t>accounts</w:t>
      </w:r>
      <w:r>
        <w:rPr>
          <w:color w:val="231F20"/>
          <w:spacing w:val="-16"/>
        </w:rPr>
        <w:t> </w:t>
      </w:r>
      <w:r>
        <w:rPr>
          <w:color w:val="231F20"/>
        </w:rPr>
        <w:t>is</w:t>
      </w:r>
      <w:r>
        <w:rPr>
          <w:color w:val="231F20"/>
          <w:spacing w:val="-15"/>
        </w:rPr>
        <w:t> </w:t>
      </w:r>
      <w:r>
        <w:rPr>
          <w:color w:val="231F20"/>
        </w:rPr>
        <w:t>established.</w:t>
      </w:r>
      <w:r>
        <w:rPr>
          <w:color w:val="231F20"/>
          <w:spacing w:val="32"/>
        </w:rPr>
        <w:t> </w:t>
      </w:r>
      <w:r>
        <w:rPr>
          <w:color w:val="231F20"/>
        </w:rPr>
        <w:t>When</w:t>
      </w:r>
      <w:r>
        <w:rPr>
          <w:color w:val="231F20"/>
          <w:spacing w:val="-15"/>
        </w:rPr>
        <w:t> </w:t>
      </w:r>
      <w:r>
        <w:rPr>
          <w:color w:val="231F20"/>
        </w:rPr>
        <w:t>management</w:t>
      </w:r>
      <w:r>
        <w:rPr>
          <w:color w:val="231F20"/>
          <w:spacing w:val="-16"/>
        </w:rPr>
        <w:t> </w:t>
      </w:r>
      <w:r>
        <w:rPr>
          <w:color w:val="231F20"/>
        </w:rPr>
        <w:t>determines</w:t>
      </w:r>
      <w:r>
        <w:rPr>
          <w:color w:val="231F20"/>
          <w:spacing w:val="-15"/>
        </w:rPr>
        <w:t> </w:t>
      </w:r>
      <w:r>
        <w:rPr>
          <w:color w:val="231F20"/>
        </w:rPr>
        <w:t>that</w:t>
      </w:r>
      <w:r>
        <w:rPr>
          <w:color w:val="231F20"/>
          <w:spacing w:val="-15"/>
        </w:rPr>
        <w:t> </w:t>
      </w:r>
      <w:r>
        <w:rPr>
          <w:color w:val="231F20"/>
        </w:rPr>
        <w:t>collection will not be pursued further, both the receivable and the corresponding allowance for doubtful accounts</w:t>
      </w:r>
      <w:r>
        <w:rPr>
          <w:color w:val="231F20"/>
          <w:spacing w:val="-5"/>
        </w:rPr>
        <w:t> </w:t>
      </w:r>
      <w:r>
        <w:rPr>
          <w:color w:val="231F20"/>
        </w:rPr>
        <w:t>are</w:t>
      </w:r>
      <w:r>
        <w:rPr>
          <w:color w:val="231F20"/>
          <w:spacing w:val="-6"/>
        </w:rPr>
        <w:t> </w:t>
      </w:r>
      <w:r>
        <w:rPr>
          <w:color w:val="231F20"/>
        </w:rPr>
        <w:t>removed</w:t>
      </w:r>
      <w:r>
        <w:rPr>
          <w:color w:val="231F20"/>
          <w:spacing w:val="-6"/>
        </w:rPr>
        <w:t> </w:t>
      </w:r>
      <w:r>
        <w:rPr>
          <w:color w:val="231F20"/>
        </w:rPr>
        <w:t>from</w:t>
      </w:r>
      <w:r>
        <w:rPr>
          <w:color w:val="231F20"/>
          <w:spacing w:val="-6"/>
        </w:rPr>
        <w:t> </w:t>
      </w:r>
      <w:r>
        <w:rPr>
          <w:color w:val="231F20"/>
        </w:rPr>
        <w:t>the</w:t>
      </w:r>
      <w:r>
        <w:rPr>
          <w:color w:val="231F20"/>
          <w:spacing w:val="-6"/>
        </w:rPr>
        <w:t> </w:t>
      </w:r>
      <w:r>
        <w:rPr>
          <w:color w:val="231F20"/>
        </w:rPr>
        <w:t>books.</w:t>
      </w:r>
      <w:r>
        <w:rPr>
          <w:color w:val="231F20"/>
          <w:spacing w:val="40"/>
        </w:rPr>
        <w:t> </w:t>
      </w:r>
      <w:r>
        <w:rPr>
          <w:color w:val="231F20"/>
        </w:rPr>
        <w:t>The</w:t>
      </w:r>
      <w:r>
        <w:rPr>
          <w:color w:val="231F20"/>
          <w:spacing w:val="-5"/>
        </w:rPr>
        <w:t> </w:t>
      </w:r>
      <w:r>
        <w:rPr>
          <w:color w:val="231F20"/>
        </w:rPr>
        <w:t>allowance</w:t>
      </w:r>
      <w:r>
        <w:rPr>
          <w:color w:val="231F20"/>
          <w:spacing w:val="-6"/>
        </w:rPr>
        <w:t> </w:t>
      </w:r>
      <w:r>
        <w:rPr>
          <w:color w:val="231F20"/>
        </w:rPr>
        <w:t>for</w:t>
      </w:r>
      <w:r>
        <w:rPr>
          <w:color w:val="231F20"/>
          <w:spacing w:val="-6"/>
        </w:rPr>
        <w:t> </w:t>
      </w:r>
      <w:r>
        <w:rPr>
          <w:color w:val="231F20"/>
        </w:rPr>
        <w:t>doubtful</w:t>
      </w:r>
      <w:r>
        <w:rPr>
          <w:color w:val="231F20"/>
          <w:spacing w:val="-6"/>
        </w:rPr>
        <w:t> </w:t>
      </w:r>
      <w:r>
        <w:rPr>
          <w:color w:val="231F20"/>
        </w:rPr>
        <w:t>accounts</w:t>
      </w:r>
      <w:r>
        <w:rPr>
          <w:color w:val="231F20"/>
          <w:spacing w:val="-5"/>
        </w:rPr>
        <w:t> </w:t>
      </w:r>
      <w:r>
        <w:rPr>
          <w:color w:val="231F20"/>
        </w:rPr>
        <w:t>was</w:t>
      </w:r>
      <w:r>
        <w:rPr>
          <w:color w:val="231F20"/>
          <w:spacing w:val="-6"/>
        </w:rPr>
        <w:t> </w:t>
      </w:r>
      <w:r>
        <w:rPr>
          <w:color w:val="231F20"/>
        </w:rPr>
        <w:t>$29,926</w:t>
      </w:r>
      <w:r>
        <w:rPr>
          <w:color w:val="231F20"/>
          <w:spacing w:val="-2"/>
        </w:rPr>
        <w:t> </w:t>
      </w:r>
      <w:r>
        <w:rPr>
          <w:color w:val="231F20"/>
        </w:rPr>
        <w:t>for</w:t>
      </w:r>
      <w:r>
        <w:rPr>
          <w:color w:val="231F20"/>
          <w:spacing w:val="-6"/>
        </w:rPr>
        <w:t> </w:t>
      </w:r>
      <w:r>
        <w:rPr>
          <w:color w:val="231F20"/>
        </w:rPr>
        <w:t>the year ended June 30, 2021.</w:t>
      </w:r>
    </w:p>
    <w:p>
      <w:pPr>
        <w:pStyle w:val="BodyText"/>
      </w:pPr>
    </w:p>
    <w:p>
      <w:pPr>
        <w:pStyle w:val="BodyText"/>
        <w:ind w:left="340"/>
      </w:pPr>
      <w:r>
        <w:rPr>
          <w:color w:val="231F20"/>
          <w:spacing w:val="-2"/>
          <w:u w:val="single" w:color="231F20"/>
        </w:rPr>
        <w:t>Contributions</w:t>
      </w:r>
    </w:p>
    <w:p>
      <w:pPr>
        <w:pStyle w:val="BodyText"/>
        <w:rPr>
          <w:sz w:val="14"/>
        </w:rPr>
      </w:pPr>
    </w:p>
    <w:p>
      <w:pPr>
        <w:pStyle w:val="BodyText"/>
        <w:spacing w:before="92"/>
        <w:ind w:left="340" w:right="304"/>
        <w:jc w:val="both"/>
      </w:pPr>
      <w:r>
        <w:rPr>
          <w:color w:val="231F20"/>
        </w:rPr>
        <w:t>Contributions received are recorded as net assets without donor restrictions or net assets with donor restrictions, depending on the existence and/or nature of any donor restrictions.</w:t>
      </w:r>
    </w:p>
    <w:p>
      <w:pPr>
        <w:pStyle w:val="BodyText"/>
      </w:pPr>
    </w:p>
    <w:p>
      <w:pPr>
        <w:pStyle w:val="BodyText"/>
        <w:ind w:left="340" w:right="297"/>
        <w:jc w:val="both"/>
      </w:pPr>
      <w:r>
        <w:rPr>
          <w:color w:val="231F20"/>
        </w:rPr>
        <w:t>Contributions are reported as increases in net assets without donor restriction unless use of the related assets is limited by donor-imposed restrictions. Expenses are reported as decreases in net assets without donor restriction. Gains and losses on investments and other assets or liabilities are reported as increases or decreases in net assets without donor restrictions unless their use is restricted by explicit donor stipulation or by law. Expirations of donor restrictions on the net assets (i.e., the donor-stipulated purpose has been fulfilled and/or the stipulated time period has elapsed) are reported as reclassifications between the applicable classes of net assets. The Agency has adopted a policy to classify donor restricted contributions as without donor restrictions to the extent that donor restrictions were met in the year the contribution was </w:t>
      </w:r>
      <w:r>
        <w:rPr>
          <w:color w:val="231F20"/>
          <w:spacing w:val="-2"/>
        </w:rPr>
        <w:t>received.</w:t>
      </w:r>
    </w:p>
    <w:p>
      <w:pPr>
        <w:spacing w:after="0"/>
        <w:jc w:val="both"/>
        <w:sectPr>
          <w:pgSz w:w="12240" w:h="15840"/>
          <w:pgMar w:header="1088" w:footer="1019" w:top="1820" w:bottom="1200" w:left="1100" w:right="1140"/>
        </w:sectPr>
      </w:pPr>
    </w:p>
    <w:p>
      <w:pPr>
        <w:pStyle w:val="BodyText"/>
        <w:rPr>
          <w:sz w:val="20"/>
        </w:rPr>
      </w:pPr>
    </w:p>
    <w:p>
      <w:pPr>
        <w:pStyle w:val="BodyText"/>
        <w:rPr>
          <w:sz w:val="20"/>
        </w:rPr>
      </w:pPr>
    </w:p>
    <w:p>
      <w:pPr>
        <w:pStyle w:val="BodyText"/>
        <w:rPr>
          <w:sz w:val="20"/>
        </w:rPr>
      </w:pPr>
    </w:p>
    <w:p>
      <w:pPr>
        <w:pStyle w:val="BodyText"/>
        <w:rPr>
          <w:sz w:val="20"/>
        </w:rPr>
      </w:pPr>
    </w:p>
    <w:p>
      <w:pPr>
        <w:pStyle w:val="Heading2"/>
        <w:spacing w:before="93"/>
        <w:rPr>
          <w:u w:val="none"/>
        </w:rPr>
      </w:pPr>
      <w:r>
        <w:rPr>
          <w:color w:val="231F20"/>
          <w:u w:val="thick" w:color="231F20"/>
        </w:rPr>
        <w:t>NOTE</w:t>
      </w:r>
      <w:r>
        <w:rPr>
          <w:color w:val="231F20"/>
          <w:spacing w:val="-12"/>
          <w:u w:val="thick" w:color="231F20"/>
        </w:rPr>
        <w:t> </w:t>
      </w:r>
      <w:r>
        <w:rPr>
          <w:color w:val="231F20"/>
          <w:u w:val="thick" w:color="231F20"/>
        </w:rPr>
        <w:t>1.</w:t>
      </w:r>
      <w:r>
        <w:rPr>
          <w:color w:val="231F20"/>
          <w:spacing w:val="-13"/>
          <w:u w:val="thick" w:color="231F20"/>
        </w:rPr>
        <w:t> </w:t>
      </w:r>
      <w:r>
        <w:rPr>
          <w:color w:val="231F20"/>
          <w:u w:val="thick" w:color="231F20"/>
        </w:rPr>
        <w:t>SUMMARY</w:t>
      </w:r>
      <w:r>
        <w:rPr>
          <w:color w:val="231F20"/>
          <w:spacing w:val="-11"/>
          <w:u w:val="thick" w:color="231F20"/>
        </w:rPr>
        <w:t> </w:t>
      </w:r>
      <w:r>
        <w:rPr>
          <w:color w:val="231F20"/>
          <w:u w:val="thick" w:color="231F20"/>
        </w:rPr>
        <w:t>OF</w:t>
      </w:r>
      <w:r>
        <w:rPr>
          <w:color w:val="231F20"/>
          <w:spacing w:val="-11"/>
          <w:u w:val="thick" w:color="231F20"/>
        </w:rPr>
        <w:t> </w:t>
      </w:r>
      <w:r>
        <w:rPr>
          <w:color w:val="231F20"/>
          <w:u w:val="thick" w:color="231F20"/>
        </w:rPr>
        <w:t>SIGNIFICANT</w:t>
      </w:r>
      <w:r>
        <w:rPr>
          <w:color w:val="231F20"/>
          <w:spacing w:val="-11"/>
          <w:u w:val="thick" w:color="231F20"/>
        </w:rPr>
        <w:t> </w:t>
      </w:r>
      <w:r>
        <w:rPr>
          <w:color w:val="231F20"/>
          <w:u w:val="thick" w:color="231F20"/>
        </w:rPr>
        <w:t>ACCOUNTING</w:t>
      </w:r>
      <w:r>
        <w:rPr>
          <w:color w:val="231F20"/>
          <w:spacing w:val="-11"/>
          <w:u w:val="thick" w:color="231F20"/>
        </w:rPr>
        <w:t> </w:t>
      </w:r>
      <w:r>
        <w:rPr>
          <w:color w:val="231F20"/>
          <w:u w:val="thick" w:color="231F20"/>
        </w:rPr>
        <w:t>POLICIES</w:t>
      </w:r>
      <w:r>
        <w:rPr>
          <w:color w:val="231F20"/>
          <w:spacing w:val="-12"/>
          <w:u w:val="thick" w:color="231F20"/>
        </w:rPr>
        <w:t> </w:t>
      </w:r>
      <w:r>
        <w:rPr>
          <w:color w:val="231F20"/>
          <w:spacing w:val="-2"/>
          <w:u w:val="thick" w:color="231F20"/>
        </w:rPr>
        <w:t>(CONTINUED)</w:t>
      </w:r>
    </w:p>
    <w:p>
      <w:pPr>
        <w:pStyle w:val="BodyText"/>
        <w:spacing w:before="10"/>
        <w:rPr>
          <w:b/>
          <w:sz w:val="13"/>
        </w:rPr>
      </w:pPr>
    </w:p>
    <w:p>
      <w:pPr>
        <w:pStyle w:val="BodyText"/>
        <w:spacing w:before="92"/>
        <w:ind w:left="340"/>
      </w:pPr>
      <w:r>
        <w:rPr>
          <w:color w:val="231F20"/>
          <w:spacing w:val="-4"/>
          <w:u w:val="single" w:color="231F20"/>
        </w:rPr>
        <w:t>Contributions</w:t>
      </w:r>
      <w:r>
        <w:rPr>
          <w:color w:val="231F20"/>
          <w:spacing w:val="4"/>
          <w:u w:val="single" w:color="231F20"/>
        </w:rPr>
        <w:t> </w:t>
      </w:r>
      <w:r>
        <w:rPr>
          <w:color w:val="231F20"/>
          <w:spacing w:val="-2"/>
          <w:u w:val="single" w:color="231F20"/>
        </w:rPr>
        <w:t>(Continued)</w:t>
      </w:r>
    </w:p>
    <w:p>
      <w:pPr>
        <w:pStyle w:val="BodyText"/>
        <w:rPr>
          <w:sz w:val="14"/>
        </w:rPr>
      </w:pPr>
    </w:p>
    <w:p>
      <w:pPr>
        <w:pStyle w:val="BodyText"/>
        <w:spacing w:before="93"/>
        <w:ind w:left="340" w:right="300"/>
        <w:jc w:val="both"/>
      </w:pPr>
      <w:r>
        <w:rPr>
          <w:color w:val="231F20"/>
        </w:rPr>
        <w:t>Conditional</w:t>
      </w:r>
      <w:r>
        <w:rPr>
          <w:color w:val="231F20"/>
          <w:spacing w:val="-10"/>
        </w:rPr>
        <w:t> </w:t>
      </w:r>
      <w:r>
        <w:rPr>
          <w:color w:val="231F20"/>
        </w:rPr>
        <w:t>promises</w:t>
      </w:r>
      <w:r>
        <w:rPr>
          <w:color w:val="231F20"/>
          <w:spacing w:val="-9"/>
        </w:rPr>
        <w:t> </w:t>
      </w:r>
      <w:r>
        <w:rPr>
          <w:color w:val="231F20"/>
        </w:rPr>
        <w:t>to</w:t>
      </w:r>
      <w:r>
        <w:rPr>
          <w:color w:val="231F20"/>
          <w:spacing w:val="-9"/>
        </w:rPr>
        <w:t> </w:t>
      </w:r>
      <w:r>
        <w:rPr>
          <w:color w:val="231F20"/>
        </w:rPr>
        <w:t>give,</w:t>
      </w:r>
      <w:r>
        <w:rPr>
          <w:color w:val="231F20"/>
          <w:spacing w:val="-9"/>
        </w:rPr>
        <w:t> </w:t>
      </w:r>
      <w:r>
        <w:rPr>
          <w:color w:val="231F20"/>
        </w:rPr>
        <w:t>which</w:t>
      </w:r>
      <w:r>
        <w:rPr>
          <w:color w:val="231F20"/>
          <w:spacing w:val="-10"/>
        </w:rPr>
        <w:t> </w:t>
      </w:r>
      <w:r>
        <w:rPr>
          <w:color w:val="231F20"/>
        </w:rPr>
        <w:t>depend</w:t>
      </w:r>
      <w:r>
        <w:rPr>
          <w:color w:val="231F20"/>
          <w:spacing w:val="-9"/>
        </w:rPr>
        <w:t> </w:t>
      </w:r>
      <w:r>
        <w:rPr>
          <w:color w:val="231F20"/>
        </w:rPr>
        <w:t>on</w:t>
      </w:r>
      <w:r>
        <w:rPr>
          <w:color w:val="231F20"/>
          <w:spacing w:val="-9"/>
        </w:rPr>
        <w:t> </w:t>
      </w:r>
      <w:r>
        <w:rPr>
          <w:color w:val="231F20"/>
        </w:rPr>
        <w:t>the</w:t>
      </w:r>
      <w:r>
        <w:rPr>
          <w:color w:val="231F20"/>
          <w:spacing w:val="-7"/>
        </w:rPr>
        <w:t> </w:t>
      </w:r>
      <w:r>
        <w:rPr>
          <w:color w:val="231F20"/>
        </w:rPr>
        <w:t>occurrence</w:t>
      </w:r>
      <w:r>
        <w:rPr>
          <w:color w:val="231F20"/>
          <w:spacing w:val="-9"/>
        </w:rPr>
        <w:t> </w:t>
      </w:r>
      <w:r>
        <w:rPr>
          <w:color w:val="231F20"/>
        </w:rPr>
        <w:t>of</w:t>
      </w:r>
      <w:r>
        <w:rPr>
          <w:color w:val="231F20"/>
          <w:spacing w:val="-9"/>
        </w:rPr>
        <w:t> </w:t>
      </w:r>
      <w:r>
        <w:rPr>
          <w:color w:val="231F20"/>
        </w:rPr>
        <w:t>a</w:t>
      </w:r>
      <w:r>
        <w:rPr>
          <w:color w:val="231F20"/>
          <w:spacing w:val="-9"/>
        </w:rPr>
        <w:t> </w:t>
      </w:r>
      <w:r>
        <w:rPr>
          <w:color w:val="231F20"/>
        </w:rPr>
        <w:t>specified</w:t>
      </w:r>
      <w:r>
        <w:rPr>
          <w:color w:val="231F20"/>
          <w:spacing w:val="-9"/>
        </w:rPr>
        <w:t> </w:t>
      </w:r>
      <w:r>
        <w:rPr>
          <w:color w:val="231F20"/>
        </w:rPr>
        <w:t>future</w:t>
      </w:r>
      <w:r>
        <w:rPr>
          <w:color w:val="231F20"/>
          <w:spacing w:val="-9"/>
        </w:rPr>
        <w:t> </w:t>
      </w:r>
      <w:r>
        <w:rPr>
          <w:color w:val="231F20"/>
        </w:rPr>
        <w:t>and</w:t>
      </w:r>
      <w:r>
        <w:rPr>
          <w:color w:val="231F20"/>
          <w:spacing w:val="-9"/>
        </w:rPr>
        <w:t> </w:t>
      </w:r>
      <w:r>
        <w:rPr>
          <w:color w:val="231F20"/>
        </w:rPr>
        <w:t>uncertain event to bind the promises, are only recorded when the conditions on which they depend are substantially met.</w:t>
      </w:r>
    </w:p>
    <w:p>
      <w:pPr>
        <w:pStyle w:val="BodyText"/>
        <w:spacing w:before="11"/>
        <w:rPr>
          <w:sz w:val="21"/>
        </w:rPr>
      </w:pPr>
    </w:p>
    <w:p>
      <w:pPr>
        <w:pStyle w:val="BodyText"/>
        <w:ind w:left="340"/>
        <w:jc w:val="both"/>
      </w:pPr>
      <w:r>
        <w:rPr>
          <w:color w:val="231F20"/>
          <w:spacing w:val="-2"/>
          <w:u w:val="single" w:color="231F20"/>
        </w:rPr>
        <w:t>Promises</w:t>
      </w:r>
      <w:r>
        <w:rPr>
          <w:color w:val="231F20"/>
          <w:spacing w:val="-13"/>
          <w:u w:val="single" w:color="231F20"/>
        </w:rPr>
        <w:t> </w:t>
      </w:r>
      <w:r>
        <w:rPr>
          <w:color w:val="231F20"/>
          <w:spacing w:val="-2"/>
          <w:u w:val="single" w:color="231F20"/>
        </w:rPr>
        <w:t>to</w:t>
      </w:r>
      <w:r>
        <w:rPr>
          <w:color w:val="231F20"/>
          <w:spacing w:val="-7"/>
          <w:u w:val="single" w:color="231F20"/>
        </w:rPr>
        <w:t> </w:t>
      </w:r>
      <w:r>
        <w:rPr>
          <w:color w:val="231F20"/>
          <w:spacing w:val="-4"/>
          <w:u w:val="single" w:color="231F20"/>
        </w:rPr>
        <w:t>Give</w:t>
      </w:r>
    </w:p>
    <w:p>
      <w:pPr>
        <w:pStyle w:val="BodyText"/>
        <w:rPr>
          <w:sz w:val="14"/>
        </w:rPr>
      </w:pPr>
    </w:p>
    <w:p>
      <w:pPr>
        <w:pStyle w:val="BodyText"/>
        <w:spacing w:before="92"/>
        <w:ind w:left="340" w:right="299"/>
        <w:jc w:val="both"/>
      </w:pPr>
      <w:r>
        <w:rPr>
          <w:color w:val="231F20"/>
        </w:rPr>
        <w:t>Unconditional promises to give are reported at the amounts management expects to collect on balances at year end. Management closely monitors outstanding balances and records an allowance</w:t>
      </w:r>
      <w:r>
        <w:rPr>
          <w:color w:val="231F20"/>
          <w:spacing w:val="-6"/>
        </w:rPr>
        <w:t> </w:t>
      </w:r>
      <w:r>
        <w:rPr>
          <w:color w:val="231F20"/>
        </w:rPr>
        <w:t>for</w:t>
      </w:r>
      <w:r>
        <w:rPr>
          <w:color w:val="231F20"/>
          <w:spacing w:val="-7"/>
        </w:rPr>
        <w:t> </w:t>
      </w:r>
      <w:r>
        <w:rPr>
          <w:color w:val="231F20"/>
        </w:rPr>
        <w:t>all</w:t>
      </w:r>
      <w:r>
        <w:rPr>
          <w:color w:val="231F20"/>
          <w:spacing w:val="-7"/>
        </w:rPr>
        <w:t> </w:t>
      </w:r>
      <w:r>
        <w:rPr>
          <w:color w:val="231F20"/>
        </w:rPr>
        <w:t>balances</w:t>
      </w:r>
      <w:r>
        <w:rPr>
          <w:color w:val="231F20"/>
          <w:spacing w:val="-7"/>
        </w:rPr>
        <w:t> </w:t>
      </w:r>
      <w:r>
        <w:rPr>
          <w:color w:val="231F20"/>
        </w:rPr>
        <w:t>that</w:t>
      </w:r>
      <w:r>
        <w:rPr>
          <w:color w:val="231F20"/>
          <w:spacing w:val="-6"/>
        </w:rPr>
        <w:t> </w:t>
      </w:r>
      <w:r>
        <w:rPr>
          <w:color w:val="231F20"/>
        </w:rPr>
        <w:t>are</w:t>
      </w:r>
      <w:r>
        <w:rPr>
          <w:color w:val="231F20"/>
          <w:spacing w:val="-6"/>
        </w:rPr>
        <w:t> </w:t>
      </w:r>
      <w:r>
        <w:rPr>
          <w:color w:val="231F20"/>
        </w:rPr>
        <w:t>not</w:t>
      </w:r>
      <w:r>
        <w:rPr>
          <w:color w:val="231F20"/>
          <w:spacing w:val="-7"/>
        </w:rPr>
        <w:t> </w:t>
      </w:r>
      <w:r>
        <w:rPr>
          <w:color w:val="231F20"/>
        </w:rPr>
        <w:t>considered</w:t>
      </w:r>
      <w:r>
        <w:rPr>
          <w:color w:val="231F20"/>
          <w:spacing w:val="-6"/>
        </w:rPr>
        <w:t> </w:t>
      </w:r>
      <w:r>
        <w:rPr>
          <w:color w:val="231F20"/>
        </w:rPr>
        <w:t>collectible.</w:t>
      </w:r>
      <w:r>
        <w:rPr>
          <w:color w:val="231F20"/>
          <w:spacing w:val="-6"/>
        </w:rPr>
        <w:t> </w:t>
      </w:r>
      <w:r>
        <w:rPr>
          <w:color w:val="231F20"/>
        </w:rPr>
        <w:t>No</w:t>
      </w:r>
      <w:r>
        <w:rPr>
          <w:color w:val="231F20"/>
          <w:spacing w:val="-6"/>
        </w:rPr>
        <w:t> </w:t>
      </w:r>
      <w:r>
        <w:rPr>
          <w:color w:val="231F20"/>
        </w:rPr>
        <w:t>allowance</w:t>
      </w:r>
      <w:r>
        <w:rPr>
          <w:color w:val="231F20"/>
          <w:spacing w:val="-6"/>
        </w:rPr>
        <w:t> </w:t>
      </w:r>
      <w:r>
        <w:rPr>
          <w:color w:val="231F20"/>
        </w:rPr>
        <w:t>was</w:t>
      </w:r>
      <w:r>
        <w:rPr>
          <w:color w:val="231F20"/>
          <w:spacing w:val="-6"/>
        </w:rPr>
        <w:t> </w:t>
      </w:r>
      <w:r>
        <w:rPr>
          <w:color w:val="231F20"/>
        </w:rPr>
        <w:t>required</w:t>
      </w:r>
      <w:r>
        <w:rPr>
          <w:color w:val="231F20"/>
          <w:spacing w:val="-6"/>
        </w:rPr>
        <w:t> </w:t>
      </w:r>
      <w:r>
        <w:rPr>
          <w:color w:val="231F20"/>
        </w:rPr>
        <w:t>at</w:t>
      </w:r>
      <w:r>
        <w:rPr>
          <w:color w:val="231F20"/>
          <w:spacing w:val="-5"/>
        </w:rPr>
        <w:t> </w:t>
      </w:r>
      <w:r>
        <w:rPr>
          <w:color w:val="231F20"/>
        </w:rPr>
        <w:t>June 30, 2021.</w:t>
      </w:r>
    </w:p>
    <w:p>
      <w:pPr>
        <w:pStyle w:val="BodyText"/>
      </w:pPr>
    </w:p>
    <w:p>
      <w:pPr>
        <w:pStyle w:val="BodyText"/>
        <w:ind w:left="340"/>
        <w:jc w:val="both"/>
      </w:pPr>
      <w:r>
        <w:rPr>
          <w:color w:val="231F20"/>
          <w:spacing w:val="-2"/>
          <w:u w:val="single" w:color="231F20"/>
        </w:rPr>
        <w:t>Government</w:t>
      </w:r>
      <w:r>
        <w:rPr>
          <w:color w:val="231F20"/>
          <w:spacing w:val="-13"/>
          <w:u w:val="single" w:color="231F20"/>
        </w:rPr>
        <w:t> </w:t>
      </w:r>
      <w:r>
        <w:rPr>
          <w:color w:val="231F20"/>
          <w:spacing w:val="-2"/>
          <w:u w:val="single" w:color="231F20"/>
        </w:rPr>
        <w:t>Grants</w:t>
      </w:r>
      <w:r>
        <w:rPr>
          <w:color w:val="231F20"/>
          <w:spacing w:val="-12"/>
          <w:u w:val="single" w:color="231F20"/>
        </w:rPr>
        <w:t> </w:t>
      </w:r>
      <w:r>
        <w:rPr>
          <w:color w:val="231F20"/>
          <w:spacing w:val="-2"/>
          <w:u w:val="single" w:color="231F20"/>
        </w:rPr>
        <w:t>and</w:t>
      </w:r>
      <w:r>
        <w:rPr>
          <w:color w:val="231F20"/>
          <w:spacing w:val="-13"/>
          <w:u w:val="single" w:color="231F20"/>
        </w:rPr>
        <w:t> </w:t>
      </w:r>
      <w:r>
        <w:rPr>
          <w:color w:val="231F20"/>
          <w:spacing w:val="-2"/>
          <w:u w:val="single" w:color="231F20"/>
        </w:rPr>
        <w:t>Contracts</w:t>
      </w:r>
    </w:p>
    <w:p>
      <w:pPr>
        <w:pStyle w:val="BodyText"/>
        <w:spacing w:before="11"/>
        <w:rPr>
          <w:sz w:val="13"/>
        </w:rPr>
      </w:pPr>
    </w:p>
    <w:p>
      <w:pPr>
        <w:pStyle w:val="BodyText"/>
        <w:spacing w:before="92"/>
        <w:ind w:left="340" w:right="298"/>
        <w:jc w:val="both"/>
      </w:pPr>
      <w:r>
        <w:rPr>
          <w:color w:val="231F20"/>
        </w:rPr>
        <w:t>The Agency records advances under grants and contracts with state and local government agencies as refundable advances until the related costs are incurred or services performed, at which time they are recognized as revenue.</w:t>
      </w:r>
    </w:p>
    <w:p>
      <w:pPr>
        <w:pStyle w:val="BodyText"/>
        <w:spacing w:before="1"/>
      </w:pPr>
    </w:p>
    <w:p>
      <w:pPr>
        <w:pStyle w:val="BodyText"/>
        <w:ind w:left="340"/>
        <w:jc w:val="both"/>
      </w:pPr>
      <w:r>
        <w:rPr>
          <w:color w:val="231F20"/>
          <w:u w:val="single" w:color="231F20"/>
        </w:rPr>
        <w:t>Donated</w:t>
      </w:r>
      <w:r>
        <w:rPr>
          <w:color w:val="231F20"/>
          <w:spacing w:val="-9"/>
          <w:u w:val="single" w:color="231F20"/>
        </w:rPr>
        <w:t> </w:t>
      </w:r>
      <w:r>
        <w:rPr>
          <w:color w:val="231F20"/>
          <w:spacing w:val="-2"/>
          <w:u w:val="single" w:color="231F20"/>
        </w:rPr>
        <w:t>Services</w:t>
      </w:r>
    </w:p>
    <w:p>
      <w:pPr>
        <w:pStyle w:val="BodyText"/>
        <w:spacing w:before="10"/>
        <w:rPr>
          <w:sz w:val="13"/>
        </w:rPr>
      </w:pPr>
    </w:p>
    <w:p>
      <w:pPr>
        <w:pStyle w:val="BodyText"/>
        <w:spacing w:before="93"/>
        <w:ind w:left="339" w:right="298"/>
        <w:jc w:val="both"/>
      </w:pPr>
      <w:r>
        <w:rPr>
          <w:color w:val="231F20"/>
        </w:rPr>
        <w:t>The Agency pays for most services requiring specific expertise. However, many individuals volunteer their time and perform a variety of tasks that assist the Agency with specific programs </w:t>
      </w:r>
      <w:r>
        <w:rPr>
          <w:color w:val="231F20"/>
          <w:spacing w:val="-2"/>
        </w:rPr>
        <w:t>and</w:t>
      </w:r>
      <w:r>
        <w:rPr>
          <w:color w:val="231F20"/>
          <w:spacing w:val="-10"/>
        </w:rPr>
        <w:t> </w:t>
      </w:r>
      <w:r>
        <w:rPr>
          <w:color w:val="231F20"/>
          <w:spacing w:val="-2"/>
        </w:rPr>
        <w:t>office</w:t>
      </w:r>
      <w:r>
        <w:rPr>
          <w:color w:val="231F20"/>
          <w:spacing w:val="-9"/>
        </w:rPr>
        <w:t> </w:t>
      </w:r>
      <w:r>
        <w:rPr>
          <w:color w:val="231F20"/>
          <w:spacing w:val="-2"/>
        </w:rPr>
        <w:t>administration.</w:t>
      </w:r>
      <w:r>
        <w:rPr>
          <w:color w:val="231F20"/>
          <w:spacing w:val="-8"/>
        </w:rPr>
        <w:t> </w:t>
      </w:r>
      <w:r>
        <w:rPr>
          <w:color w:val="231F20"/>
          <w:spacing w:val="-2"/>
        </w:rPr>
        <w:t>The</w:t>
      </w:r>
      <w:r>
        <w:rPr>
          <w:color w:val="231F20"/>
          <w:spacing w:val="-9"/>
        </w:rPr>
        <w:t> </w:t>
      </w:r>
      <w:r>
        <w:rPr>
          <w:color w:val="231F20"/>
          <w:spacing w:val="-2"/>
        </w:rPr>
        <w:t>value</w:t>
      </w:r>
      <w:r>
        <w:rPr>
          <w:color w:val="231F20"/>
          <w:spacing w:val="-10"/>
        </w:rPr>
        <w:t> </w:t>
      </w:r>
      <w:r>
        <w:rPr>
          <w:color w:val="231F20"/>
          <w:spacing w:val="-2"/>
        </w:rPr>
        <w:t>of</w:t>
      </w:r>
      <w:r>
        <w:rPr>
          <w:color w:val="231F20"/>
          <w:spacing w:val="-8"/>
        </w:rPr>
        <w:t> </w:t>
      </w:r>
      <w:r>
        <w:rPr>
          <w:color w:val="231F20"/>
          <w:spacing w:val="-2"/>
        </w:rPr>
        <w:t>these</w:t>
      </w:r>
      <w:r>
        <w:rPr>
          <w:color w:val="231F20"/>
          <w:spacing w:val="-8"/>
        </w:rPr>
        <w:t> </w:t>
      </w:r>
      <w:r>
        <w:rPr>
          <w:color w:val="231F20"/>
          <w:spacing w:val="-2"/>
        </w:rPr>
        <w:t>donated</w:t>
      </w:r>
      <w:r>
        <w:rPr>
          <w:color w:val="231F20"/>
          <w:spacing w:val="-10"/>
        </w:rPr>
        <w:t> </w:t>
      </w:r>
      <w:r>
        <w:rPr>
          <w:color w:val="231F20"/>
          <w:spacing w:val="-2"/>
        </w:rPr>
        <w:t>services</w:t>
      </w:r>
      <w:r>
        <w:rPr>
          <w:color w:val="231F20"/>
          <w:spacing w:val="-10"/>
        </w:rPr>
        <w:t> </w:t>
      </w:r>
      <w:r>
        <w:rPr>
          <w:color w:val="231F20"/>
          <w:spacing w:val="-2"/>
        </w:rPr>
        <w:t>is</w:t>
      </w:r>
      <w:r>
        <w:rPr>
          <w:color w:val="231F20"/>
          <w:spacing w:val="-9"/>
        </w:rPr>
        <w:t> </w:t>
      </w:r>
      <w:r>
        <w:rPr>
          <w:color w:val="231F20"/>
          <w:spacing w:val="-2"/>
        </w:rPr>
        <w:t>not</w:t>
      </w:r>
      <w:r>
        <w:rPr>
          <w:color w:val="231F20"/>
          <w:spacing w:val="-10"/>
        </w:rPr>
        <w:t> </w:t>
      </w:r>
      <w:r>
        <w:rPr>
          <w:color w:val="231F20"/>
          <w:spacing w:val="-2"/>
        </w:rPr>
        <w:t>reflected</w:t>
      </w:r>
      <w:r>
        <w:rPr>
          <w:color w:val="231F20"/>
          <w:spacing w:val="-10"/>
        </w:rPr>
        <w:t> </w:t>
      </w:r>
      <w:r>
        <w:rPr>
          <w:color w:val="231F20"/>
          <w:spacing w:val="-2"/>
        </w:rPr>
        <w:t>in</w:t>
      </w:r>
      <w:r>
        <w:rPr>
          <w:color w:val="231F20"/>
          <w:spacing w:val="-10"/>
        </w:rPr>
        <w:t> </w:t>
      </w:r>
      <w:r>
        <w:rPr>
          <w:color w:val="231F20"/>
          <w:spacing w:val="-2"/>
        </w:rPr>
        <w:t>the</w:t>
      </w:r>
      <w:r>
        <w:rPr>
          <w:color w:val="231F20"/>
          <w:spacing w:val="-10"/>
        </w:rPr>
        <w:t> </w:t>
      </w:r>
      <w:r>
        <w:rPr>
          <w:color w:val="231F20"/>
          <w:spacing w:val="-2"/>
        </w:rPr>
        <w:t>accompanying financial</w:t>
      </w:r>
      <w:r>
        <w:rPr>
          <w:color w:val="231F20"/>
          <w:spacing w:val="-10"/>
        </w:rPr>
        <w:t> </w:t>
      </w:r>
      <w:r>
        <w:rPr>
          <w:color w:val="231F20"/>
          <w:spacing w:val="-2"/>
        </w:rPr>
        <w:t>statements</w:t>
      </w:r>
      <w:r>
        <w:rPr>
          <w:color w:val="231F20"/>
          <w:spacing w:val="-10"/>
        </w:rPr>
        <w:t> </w:t>
      </w:r>
      <w:r>
        <w:rPr>
          <w:color w:val="231F20"/>
          <w:spacing w:val="-2"/>
        </w:rPr>
        <w:t>since</w:t>
      </w:r>
      <w:r>
        <w:rPr>
          <w:color w:val="231F20"/>
          <w:spacing w:val="-10"/>
        </w:rPr>
        <w:t> </w:t>
      </w:r>
      <w:r>
        <w:rPr>
          <w:color w:val="231F20"/>
          <w:spacing w:val="-2"/>
        </w:rPr>
        <w:t>the</w:t>
      </w:r>
      <w:r>
        <w:rPr>
          <w:color w:val="231F20"/>
          <w:spacing w:val="-9"/>
        </w:rPr>
        <w:t> </w:t>
      </w:r>
      <w:r>
        <w:rPr>
          <w:color w:val="231F20"/>
          <w:spacing w:val="-2"/>
        </w:rPr>
        <w:t>volunteers'</w:t>
      </w:r>
      <w:r>
        <w:rPr>
          <w:color w:val="231F20"/>
          <w:spacing w:val="-10"/>
        </w:rPr>
        <w:t> </w:t>
      </w:r>
      <w:r>
        <w:rPr>
          <w:color w:val="231F20"/>
          <w:spacing w:val="-2"/>
        </w:rPr>
        <w:t>time</w:t>
      </w:r>
      <w:r>
        <w:rPr>
          <w:color w:val="231F20"/>
          <w:spacing w:val="-10"/>
        </w:rPr>
        <w:t> </w:t>
      </w:r>
      <w:r>
        <w:rPr>
          <w:color w:val="231F20"/>
          <w:spacing w:val="-2"/>
        </w:rPr>
        <w:t>does</w:t>
      </w:r>
      <w:r>
        <w:rPr>
          <w:color w:val="231F20"/>
          <w:spacing w:val="-10"/>
        </w:rPr>
        <w:t> </w:t>
      </w:r>
      <w:r>
        <w:rPr>
          <w:color w:val="231F20"/>
          <w:spacing w:val="-2"/>
        </w:rPr>
        <w:t>not</w:t>
      </w:r>
      <w:r>
        <w:rPr>
          <w:color w:val="231F20"/>
          <w:spacing w:val="-8"/>
        </w:rPr>
        <w:t> </w:t>
      </w:r>
      <w:r>
        <w:rPr>
          <w:color w:val="231F20"/>
          <w:spacing w:val="-2"/>
        </w:rPr>
        <w:t>meet</w:t>
      </w:r>
      <w:r>
        <w:rPr>
          <w:color w:val="231F20"/>
          <w:spacing w:val="-8"/>
        </w:rPr>
        <w:t> </w:t>
      </w:r>
      <w:r>
        <w:rPr>
          <w:color w:val="231F20"/>
          <w:spacing w:val="-2"/>
        </w:rPr>
        <w:t>the</w:t>
      </w:r>
      <w:r>
        <w:rPr>
          <w:color w:val="231F20"/>
          <w:spacing w:val="-10"/>
        </w:rPr>
        <w:t> </w:t>
      </w:r>
      <w:r>
        <w:rPr>
          <w:color w:val="231F20"/>
          <w:spacing w:val="-2"/>
        </w:rPr>
        <w:t>criteria</w:t>
      </w:r>
      <w:r>
        <w:rPr>
          <w:color w:val="231F20"/>
          <w:spacing w:val="-10"/>
        </w:rPr>
        <w:t> </w:t>
      </w:r>
      <w:r>
        <w:rPr>
          <w:color w:val="231F20"/>
          <w:spacing w:val="-2"/>
        </w:rPr>
        <w:t>for</w:t>
      </w:r>
      <w:r>
        <w:rPr>
          <w:color w:val="231F20"/>
          <w:spacing w:val="-10"/>
        </w:rPr>
        <w:t> </w:t>
      </w:r>
      <w:r>
        <w:rPr>
          <w:color w:val="231F20"/>
          <w:spacing w:val="-2"/>
        </w:rPr>
        <w:t>recognition</w:t>
      </w:r>
      <w:r>
        <w:rPr>
          <w:color w:val="231F20"/>
          <w:spacing w:val="-6"/>
        </w:rPr>
        <w:t> </w:t>
      </w:r>
      <w:r>
        <w:rPr>
          <w:color w:val="231F20"/>
          <w:spacing w:val="-2"/>
        </w:rPr>
        <w:t>under</w:t>
      </w:r>
      <w:r>
        <w:rPr>
          <w:color w:val="231F20"/>
          <w:spacing w:val="-8"/>
        </w:rPr>
        <w:t> </w:t>
      </w:r>
      <w:r>
        <w:rPr>
          <w:color w:val="231F20"/>
          <w:spacing w:val="-2"/>
        </w:rPr>
        <w:t>ASC </w:t>
      </w:r>
      <w:r>
        <w:rPr>
          <w:color w:val="231F20"/>
          <w:spacing w:val="-4"/>
        </w:rPr>
        <w:t>958.</w:t>
      </w:r>
    </w:p>
    <w:p>
      <w:pPr>
        <w:pStyle w:val="BodyText"/>
      </w:pPr>
    </w:p>
    <w:p>
      <w:pPr>
        <w:pStyle w:val="BodyText"/>
        <w:ind w:left="340"/>
        <w:jc w:val="both"/>
      </w:pPr>
      <w:r>
        <w:rPr>
          <w:color w:val="231F20"/>
          <w:u w:val="single" w:color="231F20"/>
        </w:rPr>
        <w:t>Cash</w:t>
      </w:r>
      <w:r>
        <w:rPr>
          <w:color w:val="231F20"/>
          <w:spacing w:val="-6"/>
          <w:u w:val="single" w:color="231F20"/>
        </w:rPr>
        <w:t> </w:t>
      </w:r>
      <w:r>
        <w:rPr>
          <w:color w:val="231F20"/>
          <w:spacing w:val="-2"/>
          <w:u w:val="single" w:color="231F20"/>
        </w:rPr>
        <w:t>Equivalents</w:t>
      </w:r>
    </w:p>
    <w:p>
      <w:pPr>
        <w:pStyle w:val="BodyText"/>
        <w:rPr>
          <w:sz w:val="14"/>
        </w:rPr>
      </w:pPr>
    </w:p>
    <w:p>
      <w:pPr>
        <w:pStyle w:val="BodyText"/>
        <w:spacing w:before="92"/>
        <w:ind w:left="340" w:right="296"/>
        <w:jc w:val="both"/>
      </w:pPr>
      <w:r>
        <w:rPr>
          <w:color w:val="231F20"/>
        </w:rPr>
        <w:t>For</w:t>
      </w:r>
      <w:r>
        <w:rPr>
          <w:color w:val="231F20"/>
          <w:spacing w:val="-8"/>
        </w:rPr>
        <w:t> </w:t>
      </w:r>
      <w:r>
        <w:rPr>
          <w:color w:val="231F20"/>
        </w:rPr>
        <w:t>the</w:t>
      </w:r>
      <w:r>
        <w:rPr>
          <w:color w:val="231F20"/>
          <w:spacing w:val="-8"/>
        </w:rPr>
        <w:t> </w:t>
      </w:r>
      <w:r>
        <w:rPr>
          <w:color w:val="231F20"/>
        </w:rPr>
        <w:t>statement</w:t>
      </w:r>
      <w:r>
        <w:rPr>
          <w:color w:val="231F20"/>
          <w:spacing w:val="-8"/>
        </w:rPr>
        <w:t> </w:t>
      </w:r>
      <w:r>
        <w:rPr>
          <w:color w:val="231F20"/>
        </w:rPr>
        <w:t>of</w:t>
      </w:r>
      <w:r>
        <w:rPr>
          <w:color w:val="231F20"/>
          <w:spacing w:val="-8"/>
        </w:rPr>
        <w:t> </w:t>
      </w:r>
      <w:r>
        <w:rPr>
          <w:color w:val="231F20"/>
        </w:rPr>
        <w:t>cash</w:t>
      </w:r>
      <w:r>
        <w:rPr>
          <w:color w:val="231F20"/>
          <w:spacing w:val="-8"/>
        </w:rPr>
        <w:t> </w:t>
      </w:r>
      <w:r>
        <w:rPr>
          <w:color w:val="231F20"/>
        </w:rPr>
        <w:t>flows,</w:t>
      </w:r>
      <w:r>
        <w:rPr>
          <w:color w:val="231F20"/>
          <w:spacing w:val="-8"/>
        </w:rPr>
        <w:t> </w:t>
      </w:r>
      <w:r>
        <w:rPr>
          <w:color w:val="231F20"/>
        </w:rPr>
        <w:t>all</w:t>
      </w:r>
      <w:r>
        <w:rPr>
          <w:color w:val="231F20"/>
          <w:spacing w:val="-8"/>
        </w:rPr>
        <w:t> </w:t>
      </w:r>
      <w:r>
        <w:rPr>
          <w:color w:val="231F20"/>
        </w:rPr>
        <w:t>unrestricted</w:t>
      </w:r>
      <w:r>
        <w:rPr>
          <w:color w:val="231F20"/>
          <w:spacing w:val="-8"/>
        </w:rPr>
        <w:t> </w:t>
      </w:r>
      <w:r>
        <w:rPr>
          <w:color w:val="231F20"/>
        </w:rPr>
        <w:t>investment</w:t>
      </w:r>
      <w:r>
        <w:rPr>
          <w:color w:val="231F20"/>
          <w:spacing w:val="-8"/>
        </w:rPr>
        <w:t> </w:t>
      </w:r>
      <w:r>
        <w:rPr>
          <w:color w:val="231F20"/>
        </w:rPr>
        <w:t>instruments</w:t>
      </w:r>
      <w:r>
        <w:rPr>
          <w:color w:val="231F20"/>
          <w:spacing w:val="-8"/>
        </w:rPr>
        <w:t> </w:t>
      </w:r>
      <w:r>
        <w:rPr>
          <w:color w:val="231F20"/>
        </w:rPr>
        <w:t>with</w:t>
      </w:r>
      <w:r>
        <w:rPr>
          <w:color w:val="231F20"/>
          <w:spacing w:val="-8"/>
        </w:rPr>
        <w:t> </w:t>
      </w:r>
      <w:r>
        <w:rPr>
          <w:color w:val="231F20"/>
        </w:rPr>
        <w:t>original</w:t>
      </w:r>
      <w:r>
        <w:rPr>
          <w:color w:val="231F20"/>
          <w:spacing w:val="-8"/>
        </w:rPr>
        <w:t> </w:t>
      </w:r>
      <w:r>
        <w:rPr>
          <w:color w:val="231F20"/>
        </w:rPr>
        <w:t>maturities</w:t>
      </w:r>
      <w:r>
        <w:rPr>
          <w:color w:val="231F20"/>
          <w:spacing w:val="-8"/>
        </w:rPr>
        <w:t> </w:t>
      </w:r>
      <w:r>
        <w:rPr>
          <w:color w:val="231F20"/>
        </w:rPr>
        <w:t>of three months or less are cash equivalents.</w:t>
      </w:r>
      <w:r>
        <w:rPr>
          <w:color w:val="231F20"/>
          <w:spacing w:val="40"/>
        </w:rPr>
        <w:t> </w:t>
      </w:r>
      <w:r>
        <w:rPr>
          <w:color w:val="231F20"/>
        </w:rPr>
        <w:t>The Agency has no cash equivalents at June 30, </w:t>
      </w:r>
      <w:r>
        <w:rPr>
          <w:color w:val="231F20"/>
          <w:spacing w:val="-2"/>
        </w:rPr>
        <w:t>2021.</w:t>
      </w:r>
    </w:p>
    <w:p>
      <w:pPr>
        <w:pStyle w:val="BodyText"/>
      </w:pPr>
    </w:p>
    <w:p>
      <w:pPr>
        <w:pStyle w:val="BodyText"/>
        <w:ind w:left="340" w:right="297"/>
        <w:jc w:val="both"/>
      </w:pPr>
      <w:r>
        <w:rPr>
          <w:color w:val="231F20"/>
        </w:rPr>
        <w:t>The following table provides a reconciliation of cash and restricted cash reported within the statement of financial position that sum to the total in the statement of cash flows as of June 30, </w:t>
      </w:r>
      <w:r>
        <w:rPr>
          <w:color w:val="231F20"/>
          <w:spacing w:val="-2"/>
        </w:rPr>
        <w:t>2021:</w:t>
      </w:r>
    </w:p>
    <w:p>
      <w:pPr>
        <w:pStyle w:val="BodyText"/>
        <w:spacing w:before="7"/>
      </w:pPr>
    </w:p>
    <w:tbl>
      <w:tblPr>
        <w:tblW w:w="0" w:type="auto"/>
        <w:jc w:val="left"/>
        <w:tblInd w:w="2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82"/>
        <w:gridCol w:w="1631"/>
      </w:tblGrid>
      <w:tr>
        <w:trPr>
          <w:trHeight w:val="249" w:hRule="atLeast"/>
        </w:trPr>
        <w:tc>
          <w:tcPr>
            <w:tcW w:w="3582" w:type="dxa"/>
          </w:tcPr>
          <w:p>
            <w:pPr>
              <w:pStyle w:val="TableParagraph"/>
              <w:spacing w:line="229" w:lineRule="exact"/>
              <w:ind w:left="50"/>
              <w:jc w:val="left"/>
              <w:rPr>
                <w:sz w:val="22"/>
              </w:rPr>
            </w:pPr>
            <w:r>
              <w:rPr>
                <w:color w:val="231F20"/>
                <w:sz w:val="22"/>
              </w:rPr>
              <w:t>Cash</w:t>
            </w:r>
            <w:r>
              <w:rPr>
                <w:color w:val="231F20"/>
                <w:spacing w:val="-4"/>
                <w:sz w:val="22"/>
              </w:rPr>
              <w:t> </w:t>
            </w:r>
            <w:r>
              <w:rPr>
                <w:color w:val="231F20"/>
                <w:sz w:val="22"/>
              </w:rPr>
              <w:t>in</w:t>
            </w:r>
            <w:r>
              <w:rPr>
                <w:color w:val="231F20"/>
                <w:spacing w:val="-3"/>
                <w:sz w:val="22"/>
              </w:rPr>
              <w:t> </w:t>
            </w:r>
            <w:r>
              <w:rPr>
                <w:color w:val="231F20"/>
                <w:spacing w:val="-4"/>
                <w:sz w:val="22"/>
              </w:rPr>
              <w:t>Bank</w:t>
            </w:r>
          </w:p>
        </w:tc>
        <w:tc>
          <w:tcPr>
            <w:tcW w:w="1631" w:type="dxa"/>
          </w:tcPr>
          <w:p>
            <w:pPr>
              <w:pStyle w:val="TableParagraph"/>
              <w:spacing w:line="229" w:lineRule="exact"/>
              <w:ind w:right="50"/>
              <w:rPr>
                <w:sz w:val="22"/>
              </w:rPr>
            </w:pPr>
            <w:r>
              <w:rPr>
                <w:color w:val="231F20"/>
                <w:sz w:val="22"/>
              </w:rPr>
              <w:t>$</w:t>
            </w:r>
            <w:r>
              <w:rPr>
                <w:color w:val="231F20"/>
                <w:spacing w:val="-2"/>
                <w:sz w:val="22"/>
              </w:rPr>
              <w:t> 1,051,295</w:t>
            </w:r>
          </w:p>
        </w:tc>
      </w:tr>
      <w:tr>
        <w:trPr>
          <w:trHeight w:val="253" w:hRule="atLeast"/>
        </w:trPr>
        <w:tc>
          <w:tcPr>
            <w:tcW w:w="3582" w:type="dxa"/>
          </w:tcPr>
          <w:p>
            <w:pPr>
              <w:pStyle w:val="TableParagraph"/>
              <w:spacing w:line="233" w:lineRule="exact"/>
              <w:ind w:left="50"/>
              <w:jc w:val="left"/>
              <w:rPr>
                <w:sz w:val="22"/>
              </w:rPr>
            </w:pPr>
            <w:r>
              <w:rPr>
                <w:color w:val="231F20"/>
                <w:sz w:val="22"/>
              </w:rPr>
              <w:t>Tenant</w:t>
            </w:r>
            <w:r>
              <w:rPr>
                <w:color w:val="231F20"/>
                <w:spacing w:val="-8"/>
                <w:sz w:val="22"/>
              </w:rPr>
              <w:t> </w:t>
            </w:r>
            <w:r>
              <w:rPr>
                <w:color w:val="231F20"/>
                <w:sz w:val="22"/>
              </w:rPr>
              <w:t>Security</w:t>
            </w:r>
            <w:r>
              <w:rPr>
                <w:color w:val="231F20"/>
                <w:spacing w:val="-7"/>
                <w:sz w:val="22"/>
              </w:rPr>
              <w:t> </w:t>
            </w:r>
            <w:r>
              <w:rPr>
                <w:color w:val="231F20"/>
                <w:spacing w:val="-2"/>
                <w:sz w:val="22"/>
              </w:rPr>
              <w:t>Deposits</w:t>
            </w:r>
          </w:p>
        </w:tc>
        <w:tc>
          <w:tcPr>
            <w:tcW w:w="1631" w:type="dxa"/>
          </w:tcPr>
          <w:p>
            <w:pPr>
              <w:pStyle w:val="TableParagraph"/>
              <w:spacing w:line="233" w:lineRule="exact"/>
              <w:ind w:right="48"/>
              <w:rPr>
                <w:sz w:val="22"/>
              </w:rPr>
            </w:pPr>
            <w:r>
              <w:rPr>
                <w:color w:val="231F20"/>
                <w:spacing w:val="-2"/>
                <w:sz w:val="22"/>
              </w:rPr>
              <w:t>62,363</w:t>
            </w:r>
          </w:p>
        </w:tc>
      </w:tr>
      <w:tr>
        <w:trPr>
          <w:trHeight w:val="253" w:hRule="atLeast"/>
        </w:trPr>
        <w:tc>
          <w:tcPr>
            <w:tcW w:w="3582" w:type="dxa"/>
          </w:tcPr>
          <w:p>
            <w:pPr>
              <w:pStyle w:val="TableParagraph"/>
              <w:spacing w:line="233" w:lineRule="exact"/>
              <w:ind w:left="50"/>
              <w:jc w:val="left"/>
              <w:rPr>
                <w:sz w:val="22"/>
              </w:rPr>
            </w:pPr>
            <w:r>
              <w:rPr>
                <w:color w:val="231F20"/>
                <w:sz w:val="22"/>
              </w:rPr>
              <w:t>Escrow</w:t>
            </w:r>
            <w:r>
              <w:rPr>
                <w:color w:val="231F20"/>
                <w:spacing w:val="-8"/>
                <w:sz w:val="22"/>
              </w:rPr>
              <w:t> </w:t>
            </w:r>
            <w:r>
              <w:rPr>
                <w:color w:val="231F20"/>
                <w:spacing w:val="-2"/>
                <w:sz w:val="22"/>
              </w:rPr>
              <w:t>Deposits</w:t>
            </w:r>
          </w:p>
        </w:tc>
        <w:tc>
          <w:tcPr>
            <w:tcW w:w="1631" w:type="dxa"/>
          </w:tcPr>
          <w:p>
            <w:pPr>
              <w:pStyle w:val="TableParagraph"/>
              <w:spacing w:line="233" w:lineRule="exact"/>
              <w:ind w:right="50"/>
              <w:rPr>
                <w:sz w:val="22"/>
              </w:rPr>
            </w:pPr>
            <w:r>
              <w:rPr>
                <w:color w:val="231F20"/>
                <w:spacing w:val="-2"/>
                <w:sz w:val="22"/>
              </w:rPr>
              <w:t>50,506</w:t>
            </w:r>
          </w:p>
        </w:tc>
      </w:tr>
      <w:tr>
        <w:trPr>
          <w:trHeight w:val="379" w:hRule="atLeast"/>
        </w:trPr>
        <w:tc>
          <w:tcPr>
            <w:tcW w:w="3582" w:type="dxa"/>
          </w:tcPr>
          <w:p>
            <w:pPr>
              <w:pStyle w:val="TableParagraph"/>
              <w:spacing w:line="249" w:lineRule="exact"/>
              <w:ind w:left="50"/>
              <w:jc w:val="left"/>
              <w:rPr>
                <w:sz w:val="22"/>
              </w:rPr>
            </w:pPr>
            <w:r>
              <w:rPr>
                <w:color w:val="231F20"/>
                <w:sz w:val="22"/>
              </w:rPr>
              <w:t>Replacement</w:t>
            </w:r>
            <w:r>
              <w:rPr>
                <w:color w:val="231F20"/>
                <w:spacing w:val="-13"/>
                <w:sz w:val="22"/>
              </w:rPr>
              <w:t> </w:t>
            </w:r>
            <w:r>
              <w:rPr>
                <w:color w:val="231F20"/>
                <w:spacing w:val="-2"/>
                <w:sz w:val="22"/>
              </w:rPr>
              <w:t>Reserves</w:t>
            </w:r>
          </w:p>
        </w:tc>
        <w:tc>
          <w:tcPr>
            <w:tcW w:w="1631" w:type="dxa"/>
          </w:tcPr>
          <w:p>
            <w:pPr>
              <w:pStyle w:val="TableParagraph"/>
              <w:spacing w:line="249" w:lineRule="exact"/>
              <w:ind w:right="50"/>
              <w:rPr>
                <w:sz w:val="22"/>
              </w:rPr>
            </w:pPr>
            <w:r>
              <w:rPr>
                <w:color w:val="231F20"/>
                <w:spacing w:val="59"/>
                <w:sz w:val="22"/>
                <w:u w:val="single" w:color="231F20"/>
              </w:rPr>
              <w:t> </w:t>
            </w:r>
            <w:r>
              <w:rPr>
                <w:color w:val="231F20"/>
                <w:spacing w:val="-2"/>
                <w:sz w:val="22"/>
                <w:u w:val="single" w:color="231F20"/>
              </w:rPr>
              <w:t>200,445</w:t>
            </w:r>
          </w:p>
        </w:tc>
      </w:tr>
      <w:tr>
        <w:trPr>
          <w:trHeight w:val="375" w:hRule="atLeast"/>
        </w:trPr>
        <w:tc>
          <w:tcPr>
            <w:tcW w:w="3582" w:type="dxa"/>
          </w:tcPr>
          <w:p>
            <w:pPr>
              <w:pStyle w:val="TableParagraph"/>
              <w:spacing w:line="233" w:lineRule="exact" w:before="122"/>
              <w:ind w:left="50"/>
              <w:jc w:val="left"/>
              <w:rPr>
                <w:sz w:val="22"/>
              </w:rPr>
            </w:pPr>
            <w:r>
              <w:rPr>
                <w:color w:val="231F20"/>
                <w:sz w:val="22"/>
              </w:rPr>
              <w:t>Total</w:t>
            </w:r>
            <w:r>
              <w:rPr>
                <w:color w:val="231F20"/>
                <w:spacing w:val="-7"/>
                <w:sz w:val="22"/>
              </w:rPr>
              <w:t> </w:t>
            </w:r>
            <w:r>
              <w:rPr>
                <w:color w:val="231F20"/>
                <w:sz w:val="22"/>
              </w:rPr>
              <w:t>Cash</w:t>
            </w:r>
            <w:r>
              <w:rPr>
                <w:color w:val="231F20"/>
                <w:spacing w:val="-7"/>
                <w:sz w:val="22"/>
              </w:rPr>
              <w:t> </w:t>
            </w:r>
            <w:r>
              <w:rPr>
                <w:color w:val="231F20"/>
                <w:sz w:val="22"/>
              </w:rPr>
              <w:t>and</w:t>
            </w:r>
            <w:r>
              <w:rPr>
                <w:color w:val="231F20"/>
                <w:spacing w:val="-7"/>
                <w:sz w:val="22"/>
              </w:rPr>
              <w:t> </w:t>
            </w:r>
            <w:r>
              <w:rPr>
                <w:color w:val="231F20"/>
                <w:sz w:val="22"/>
              </w:rPr>
              <w:t>Restricted</w:t>
            </w:r>
            <w:r>
              <w:rPr>
                <w:color w:val="231F20"/>
                <w:spacing w:val="-6"/>
                <w:sz w:val="22"/>
              </w:rPr>
              <w:t> </w:t>
            </w:r>
            <w:r>
              <w:rPr>
                <w:color w:val="231F20"/>
                <w:spacing w:val="-4"/>
                <w:sz w:val="22"/>
              </w:rPr>
              <w:t>Cash</w:t>
            </w:r>
          </w:p>
        </w:tc>
        <w:tc>
          <w:tcPr>
            <w:tcW w:w="1631" w:type="dxa"/>
          </w:tcPr>
          <w:p>
            <w:pPr>
              <w:pStyle w:val="TableParagraph"/>
              <w:spacing w:line="233" w:lineRule="exact" w:before="122"/>
              <w:ind w:right="51"/>
              <w:rPr>
                <w:sz w:val="22"/>
              </w:rPr>
            </w:pPr>
            <w:r>
              <w:rPr>
                <w:color w:val="231F20"/>
                <w:sz w:val="22"/>
                <w:u w:val="double" w:color="231F20"/>
              </w:rPr>
              <w:t>$</w:t>
            </w:r>
            <w:r>
              <w:rPr>
                <w:color w:val="231F20"/>
                <w:spacing w:val="-2"/>
                <w:sz w:val="22"/>
                <w:u w:val="double" w:color="231F20"/>
              </w:rPr>
              <w:t> 1,364,609</w:t>
            </w:r>
          </w:p>
        </w:tc>
      </w:tr>
    </w:tbl>
    <w:p>
      <w:pPr>
        <w:spacing w:after="0" w:line="233" w:lineRule="exact"/>
        <w:rPr>
          <w:sz w:val="22"/>
        </w:rPr>
        <w:sectPr>
          <w:pgSz w:w="12240" w:h="15840"/>
          <w:pgMar w:header="1088" w:footer="1019" w:top="1820" w:bottom="1200" w:left="1100" w:right="1140"/>
        </w:sectPr>
      </w:pPr>
    </w:p>
    <w:p>
      <w:pPr>
        <w:pStyle w:val="BodyText"/>
        <w:rPr>
          <w:sz w:val="20"/>
        </w:rPr>
      </w:pPr>
    </w:p>
    <w:p>
      <w:pPr>
        <w:pStyle w:val="BodyText"/>
        <w:rPr>
          <w:sz w:val="20"/>
        </w:rPr>
      </w:pPr>
    </w:p>
    <w:p>
      <w:pPr>
        <w:pStyle w:val="BodyText"/>
        <w:rPr>
          <w:sz w:val="20"/>
        </w:rPr>
      </w:pPr>
    </w:p>
    <w:p>
      <w:pPr>
        <w:pStyle w:val="BodyText"/>
        <w:rPr>
          <w:sz w:val="20"/>
        </w:rPr>
      </w:pPr>
    </w:p>
    <w:p>
      <w:pPr>
        <w:pStyle w:val="Heading2"/>
        <w:spacing w:before="93"/>
        <w:rPr>
          <w:u w:val="none"/>
        </w:rPr>
      </w:pPr>
      <w:r>
        <w:rPr>
          <w:color w:val="231F20"/>
          <w:u w:val="thick" w:color="231F20"/>
        </w:rPr>
        <w:t>NOTE</w:t>
      </w:r>
      <w:r>
        <w:rPr>
          <w:color w:val="231F20"/>
          <w:spacing w:val="-12"/>
          <w:u w:val="thick" w:color="231F20"/>
        </w:rPr>
        <w:t> </w:t>
      </w:r>
      <w:r>
        <w:rPr>
          <w:color w:val="231F20"/>
          <w:u w:val="thick" w:color="231F20"/>
        </w:rPr>
        <w:t>1.</w:t>
      </w:r>
      <w:r>
        <w:rPr>
          <w:color w:val="231F20"/>
          <w:spacing w:val="-13"/>
          <w:u w:val="thick" w:color="231F20"/>
        </w:rPr>
        <w:t> </w:t>
      </w:r>
      <w:r>
        <w:rPr>
          <w:color w:val="231F20"/>
          <w:u w:val="thick" w:color="231F20"/>
        </w:rPr>
        <w:t>SUMMARY</w:t>
      </w:r>
      <w:r>
        <w:rPr>
          <w:color w:val="231F20"/>
          <w:spacing w:val="-11"/>
          <w:u w:val="thick" w:color="231F20"/>
        </w:rPr>
        <w:t> </w:t>
      </w:r>
      <w:r>
        <w:rPr>
          <w:color w:val="231F20"/>
          <w:u w:val="thick" w:color="231F20"/>
        </w:rPr>
        <w:t>OF</w:t>
      </w:r>
      <w:r>
        <w:rPr>
          <w:color w:val="231F20"/>
          <w:spacing w:val="-11"/>
          <w:u w:val="thick" w:color="231F20"/>
        </w:rPr>
        <w:t> </w:t>
      </w:r>
      <w:r>
        <w:rPr>
          <w:color w:val="231F20"/>
          <w:u w:val="thick" w:color="231F20"/>
        </w:rPr>
        <w:t>SIGNIFICANT</w:t>
      </w:r>
      <w:r>
        <w:rPr>
          <w:color w:val="231F20"/>
          <w:spacing w:val="-11"/>
          <w:u w:val="thick" w:color="231F20"/>
        </w:rPr>
        <w:t> </w:t>
      </w:r>
      <w:r>
        <w:rPr>
          <w:color w:val="231F20"/>
          <w:u w:val="thick" w:color="231F20"/>
        </w:rPr>
        <w:t>ACCOUNTING</w:t>
      </w:r>
      <w:r>
        <w:rPr>
          <w:color w:val="231F20"/>
          <w:spacing w:val="-11"/>
          <w:u w:val="thick" w:color="231F20"/>
        </w:rPr>
        <w:t> </w:t>
      </w:r>
      <w:r>
        <w:rPr>
          <w:color w:val="231F20"/>
          <w:u w:val="thick" w:color="231F20"/>
        </w:rPr>
        <w:t>POLICIES</w:t>
      </w:r>
      <w:r>
        <w:rPr>
          <w:color w:val="231F20"/>
          <w:spacing w:val="-12"/>
          <w:u w:val="thick" w:color="231F20"/>
        </w:rPr>
        <w:t> </w:t>
      </w:r>
      <w:r>
        <w:rPr>
          <w:color w:val="231F20"/>
          <w:spacing w:val="-2"/>
          <w:u w:val="thick" w:color="231F20"/>
        </w:rPr>
        <w:t>(CONTINUED)</w:t>
      </w:r>
    </w:p>
    <w:p>
      <w:pPr>
        <w:pStyle w:val="BodyText"/>
        <w:spacing w:before="10"/>
        <w:rPr>
          <w:b/>
          <w:sz w:val="13"/>
        </w:rPr>
      </w:pPr>
    </w:p>
    <w:p>
      <w:pPr>
        <w:pStyle w:val="BodyText"/>
        <w:spacing w:before="92"/>
        <w:ind w:left="340"/>
      </w:pPr>
      <w:r>
        <w:rPr>
          <w:color w:val="231F20"/>
          <w:spacing w:val="-2"/>
          <w:u w:val="single" w:color="231F20"/>
        </w:rPr>
        <w:t>Deferred</w:t>
      </w:r>
      <w:r>
        <w:rPr>
          <w:color w:val="231F20"/>
          <w:spacing w:val="-12"/>
          <w:u w:val="single" w:color="231F20"/>
        </w:rPr>
        <w:t> </w:t>
      </w:r>
      <w:r>
        <w:rPr>
          <w:color w:val="231F20"/>
          <w:spacing w:val="-2"/>
          <w:u w:val="single" w:color="231F20"/>
        </w:rPr>
        <w:t>Loan</w:t>
      </w:r>
      <w:r>
        <w:rPr>
          <w:color w:val="231F20"/>
          <w:spacing w:val="-12"/>
          <w:u w:val="single" w:color="231F20"/>
        </w:rPr>
        <w:t> </w:t>
      </w:r>
      <w:r>
        <w:rPr>
          <w:color w:val="231F20"/>
          <w:spacing w:val="-4"/>
          <w:u w:val="single" w:color="231F20"/>
        </w:rPr>
        <w:t>Fees</w:t>
      </w:r>
    </w:p>
    <w:p>
      <w:pPr>
        <w:pStyle w:val="BodyText"/>
        <w:rPr>
          <w:sz w:val="14"/>
        </w:rPr>
      </w:pPr>
    </w:p>
    <w:p>
      <w:pPr>
        <w:pStyle w:val="BodyText"/>
        <w:spacing w:line="480" w:lineRule="auto" w:before="93"/>
        <w:ind w:left="340" w:right="2522"/>
      </w:pPr>
      <w:r>
        <w:rPr>
          <w:color w:val="231F20"/>
        </w:rPr>
        <w:t>Deferred</w:t>
      </w:r>
      <w:r>
        <w:rPr>
          <w:color w:val="231F20"/>
          <w:spacing w:val="-16"/>
        </w:rPr>
        <w:t> </w:t>
      </w:r>
      <w:r>
        <w:rPr>
          <w:color w:val="231F20"/>
        </w:rPr>
        <w:t>loan</w:t>
      </w:r>
      <w:r>
        <w:rPr>
          <w:color w:val="231F20"/>
          <w:spacing w:val="-15"/>
        </w:rPr>
        <w:t> </w:t>
      </w:r>
      <w:r>
        <w:rPr>
          <w:color w:val="231F20"/>
        </w:rPr>
        <w:t>fees</w:t>
      </w:r>
      <w:r>
        <w:rPr>
          <w:color w:val="231F20"/>
          <w:spacing w:val="-15"/>
        </w:rPr>
        <w:t> </w:t>
      </w:r>
      <w:r>
        <w:rPr>
          <w:color w:val="231F20"/>
        </w:rPr>
        <w:t>are</w:t>
      </w:r>
      <w:r>
        <w:rPr>
          <w:color w:val="231F20"/>
          <w:spacing w:val="-16"/>
        </w:rPr>
        <w:t> </w:t>
      </w:r>
      <w:r>
        <w:rPr>
          <w:color w:val="231F20"/>
        </w:rPr>
        <w:t>amortized</w:t>
      </w:r>
      <w:r>
        <w:rPr>
          <w:color w:val="231F20"/>
          <w:spacing w:val="-15"/>
        </w:rPr>
        <w:t> </w:t>
      </w:r>
      <w:r>
        <w:rPr>
          <w:color w:val="231F20"/>
        </w:rPr>
        <w:t>over</w:t>
      </w:r>
      <w:r>
        <w:rPr>
          <w:color w:val="231F20"/>
          <w:spacing w:val="-15"/>
        </w:rPr>
        <w:t> </w:t>
      </w:r>
      <w:r>
        <w:rPr>
          <w:color w:val="231F20"/>
        </w:rPr>
        <w:t>the</w:t>
      </w:r>
      <w:r>
        <w:rPr>
          <w:color w:val="231F20"/>
          <w:spacing w:val="-15"/>
        </w:rPr>
        <w:t> </w:t>
      </w:r>
      <w:r>
        <w:rPr>
          <w:color w:val="231F20"/>
        </w:rPr>
        <w:t>lives</w:t>
      </w:r>
      <w:r>
        <w:rPr>
          <w:color w:val="231F20"/>
          <w:spacing w:val="-16"/>
        </w:rPr>
        <w:t> </w:t>
      </w:r>
      <w:r>
        <w:rPr>
          <w:color w:val="231F20"/>
        </w:rPr>
        <w:t>of</w:t>
      </w:r>
      <w:r>
        <w:rPr>
          <w:color w:val="231F20"/>
          <w:spacing w:val="-15"/>
        </w:rPr>
        <w:t> </w:t>
      </w:r>
      <w:r>
        <w:rPr>
          <w:color w:val="231F20"/>
        </w:rPr>
        <w:t>the</w:t>
      </w:r>
      <w:r>
        <w:rPr>
          <w:color w:val="231F20"/>
          <w:spacing w:val="-15"/>
        </w:rPr>
        <w:t> </w:t>
      </w:r>
      <w:r>
        <w:rPr>
          <w:color w:val="231F20"/>
        </w:rPr>
        <w:t>related</w:t>
      </w:r>
      <w:r>
        <w:rPr>
          <w:color w:val="231F20"/>
          <w:spacing w:val="-16"/>
        </w:rPr>
        <w:t> </w:t>
      </w:r>
      <w:r>
        <w:rPr>
          <w:color w:val="231F20"/>
        </w:rPr>
        <w:t>loans. </w:t>
      </w:r>
      <w:r>
        <w:rPr>
          <w:color w:val="231F20"/>
          <w:u w:val="single" w:color="231F20"/>
        </w:rPr>
        <w:t>Contributed Property and Equipment</w:t>
      </w:r>
    </w:p>
    <w:p>
      <w:pPr>
        <w:pStyle w:val="BodyText"/>
        <w:ind w:left="340" w:right="299"/>
        <w:jc w:val="both"/>
      </w:pPr>
      <w:r>
        <w:rPr>
          <w:color w:val="231F20"/>
          <w:spacing w:val="-2"/>
        </w:rPr>
        <w:t>Contributed</w:t>
      </w:r>
      <w:r>
        <w:rPr>
          <w:color w:val="231F20"/>
          <w:spacing w:val="-14"/>
        </w:rPr>
        <w:t> </w:t>
      </w:r>
      <w:r>
        <w:rPr>
          <w:color w:val="231F20"/>
          <w:spacing w:val="-2"/>
        </w:rPr>
        <w:t>property</w:t>
      </w:r>
      <w:r>
        <w:rPr>
          <w:color w:val="231F20"/>
          <w:spacing w:val="-13"/>
        </w:rPr>
        <w:t> </w:t>
      </w:r>
      <w:r>
        <w:rPr>
          <w:color w:val="231F20"/>
          <w:spacing w:val="-2"/>
        </w:rPr>
        <w:t>and</w:t>
      </w:r>
      <w:r>
        <w:rPr>
          <w:color w:val="231F20"/>
          <w:spacing w:val="-13"/>
        </w:rPr>
        <w:t> </w:t>
      </w:r>
      <w:r>
        <w:rPr>
          <w:color w:val="231F20"/>
          <w:spacing w:val="-2"/>
        </w:rPr>
        <w:t>equipment</w:t>
      </w:r>
      <w:r>
        <w:rPr>
          <w:color w:val="231F20"/>
          <w:spacing w:val="-14"/>
        </w:rPr>
        <w:t> </w:t>
      </w:r>
      <w:r>
        <w:rPr>
          <w:color w:val="231F20"/>
          <w:spacing w:val="-2"/>
        </w:rPr>
        <w:t>is</w:t>
      </w:r>
      <w:r>
        <w:rPr>
          <w:color w:val="231F20"/>
          <w:spacing w:val="-13"/>
        </w:rPr>
        <w:t> </w:t>
      </w:r>
      <w:r>
        <w:rPr>
          <w:color w:val="231F20"/>
          <w:spacing w:val="-2"/>
        </w:rPr>
        <w:t>recorded</w:t>
      </w:r>
      <w:r>
        <w:rPr>
          <w:color w:val="231F20"/>
          <w:spacing w:val="-13"/>
        </w:rPr>
        <w:t> </w:t>
      </w:r>
      <w:r>
        <w:rPr>
          <w:color w:val="231F20"/>
          <w:spacing w:val="-2"/>
        </w:rPr>
        <w:t>at</w:t>
      </w:r>
      <w:r>
        <w:rPr>
          <w:color w:val="231F20"/>
          <w:spacing w:val="-13"/>
        </w:rPr>
        <w:t> </w:t>
      </w:r>
      <w:r>
        <w:rPr>
          <w:color w:val="231F20"/>
          <w:spacing w:val="-2"/>
        </w:rPr>
        <w:t>fair</w:t>
      </w:r>
      <w:r>
        <w:rPr>
          <w:color w:val="231F20"/>
          <w:spacing w:val="-14"/>
        </w:rPr>
        <w:t> </w:t>
      </w:r>
      <w:r>
        <w:rPr>
          <w:color w:val="231F20"/>
          <w:spacing w:val="-2"/>
        </w:rPr>
        <w:t>value</w:t>
      </w:r>
      <w:r>
        <w:rPr>
          <w:color w:val="231F20"/>
          <w:spacing w:val="-13"/>
        </w:rPr>
        <w:t> </w:t>
      </w:r>
      <w:r>
        <w:rPr>
          <w:color w:val="231F20"/>
          <w:spacing w:val="-2"/>
        </w:rPr>
        <w:t>at</w:t>
      </w:r>
      <w:r>
        <w:rPr>
          <w:color w:val="231F20"/>
          <w:spacing w:val="-13"/>
        </w:rPr>
        <w:t> </w:t>
      </w:r>
      <w:r>
        <w:rPr>
          <w:color w:val="231F20"/>
          <w:spacing w:val="-2"/>
        </w:rPr>
        <w:t>the</w:t>
      </w:r>
      <w:r>
        <w:rPr>
          <w:color w:val="231F20"/>
          <w:spacing w:val="-14"/>
        </w:rPr>
        <w:t> </w:t>
      </w:r>
      <w:r>
        <w:rPr>
          <w:color w:val="231F20"/>
          <w:spacing w:val="-2"/>
        </w:rPr>
        <w:t>date</w:t>
      </w:r>
      <w:r>
        <w:rPr>
          <w:color w:val="231F20"/>
          <w:spacing w:val="-13"/>
        </w:rPr>
        <w:t> </w:t>
      </w:r>
      <w:r>
        <w:rPr>
          <w:color w:val="231F20"/>
          <w:spacing w:val="-2"/>
        </w:rPr>
        <w:t>of</w:t>
      </w:r>
      <w:r>
        <w:rPr>
          <w:color w:val="231F20"/>
          <w:spacing w:val="-13"/>
        </w:rPr>
        <w:t> </w:t>
      </w:r>
      <w:r>
        <w:rPr>
          <w:color w:val="231F20"/>
          <w:spacing w:val="-2"/>
        </w:rPr>
        <w:t>the</w:t>
      </w:r>
      <w:r>
        <w:rPr>
          <w:color w:val="231F20"/>
          <w:spacing w:val="-13"/>
        </w:rPr>
        <w:t> </w:t>
      </w:r>
      <w:r>
        <w:rPr>
          <w:color w:val="231F20"/>
          <w:spacing w:val="-2"/>
        </w:rPr>
        <w:t>donation.</w:t>
      </w:r>
      <w:r>
        <w:rPr>
          <w:color w:val="231F20"/>
          <w:spacing w:val="-14"/>
        </w:rPr>
        <w:t> </w:t>
      </w:r>
      <w:r>
        <w:rPr>
          <w:color w:val="231F20"/>
          <w:spacing w:val="-2"/>
        </w:rPr>
        <w:t>If</w:t>
      </w:r>
      <w:r>
        <w:rPr>
          <w:color w:val="231F20"/>
          <w:spacing w:val="-13"/>
        </w:rPr>
        <w:t> </w:t>
      </w:r>
      <w:r>
        <w:rPr>
          <w:color w:val="231F20"/>
          <w:spacing w:val="-2"/>
        </w:rPr>
        <w:t>the</w:t>
      </w:r>
      <w:r>
        <w:rPr>
          <w:color w:val="231F20"/>
          <w:spacing w:val="-13"/>
        </w:rPr>
        <w:t> </w:t>
      </w:r>
      <w:r>
        <w:rPr>
          <w:color w:val="231F20"/>
          <w:spacing w:val="-2"/>
        </w:rPr>
        <w:t>donor stipulates</w:t>
      </w:r>
      <w:r>
        <w:rPr>
          <w:color w:val="231F20"/>
          <w:spacing w:val="-10"/>
        </w:rPr>
        <w:t> </w:t>
      </w:r>
      <w:r>
        <w:rPr>
          <w:color w:val="231F20"/>
          <w:spacing w:val="-2"/>
        </w:rPr>
        <w:t>how</w:t>
      </w:r>
      <w:r>
        <w:rPr>
          <w:color w:val="231F20"/>
          <w:spacing w:val="-10"/>
        </w:rPr>
        <w:t> </w:t>
      </w:r>
      <w:r>
        <w:rPr>
          <w:color w:val="231F20"/>
          <w:spacing w:val="-2"/>
        </w:rPr>
        <w:t>long</w:t>
      </w:r>
      <w:r>
        <w:rPr>
          <w:color w:val="231F20"/>
          <w:spacing w:val="-8"/>
        </w:rPr>
        <w:t> </w:t>
      </w:r>
      <w:r>
        <w:rPr>
          <w:color w:val="231F20"/>
          <w:spacing w:val="-2"/>
        </w:rPr>
        <w:t>the</w:t>
      </w:r>
      <w:r>
        <w:rPr>
          <w:color w:val="231F20"/>
          <w:spacing w:val="-8"/>
        </w:rPr>
        <w:t> </w:t>
      </w:r>
      <w:r>
        <w:rPr>
          <w:color w:val="231F20"/>
          <w:spacing w:val="-2"/>
        </w:rPr>
        <w:t>asset</w:t>
      </w:r>
      <w:r>
        <w:rPr>
          <w:color w:val="231F20"/>
          <w:spacing w:val="-8"/>
        </w:rPr>
        <w:t> </w:t>
      </w:r>
      <w:r>
        <w:rPr>
          <w:color w:val="231F20"/>
          <w:spacing w:val="-2"/>
        </w:rPr>
        <w:t>must</w:t>
      </w:r>
      <w:r>
        <w:rPr>
          <w:color w:val="231F20"/>
          <w:spacing w:val="-9"/>
        </w:rPr>
        <w:t> </w:t>
      </w:r>
      <w:r>
        <w:rPr>
          <w:color w:val="231F20"/>
          <w:spacing w:val="-2"/>
        </w:rPr>
        <w:t>be</w:t>
      </w:r>
      <w:r>
        <w:rPr>
          <w:color w:val="231F20"/>
          <w:spacing w:val="-8"/>
        </w:rPr>
        <w:t> </w:t>
      </w:r>
      <w:r>
        <w:rPr>
          <w:color w:val="231F20"/>
          <w:spacing w:val="-2"/>
        </w:rPr>
        <w:t>used,</w:t>
      </w:r>
      <w:r>
        <w:rPr>
          <w:color w:val="231F20"/>
          <w:spacing w:val="-9"/>
        </w:rPr>
        <w:t> </w:t>
      </w:r>
      <w:r>
        <w:rPr>
          <w:color w:val="231F20"/>
          <w:spacing w:val="-2"/>
        </w:rPr>
        <w:t>the</w:t>
      </w:r>
      <w:r>
        <w:rPr>
          <w:color w:val="231F20"/>
          <w:spacing w:val="-10"/>
        </w:rPr>
        <w:t> </w:t>
      </w:r>
      <w:r>
        <w:rPr>
          <w:color w:val="231F20"/>
          <w:spacing w:val="-2"/>
        </w:rPr>
        <w:t>contributions</w:t>
      </w:r>
      <w:r>
        <w:rPr>
          <w:color w:val="231F20"/>
          <w:spacing w:val="-8"/>
        </w:rPr>
        <w:t> </w:t>
      </w:r>
      <w:r>
        <w:rPr>
          <w:color w:val="231F20"/>
          <w:spacing w:val="-2"/>
        </w:rPr>
        <w:t>are</w:t>
      </w:r>
      <w:r>
        <w:rPr>
          <w:color w:val="231F20"/>
          <w:spacing w:val="-10"/>
        </w:rPr>
        <w:t> </w:t>
      </w:r>
      <w:r>
        <w:rPr>
          <w:color w:val="231F20"/>
          <w:spacing w:val="-2"/>
        </w:rPr>
        <w:t>recorded</w:t>
      </w:r>
      <w:r>
        <w:rPr>
          <w:color w:val="231F20"/>
          <w:spacing w:val="-7"/>
        </w:rPr>
        <w:t> </w:t>
      </w:r>
      <w:r>
        <w:rPr>
          <w:color w:val="231F20"/>
          <w:spacing w:val="-2"/>
        </w:rPr>
        <w:t>as</w:t>
      </w:r>
      <w:r>
        <w:rPr>
          <w:color w:val="231F20"/>
          <w:spacing w:val="-10"/>
        </w:rPr>
        <w:t> </w:t>
      </w:r>
      <w:r>
        <w:rPr>
          <w:color w:val="231F20"/>
          <w:spacing w:val="-2"/>
        </w:rPr>
        <w:t>restricted</w:t>
      </w:r>
      <w:r>
        <w:rPr>
          <w:color w:val="231F20"/>
          <w:spacing w:val="-8"/>
        </w:rPr>
        <w:t> </w:t>
      </w:r>
      <w:r>
        <w:rPr>
          <w:color w:val="231F20"/>
          <w:spacing w:val="-2"/>
        </w:rPr>
        <w:t>support.</w:t>
      </w:r>
      <w:r>
        <w:rPr>
          <w:color w:val="231F20"/>
          <w:spacing w:val="-8"/>
        </w:rPr>
        <w:t> </w:t>
      </w:r>
      <w:r>
        <w:rPr>
          <w:color w:val="231F20"/>
          <w:spacing w:val="-2"/>
        </w:rPr>
        <w:t>In </w:t>
      </w:r>
      <w:r>
        <w:rPr>
          <w:color w:val="231F20"/>
        </w:rPr>
        <w:t>the absence of such stipulations, contributions of property and equipment are recorded as unrestricted support.</w:t>
      </w:r>
    </w:p>
    <w:p>
      <w:pPr>
        <w:pStyle w:val="BodyText"/>
        <w:spacing w:before="11"/>
        <w:rPr>
          <w:sz w:val="21"/>
        </w:rPr>
      </w:pPr>
    </w:p>
    <w:p>
      <w:pPr>
        <w:pStyle w:val="BodyText"/>
        <w:ind w:left="340"/>
        <w:jc w:val="both"/>
      </w:pPr>
      <w:r>
        <w:rPr>
          <w:color w:val="231F20"/>
          <w:u w:val="single" w:color="231F20"/>
        </w:rPr>
        <w:t>Property,</w:t>
      </w:r>
      <w:r>
        <w:rPr>
          <w:color w:val="231F20"/>
          <w:spacing w:val="-8"/>
          <w:u w:val="single" w:color="231F20"/>
        </w:rPr>
        <w:t> </w:t>
      </w:r>
      <w:r>
        <w:rPr>
          <w:color w:val="231F20"/>
          <w:u w:val="single" w:color="231F20"/>
        </w:rPr>
        <w:t>Equipment</w:t>
      </w:r>
      <w:r>
        <w:rPr>
          <w:color w:val="231F20"/>
          <w:spacing w:val="-8"/>
          <w:u w:val="single" w:color="231F20"/>
        </w:rPr>
        <w:t> </w:t>
      </w:r>
      <w:r>
        <w:rPr>
          <w:color w:val="231F20"/>
          <w:u w:val="single" w:color="231F20"/>
        </w:rPr>
        <w:t>and</w:t>
      </w:r>
      <w:r>
        <w:rPr>
          <w:color w:val="231F20"/>
          <w:spacing w:val="-8"/>
          <w:u w:val="single" w:color="231F20"/>
        </w:rPr>
        <w:t> </w:t>
      </w:r>
      <w:r>
        <w:rPr>
          <w:color w:val="231F20"/>
          <w:spacing w:val="-2"/>
          <w:u w:val="single" w:color="231F20"/>
        </w:rPr>
        <w:t>Depreciation</w:t>
      </w:r>
    </w:p>
    <w:p>
      <w:pPr>
        <w:pStyle w:val="BodyText"/>
        <w:rPr>
          <w:sz w:val="14"/>
        </w:rPr>
      </w:pPr>
    </w:p>
    <w:p>
      <w:pPr>
        <w:pStyle w:val="BodyText"/>
        <w:spacing w:before="92"/>
        <w:ind w:left="340" w:right="301"/>
        <w:jc w:val="both"/>
      </w:pPr>
      <w:r>
        <w:rPr>
          <w:color w:val="231F20"/>
        </w:rPr>
        <w:t>Property and equipment are initially recorded at cost for purchased items, or if donated, at the approximate</w:t>
      </w:r>
      <w:r>
        <w:rPr>
          <w:color w:val="231F20"/>
          <w:spacing w:val="-16"/>
        </w:rPr>
        <w:t> </w:t>
      </w:r>
      <w:r>
        <w:rPr>
          <w:color w:val="231F20"/>
        </w:rPr>
        <w:t>fair</w:t>
      </w:r>
      <w:r>
        <w:rPr>
          <w:color w:val="231F20"/>
          <w:spacing w:val="-15"/>
        </w:rPr>
        <w:t> </w:t>
      </w:r>
      <w:r>
        <w:rPr>
          <w:color w:val="231F20"/>
        </w:rPr>
        <w:t>value</w:t>
      </w:r>
      <w:r>
        <w:rPr>
          <w:color w:val="231F20"/>
          <w:spacing w:val="-15"/>
        </w:rPr>
        <w:t> </w:t>
      </w:r>
      <w:r>
        <w:rPr>
          <w:color w:val="231F20"/>
        </w:rPr>
        <w:t>at</w:t>
      </w:r>
      <w:r>
        <w:rPr>
          <w:color w:val="231F20"/>
          <w:spacing w:val="-16"/>
        </w:rPr>
        <w:t> </w:t>
      </w:r>
      <w:r>
        <w:rPr>
          <w:color w:val="231F20"/>
        </w:rPr>
        <w:t>the</w:t>
      </w:r>
      <w:r>
        <w:rPr>
          <w:color w:val="231F20"/>
          <w:spacing w:val="-15"/>
        </w:rPr>
        <w:t> </w:t>
      </w:r>
      <w:r>
        <w:rPr>
          <w:color w:val="231F20"/>
        </w:rPr>
        <w:t>date</w:t>
      </w:r>
      <w:r>
        <w:rPr>
          <w:color w:val="231F20"/>
          <w:spacing w:val="-15"/>
        </w:rPr>
        <w:t> </w:t>
      </w:r>
      <w:r>
        <w:rPr>
          <w:color w:val="231F20"/>
        </w:rPr>
        <w:t>of</w:t>
      </w:r>
      <w:r>
        <w:rPr>
          <w:color w:val="231F20"/>
          <w:spacing w:val="-15"/>
        </w:rPr>
        <w:t> </w:t>
      </w:r>
      <w:r>
        <w:rPr>
          <w:color w:val="231F20"/>
        </w:rPr>
        <w:t>donation.</w:t>
      </w:r>
      <w:r>
        <w:rPr>
          <w:color w:val="231F20"/>
          <w:spacing w:val="-10"/>
        </w:rPr>
        <w:t> </w:t>
      </w:r>
      <w:r>
        <w:rPr>
          <w:color w:val="231F20"/>
        </w:rPr>
        <w:t>Depreciation</w:t>
      </w:r>
      <w:r>
        <w:rPr>
          <w:color w:val="231F20"/>
          <w:spacing w:val="-15"/>
        </w:rPr>
        <w:t> </w:t>
      </w:r>
      <w:r>
        <w:rPr>
          <w:color w:val="231F20"/>
        </w:rPr>
        <w:t>of</w:t>
      </w:r>
      <w:r>
        <w:rPr>
          <w:color w:val="231F20"/>
          <w:spacing w:val="-16"/>
        </w:rPr>
        <w:t> </w:t>
      </w:r>
      <w:r>
        <w:rPr>
          <w:color w:val="231F20"/>
        </w:rPr>
        <w:t>property</w:t>
      </w:r>
      <w:r>
        <w:rPr>
          <w:color w:val="231F20"/>
          <w:spacing w:val="-15"/>
        </w:rPr>
        <w:t> </w:t>
      </w:r>
      <w:r>
        <w:rPr>
          <w:color w:val="231F20"/>
        </w:rPr>
        <w:t>and</w:t>
      </w:r>
      <w:r>
        <w:rPr>
          <w:color w:val="231F20"/>
          <w:spacing w:val="-15"/>
        </w:rPr>
        <w:t> </w:t>
      </w:r>
      <w:r>
        <w:rPr>
          <w:color w:val="231F20"/>
        </w:rPr>
        <w:t>equipment</w:t>
      </w:r>
      <w:r>
        <w:rPr>
          <w:color w:val="231F20"/>
          <w:spacing w:val="-15"/>
        </w:rPr>
        <w:t> </w:t>
      </w:r>
      <w:r>
        <w:rPr>
          <w:color w:val="231F20"/>
        </w:rPr>
        <w:t>is</w:t>
      </w:r>
      <w:r>
        <w:rPr>
          <w:color w:val="231F20"/>
          <w:spacing w:val="-16"/>
        </w:rPr>
        <w:t> </w:t>
      </w:r>
      <w:r>
        <w:rPr>
          <w:color w:val="231F20"/>
        </w:rPr>
        <w:t>provided using</w:t>
      </w:r>
      <w:r>
        <w:rPr>
          <w:color w:val="231F20"/>
          <w:spacing w:val="-9"/>
        </w:rPr>
        <w:t> </w:t>
      </w:r>
      <w:r>
        <w:rPr>
          <w:color w:val="231F20"/>
        </w:rPr>
        <w:t>the</w:t>
      </w:r>
      <w:r>
        <w:rPr>
          <w:color w:val="231F20"/>
          <w:spacing w:val="-9"/>
        </w:rPr>
        <w:t> </w:t>
      </w:r>
      <w:r>
        <w:rPr>
          <w:color w:val="231F20"/>
        </w:rPr>
        <w:t>straight-line</w:t>
      </w:r>
      <w:r>
        <w:rPr>
          <w:color w:val="231F20"/>
          <w:spacing w:val="-7"/>
        </w:rPr>
        <w:t> </w:t>
      </w:r>
      <w:r>
        <w:rPr>
          <w:color w:val="231F20"/>
        </w:rPr>
        <w:t>method</w:t>
      </w:r>
      <w:r>
        <w:rPr>
          <w:color w:val="231F20"/>
          <w:spacing w:val="-8"/>
        </w:rPr>
        <w:t> </w:t>
      </w:r>
      <w:r>
        <w:rPr>
          <w:color w:val="231F20"/>
        </w:rPr>
        <w:t>over</w:t>
      </w:r>
      <w:r>
        <w:rPr>
          <w:color w:val="231F20"/>
          <w:spacing w:val="-9"/>
        </w:rPr>
        <w:t> </w:t>
      </w:r>
      <w:r>
        <w:rPr>
          <w:color w:val="231F20"/>
        </w:rPr>
        <w:t>the</w:t>
      </w:r>
      <w:r>
        <w:rPr>
          <w:color w:val="231F20"/>
          <w:spacing w:val="-9"/>
        </w:rPr>
        <w:t> </w:t>
      </w:r>
      <w:r>
        <w:rPr>
          <w:color w:val="231F20"/>
        </w:rPr>
        <w:t>estimated</w:t>
      </w:r>
      <w:r>
        <w:rPr>
          <w:color w:val="231F20"/>
          <w:spacing w:val="-9"/>
        </w:rPr>
        <w:t> </w:t>
      </w:r>
      <w:r>
        <w:rPr>
          <w:color w:val="231F20"/>
        </w:rPr>
        <w:t>useful</w:t>
      </w:r>
      <w:r>
        <w:rPr>
          <w:color w:val="231F20"/>
          <w:spacing w:val="-9"/>
        </w:rPr>
        <w:t> </w:t>
      </w:r>
      <w:r>
        <w:rPr>
          <w:color w:val="231F20"/>
        </w:rPr>
        <w:t>lives</w:t>
      </w:r>
      <w:r>
        <w:rPr>
          <w:color w:val="231F20"/>
          <w:spacing w:val="-8"/>
        </w:rPr>
        <w:t> </w:t>
      </w:r>
      <w:r>
        <w:rPr>
          <w:color w:val="231F20"/>
        </w:rPr>
        <w:t>of</w:t>
      </w:r>
      <w:r>
        <w:rPr>
          <w:color w:val="231F20"/>
          <w:spacing w:val="-9"/>
        </w:rPr>
        <w:t> </w:t>
      </w:r>
      <w:r>
        <w:rPr>
          <w:color w:val="231F20"/>
        </w:rPr>
        <w:t>the</w:t>
      </w:r>
      <w:r>
        <w:rPr>
          <w:color w:val="231F20"/>
          <w:spacing w:val="-7"/>
        </w:rPr>
        <w:t> </w:t>
      </w:r>
      <w:r>
        <w:rPr>
          <w:color w:val="231F20"/>
        </w:rPr>
        <w:t>respective</w:t>
      </w:r>
      <w:r>
        <w:rPr>
          <w:color w:val="231F20"/>
          <w:spacing w:val="-9"/>
        </w:rPr>
        <w:t> </w:t>
      </w:r>
      <w:r>
        <w:rPr>
          <w:color w:val="231F20"/>
        </w:rPr>
        <w:t>assets,</w:t>
      </w:r>
      <w:r>
        <w:rPr>
          <w:color w:val="231F20"/>
          <w:spacing w:val="-9"/>
        </w:rPr>
        <w:t> </w:t>
      </w:r>
      <w:r>
        <w:rPr>
          <w:color w:val="231F20"/>
        </w:rPr>
        <w:t>as</w:t>
      </w:r>
      <w:r>
        <w:rPr>
          <w:color w:val="231F20"/>
          <w:spacing w:val="-9"/>
        </w:rPr>
        <w:t> </w:t>
      </w:r>
      <w:r>
        <w:rPr>
          <w:color w:val="231F20"/>
        </w:rPr>
        <w:t>follows:</w:t>
      </w:r>
    </w:p>
    <w:p>
      <w:pPr>
        <w:pStyle w:val="BodyText"/>
        <w:spacing w:before="7" w:after="1"/>
      </w:pPr>
    </w:p>
    <w:tbl>
      <w:tblPr>
        <w:tblW w:w="0" w:type="auto"/>
        <w:jc w:val="left"/>
        <w:tblInd w:w="1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45"/>
        <w:gridCol w:w="1602"/>
      </w:tblGrid>
      <w:tr>
        <w:trPr>
          <w:trHeight w:val="249" w:hRule="atLeast"/>
        </w:trPr>
        <w:tc>
          <w:tcPr>
            <w:tcW w:w="3445" w:type="dxa"/>
          </w:tcPr>
          <w:p>
            <w:pPr>
              <w:pStyle w:val="TableParagraph"/>
              <w:jc w:val="left"/>
              <w:rPr>
                <w:rFonts w:ascii="Times New Roman"/>
                <w:sz w:val="18"/>
              </w:rPr>
            </w:pPr>
          </w:p>
        </w:tc>
        <w:tc>
          <w:tcPr>
            <w:tcW w:w="1602" w:type="dxa"/>
          </w:tcPr>
          <w:p>
            <w:pPr>
              <w:pStyle w:val="TableParagraph"/>
              <w:spacing w:line="229" w:lineRule="exact"/>
              <w:ind w:right="100"/>
              <w:rPr>
                <w:sz w:val="22"/>
              </w:rPr>
            </w:pPr>
            <w:r>
              <w:rPr>
                <w:color w:val="231F20"/>
                <w:spacing w:val="-2"/>
                <w:sz w:val="22"/>
                <w:u w:val="single" w:color="231F20"/>
              </w:rPr>
              <w:t>Years</w:t>
            </w:r>
          </w:p>
        </w:tc>
      </w:tr>
      <w:tr>
        <w:trPr>
          <w:trHeight w:val="253" w:hRule="atLeast"/>
        </w:trPr>
        <w:tc>
          <w:tcPr>
            <w:tcW w:w="3445" w:type="dxa"/>
          </w:tcPr>
          <w:p>
            <w:pPr>
              <w:pStyle w:val="TableParagraph"/>
              <w:spacing w:line="233" w:lineRule="exact"/>
              <w:ind w:left="50"/>
              <w:jc w:val="left"/>
              <w:rPr>
                <w:sz w:val="22"/>
              </w:rPr>
            </w:pPr>
            <w:r>
              <w:rPr>
                <w:color w:val="231F20"/>
                <w:spacing w:val="-2"/>
                <w:sz w:val="22"/>
              </w:rPr>
              <w:t>Buildings</w:t>
            </w:r>
          </w:p>
        </w:tc>
        <w:tc>
          <w:tcPr>
            <w:tcW w:w="1602" w:type="dxa"/>
          </w:tcPr>
          <w:p>
            <w:pPr>
              <w:pStyle w:val="TableParagraph"/>
              <w:spacing w:line="233" w:lineRule="exact"/>
              <w:ind w:right="50"/>
              <w:rPr>
                <w:sz w:val="22"/>
              </w:rPr>
            </w:pPr>
            <w:r>
              <w:rPr>
                <w:color w:val="231F20"/>
                <w:spacing w:val="-2"/>
                <w:sz w:val="22"/>
              </w:rPr>
              <w:t>25-</w:t>
            </w:r>
            <w:r>
              <w:rPr>
                <w:color w:val="231F20"/>
                <w:spacing w:val="-7"/>
                <w:sz w:val="22"/>
              </w:rPr>
              <w:t>30</w:t>
            </w:r>
          </w:p>
        </w:tc>
      </w:tr>
      <w:tr>
        <w:trPr>
          <w:trHeight w:val="252" w:hRule="atLeast"/>
        </w:trPr>
        <w:tc>
          <w:tcPr>
            <w:tcW w:w="3445" w:type="dxa"/>
          </w:tcPr>
          <w:p>
            <w:pPr>
              <w:pStyle w:val="TableParagraph"/>
              <w:spacing w:line="233" w:lineRule="exact"/>
              <w:ind w:left="50"/>
              <w:jc w:val="left"/>
              <w:rPr>
                <w:sz w:val="22"/>
              </w:rPr>
            </w:pPr>
            <w:r>
              <w:rPr>
                <w:color w:val="231F20"/>
                <w:sz w:val="22"/>
              </w:rPr>
              <w:t>Building</w:t>
            </w:r>
            <w:r>
              <w:rPr>
                <w:color w:val="231F20"/>
                <w:spacing w:val="-8"/>
                <w:sz w:val="22"/>
              </w:rPr>
              <w:t> </w:t>
            </w:r>
            <w:r>
              <w:rPr>
                <w:color w:val="231F20"/>
                <w:spacing w:val="-2"/>
                <w:sz w:val="22"/>
              </w:rPr>
              <w:t>Improvements</w:t>
            </w:r>
          </w:p>
        </w:tc>
        <w:tc>
          <w:tcPr>
            <w:tcW w:w="1602" w:type="dxa"/>
          </w:tcPr>
          <w:p>
            <w:pPr>
              <w:pStyle w:val="TableParagraph"/>
              <w:spacing w:line="233" w:lineRule="exact"/>
              <w:ind w:right="48"/>
              <w:rPr>
                <w:sz w:val="22"/>
              </w:rPr>
            </w:pPr>
            <w:r>
              <w:rPr>
                <w:color w:val="231F20"/>
                <w:spacing w:val="-2"/>
                <w:sz w:val="22"/>
              </w:rPr>
              <w:t>5-</w:t>
            </w:r>
            <w:r>
              <w:rPr>
                <w:color w:val="231F20"/>
                <w:spacing w:val="-5"/>
                <w:sz w:val="22"/>
              </w:rPr>
              <w:t>30</w:t>
            </w:r>
          </w:p>
        </w:tc>
      </w:tr>
      <w:tr>
        <w:trPr>
          <w:trHeight w:val="252" w:hRule="atLeast"/>
        </w:trPr>
        <w:tc>
          <w:tcPr>
            <w:tcW w:w="3445" w:type="dxa"/>
          </w:tcPr>
          <w:p>
            <w:pPr>
              <w:pStyle w:val="TableParagraph"/>
              <w:spacing w:line="233" w:lineRule="exact"/>
              <w:ind w:left="50"/>
              <w:jc w:val="left"/>
              <w:rPr>
                <w:sz w:val="22"/>
              </w:rPr>
            </w:pPr>
            <w:r>
              <w:rPr>
                <w:color w:val="231F20"/>
                <w:sz w:val="22"/>
              </w:rPr>
              <w:t>Land</w:t>
            </w:r>
            <w:r>
              <w:rPr>
                <w:color w:val="231F20"/>
                <w:spacing w:val="-5"/>
                <w:sz w:val="22"/>
              </w:rPr>
              <w:t> </w:t>
            </w:r>
            <w:r>
              <w:rPr>
                <w:color w:val="231F20"/>
                <w:spacing w:val="-2"/>
                <w:sz w:val="22"/>
              </w:rPr>
              <w:t>Improvements</w:t>
            </w:r>
          </w:p>
        </w:tc>
        <w:tc>
          <w:tcPr>
            <w:tcW w:w="1602" w:type="dxa"/>
          </w:tcPr>
          <w:p>
            <w:pPr>
              <w:pStyle w:val="TableParagraph"/>
              <w:spacing w:line="233" w:lineRule="exact"/>
              <w:ind w:right="48"/>
              <w:rPr>
                <w:sz w:val="22"/>
              </w:rPr>
            </w:pPr>
            <w:r>
              <w:rPr>
                <w:color w:val="231F20"/>
                <w:spacing w:val="-2"/>
                <w:sz w:val="22"/>
              </w:rPr>
              <w:t>5-</w:t>
            </w:r>
            <w:r>
              <w:rPr>
                <w:color w:val="231F20"/>
                <w:spacing w:val="-5"/>
                <w:sz w:val="22"/>
              </w:rPr>
              <w:t>10</w:t>
            </w:r>
          </w:p>
        </w:tc>
      </w:tr>
      <w:tr>
        <w:trPr>
          <w:trHeight w:val="253" w:hRule="atLeast"/>
        </w:trPr>
        <w:tc>
          <w:tcPr>
            <w:tcW w:w="3445" w:type="dxa"/>
          </w:tcPr>
          <w:p>
            <w:pPr>
              <w:pStyle w:val="TableParagraph"/>
              <w:spacing w:line="233" w:lineRule="exact"/>
              <w:ind w:left="51"/>
              <w:jc w:val="left"/>
              <w:rPr>
                <w:sz w:val="22"/>
              </w:rPr>
            </w:pPr>
            <w:r>
              <w:rPr>
                <w:color w:val="231F20"/>
                <w:sz w:val="22"/>
              </w:rPr>
              <w:t>Leasehold</w:t>
            </w:r>
            <w:r>
              <w:rPr>
                <w:color w:val="231F20"/>
                <w:spacing w:val="-11"/>
                <w:sz w:val="22"/>
              </w:rPr>
              <w:t> </w:t>
            </w:r>
            <w:r>
              <w:rPr>
                <w:color w:val="231F20"/>
                <w:spacing w:val="-2"/>
                <w:sz w:val="22"/>
              </w:rPr>
              <w:t>Improvements</w:t>
            </w:r>
          </w:p>
        </w:tc>
        <w:tc>
          <w:tcPr>
            <w:tcW w:w="1602" w:type="dxa"/>
          </w:tcPr>
          <w:p>
            <w:pPr>
              <w:pStyle w:val="TableParagraph"/>
              <w:spacing w:line="233" w:lineRule="exact"/>
              <w:ind w:right="51"/>
              <w:rPr>
                <w:sz w:val="22"/>
              </w:rPr>
            </w:pPr>
            <w:r>
              <w:rPr>
                <w:color w:val="231F20"/>
                <w:spacing w:val="-2"/>
                <w:sz w:val="22"/>
              </w:rPr>
              <w:t>3-</w:t>
            </w:r>
            <w:r>
              <w:rPr>
                <w:color w:val="231F20"/>
                <w:spacing w:val="-5"/>
                <w:sz w:val="22"/>
              </w:rPr>
              <w:t>10</w:t>
            </w:r>
          </w:p>
        </w:tc>
      </w:tr>
      <w:tr>
        <w:trPr>
          <w:trHeight w:val="253" w:hRule="atLeast"/>
        </w:trPr>
        <w:tc>
          <w:tcPr>
            <w:tcW w:w="3445" w:type="dxa"/>
          </w:tcPr>
          <w:p>
            <w:pPr>
              <w:pStyle w:val="TableParagraph"/>
              <w:spacing w:line="233" w:lineRule="exact"/>
              <w:ind w:left="51"/>
              <w:jc w:val="left"/>
              <w:rPr>
                <w:sz w:val="22"/>
              </w:rPr>
            </w:pPr>
            <w:r>
              <w:rPr>
                <w:color w:val="231F20"/>
                <w:sz w:val="22"/>
              </w:rPr>
              <w:t>Office</w:t>
            </w:r>
            <w:r>
              <w:rPr>
                <w:color w:val="231F20"/>
                <w:spacing w:val="-6"/>
                <w:sz w:val="22"/>
              </w:rPr>
              <w:t> </w:t>
            </w:r>
            <w:r>
              <w:rPr>
                <w:color w:val="231F20"/>
                <w:spacing w:val="-2"/>
                <w:sz w:val="22"/>
              </w:rPr>
              <w:t>Equipment</w:t>
            </w:r>
          </w:p>
        </w:tc>
        <w:tc>
          <w:tcPr>
            <w:tcW w:w="1602" w:type="dxa"/>
          </w:tcPr>
          <w:p>
            <w:pPr>
              <w:pStyle w:val="TableParagraph"/>
              <w:spacing w:line="233" w:lineRule="exact"/>
              <w:ind w:right="48"/>
              <w:rPr>
                <w:sz w:val="22"/>
              </w:rPr>
            </w:pPr>
            <w:r>
              <w:rPr>
                <w:color w:val="231F20"/>
                <w:spacing w:val="-2"/>
                <w:sz w:val="22"/>
              </w:rPr>
              <w:t>5-</w:t>
            </w:r>
            <w:r>
              <w:rPr>
                <w:color w:val="231F20"/>
                <w:spacing w:val="-5"/>
                <w:sz w:val="22"/>
              </w:rPr>
              <w:t>10</w:t>
            </w:r>
          </w:p>
        </w:tc>
      </w:tr>
      <w:tr>
        <w:trPr>
          <w:trHeight w:val="249" w:hRule="atLeast"/>
        </w:trPr>
        <w:tc>
          <w:tcPr>
            <w:tcW w:w="3445" w:type="dxa"/>
          </w:tcPr>
          <w:p>
            <w:pPr>
              <w:pStyle w:val="TableParagraph"/>
              <w:spacing w:line="229" w:lineRule="exact"/>
              <w:ind w:left="51"/>
              <w:jc w:val="left"/>
              <w:rPr>
                <w:sz w:val="22"/>
              </w:rPr>
            </w:pPr>
            <w:r>
              <w:rPr>
                <w:color w:val="231F20"/>
                <w:spacing w:val="-2"/>
                <w:sz w:val="22"/>
              </w:rPr>
              <w:t>Furnishings</w:t>
            </w:r>
          </w:p>
        </w:tc>
        <w:tc>
          <w:tcPr>
            <w:tcW w:w="1602" w:type="dxa"/>
          </w:tcPr>
          <w:p>
            <w:pPr>
              <w:pStyle w:val="TableParagraph"/>
              <w:spacing w:line="229" w:lineRule="exact"/>
              <w:ind w:right="59"/>
              <w:rPr>
                <w:sz w:val="22"/>
              </w:rPr>
            </w:pPr>
            <w:r>
              <w:rPr>
                <w:color w:val="231F20"/>
                <w:w w:val="99"/>
                <w:sz w:val="22"/>
              </w:rPr>
              <w:t>5</w:t>
            </w:r>
          </w:p>
        </w:tc>
      </w:tr>
    </w:tbl>
    <w:p>
      <w:pPr>
        <w:pStyle w:val="BodyText"/>
        <w:spacing w:before="2"/>
      </w:pPr>
    </w:p>
    <w:p>
      <w:pPr>
        <w:pStyle w:val="BodyText"/>
        <w:spacing w:before="1"/>
        <w:ind w:left="341" w:right="1325" w:hanging="1"/>
      </w:pPr>
      <w:r>
        <w:rPr>
          <w:color w:val="231F20"/>
        </w:rPr>
        <w:t>Property</w:t>
      </w:r>
      <w:r>
        <w:rPr>
          <w:color w:val="231F20"/>
          <w:spacing w:val="-4"/>
        </w:rPr>
        <w:t> </w:t>
      </w:r>
      <w:r>
        <w:rPr>
          <w:color w:val="231F20"/>
        </w:rPr>
        <w:t>and</w:t>
      </w:r>
      <w:r>
        <w:rPr>
          <w:color w:val="231F20"/>
          <w:spacing w:val="-4"/>
        </w:rPr>
        <w:t> </w:t>
      </w:r>
      <w:r>
        <w:rPr>
          <w:color w:val="231F20"/>
        </w:rPr>
        <w:t>equipment</w:t>
      </w:r>
      <w:r>
        <w:rPr>
          <w:color w:val="231F20"/>
          <w:spacing w:val="-4"/>
        </w:rPr>
        <w:t> </w:t>
      </w:r>
      <w:r>
        <w:rPr>
          <w:color w:val="231F20"/>
        </w:rPr>
        <w:t>are</w:t>
      </w:r>
      <w:r>
        <w:rPr>
          <w:color w:val="231F20"/>
          <w:spacing w:val="-4"/>
        </w:rPr>
        <w:t> </w:t>
      </w:r>
      <w:r>
        <w:rPr>
          <w:color w:val="231F20"/>
        </w:rPr>
        <w:t>tested</w:t>
      </w:r>
      <w:r>
        <w:rPr>
          <w:color w:val="231F20"/>
          <w:spacing w:val="-4"/>
        </w:rPr>
        <w:t> </w:t>
      </w:r>
      <w:r>
        <w:rPr>
          <w:color w:val="231F20"/>
        </w:rPr>
        <w:t>for</w:t>
      </w:r>
      <w:r>
        <w:rPr>
          <w:color w:val="231F20"/>
          <w:spacing w:val="-4"/>
        </w:rPr>
        <w:t> </w:t>
      </w:r>
      <w:r>
        <w:rPr>
          <w:color w:val="231F20"/>
        </w:rPr>
        <w:t>impairment</w:t>
      </w:r>
      <w:r>
        <w:rPr>
          <w:color w:val="231F20"/>
          <w:spacing w:val="-4"/>
        </w:rPr>
        <w:t> </w:t>
      </w:r>
      <w:r>
        <w:rPr>
          <w:color w:val="231F20"/>
        </w:rPr>
        <w:t>whenever</w:t>
      </w:r>
      <w:r>
        <w:rPr>
          <w:color w:val="231F20"/>
          <w:spacing w:val="-4"/>
        </w:rPr>
        <w:t> </w:t>
      </w:r>
      <w:r>
        <w:rPr>
          <w:color w:val="231F20"/>
        </w:rPr>
        <w:t>events</w:t>
      </w:r>
      <w:r>
        <w:rPr>
          <w:color w:val="231F20"/>
          <w:spacing w:val="-4"/>
        </w:rPr>
        <w:t> </w:t>
      </w:r>
      <w:r>
        <w:rPr>
          <w:color w:val="231F20"/>
        </w:rPr>
        <w:t>or</w:t>
      </w:r>
      <w:r>
        <w:rPr>
          <w:color w:val="231F20"/>
          <w:spacing w:val="-4"/>
        </w:rPr>
        <w:t> </w:t>
      </w:r>
      <w:r>
        <w:rPr>
          <w:color w:val="231F20"/>
        </w:rPr>
        <w:t>changes</w:t>
      </w:r>
      <w:r>
        <w:rPr>
          <w:color w:val="231F20"/>
          <w:spacing w:val="-4"/>
        </w:rPr>
        <w:t> </w:t>
      </w:r>
      <w:r>
        <w:rPr>
          <w:color w:val="231F20"/>
        </w:rPr>
        <w:t>in circumstances indicate that its carrying amount may not be recoverable.</w:t>
      </w:r>
    </w:p>
    <w:p>
      <w:pPr>
        <w:pStyle w:val="BodyText"/>
        <w:spacing w:before="10"/>
        <w:rPr>
          <w:sz w:val="21"/>
        </w:rPr>
      </w:pPr>
    </w:p>
    <w:p>
      <w:pPr>
        <w:pStyle w:val="BodyText"/>
        <w:spacing w:before="1"/>
        <w:ind w:left="339"/>
      </w:pPr>
      <w:r>
        <w:rPr>
          <w:color w:val="231F20"/>
          <w:u w:val="single" w:color="231F20"/>
        </w:rPr>
        <w:t>Allocation</w:t>
      </w:r>
      <w:r>
        <w:rPr>
          <w:color w:val="231F20"/>
          <w:spacing w:val="-8"/>
          <w:u w:val="single" w:color="231F20"/>
        </w:rPr>
        <w:t> </w:t>
      </w:r>
      <w:r>
        <w:rPr>
          <w:color w:val="231F20"/>
          <w:u w:val="single" w:color="231F20"/>
        </w:rPr>
        <w:t>of</w:t>
      </w:r>
      <w:r>
        <w:rPr>
          <w:color w:val="231F20"/>
          <w:spacing w:val="-8"/>
          <w:u w:val="single" w:color="231F20"/>
        </w:rPr>
        <w:t> </w:t>
      </w:r>
      <w:r>
        <w:rPr>
          <w:color w:val="231F20"/>
          <w:u w:val="single" w:color="231F20"/>
        </w:rPr>
        <w:t>Functional</w:t>
      </w:r>
      <w:r>
        <w:rPr>
          <w:color w:val="231F20"/>
          <w:spacing w:val="-8"/>
          <w:u w:val="single" w:color="231F20"/>
        </w:rPr>
        <w:t> </w:t>
      </w:r>
      <w:r>
        <w:rPr>
          <w:color w:val="231F20"/>
          <w:spacing w:val="-2"/>
          <w:u w:val="single" w:color="231F20"/>
        </w:rPr>
        <w:t>Expenses</w:t>
      </w:r>
    </w:p>
    <w:p>
      <w:pPr>
        <w:pStyle w:val="BodyText"/>
        <w:spacing w:before="11"/>
        <w:rPr>
          <w:sz w:val="13"/>
        </w:rPr>
      </w:pPr>
    </w:p>
    <w:p>
      <w:pPr>
        <w:pStyle w:val="BodyText"/>
        <w:spacing w:before="92"/>
        <w:ind w:left="340" w:right="298"/>
        <w:jc w:val="both"/>
      </w:pPr>
      <w:r>
        <w:rPr>
          <w:color w:val="231F20"/>
        </w:rPr>
        <w:t>The costs of providing various programs and other activities have been summarized on a functional basis in the statement of activities.</w:t>
      </w:r>
      <w:r>
        <w:rPr>
          <w:color w:val="231F20"/>
          <w:spacing w:val="40"/>
        </w:rPr>
        <w:t> </w:t>
      </w:r>
      <w:r>
        <w:rPr>
          <w:color w:val="231F20"/>
        </w:rPr>
        <w:t>Accordingly, certain costs have been allocated among the program and supporting services benefited.</w:t>
      </w:r>
    </w:p>
    <w:p>
      <w:pPr>
        <w:pStyle w:val="BodyText"/>
      </w:pPr>
    </w:p>
    <w:p>
      <w:pPr>
        <w:pStyle w:val="BodyText"/>
        <w:ind w:left="340"/>
        <w:jc w:val="both"/>
      </w:pPr>
      <w:r>
        <w:rPr>
          <w:color w:val="231F20"/>
          <w:u w:val="single" w:color="231F20"/>
        </w:rPr>
        <w:t>Income</w:t>
      </w:r>
      <w:r>
        <w:rPr>
          <w:color w:val="231F20"/>
          <w:spacing w:val="-8"/>
          <w:u w:val="single" w:color="231F20"/>
        </w:rPr>
        <w:t> </w:t>
      </w:r>
      <w:r>
        <w:rPr>
          <w:color w:val="231F20"/>
          <w:spacing w:val="-2"/>
          <w:u w:val="single" w:color="231F20"/>
        </w:rPr>
        <w:t>Taxes</w:t>
      </w:r>
    </w:p>
    <w:p>
      <w:pPr>
        <w:pStyle w:val="BodyText"/>
        <w:rPr>
          <w:sz w:val="14"/>
        </w:rPr>
      </w:pPr>
    </w:p>
    <w:p>
      <w:pPr>
        <w:pStyle w:val="BodyText"/>
        <w:spacing w:before="93"/>
        <w:ind w:left="340" w:right="299"/>
        <w:jc w:val="both"/>
      </w:pPr>
      <w:r>
        <w:rPr>
          <w:color w:val="231F20"/>
        </w:rPr>
        <w:t>The Agency is generally exempt from federal income taxes under the provisions of Internal Revenue Code Section 501(c)(3).</w:t>
      </w:r>
      <w:r>
        <w:rPr>
          <w:color w:val="231F20"/>
          <w:spacing w:val="40"/>
        </w:rPr>
        <w:t> </w:t>
      </w:r>
      <w:r>
        <w:rPr>
          <w:color w:val="231F20"/>
        </w:rPr>
        <w:t>In addition, the Agency qualifies for charitable contribution deductions and has been classified as an organization that is not a private foundation by the Internal Revenue Service.</w:t>
      </w:r>
      <w:r>
        <w:rPr>
          <w:color w:val="231F20"/>
          <w:spacing w:val="40"/>
        </w:rPr>
        <w:t> </w:t>
      </w:r>
      <w:r>
        <w:rPr>
          <w:color w:val="231F20"/>
        </w:rPr>
        <w:t>Income which is not related to exempt purposes, less applicable deductions,</w:t>
      </w:r>
      <w:r>
        <w:rPr>
          <w:color w:val="231F20"/>
          <w:spacing w:val="-12"/>
        </w:rPr>
        <w:t> </w:t>
      </w:r>
      <w:r>
        <w:rPr>
          <w:color w:val="231F20"/>
        </w:rPr>
        <w:t>is</w:t>
      </w:r>
      <w:r>
        <w:rPr>
          <w:color w:val="231F20"/>
          <w:spacing w:val="-10"/>
        </w:rPr>
        <w:t> </w:t>
      </w:r>
      <w:r>
        <w:rPr>
          <w:color w:val="231F20"/>
        </w:rPr>
        <w:t>subject</w:t>
      </w:r>
      <w:r>
        <w:rPr>
          <w:color w:val="231F20"/>
          <w:spacing w:val="-10"/>
        </w:rPr>
        <w:t> </w:t>
      </w:r>
      <w:r>
        <w:rPr>
          <w:color w:val="231F20"/>
        </w:rPr>
        <w:t>to</w:t>
      </w:r>
      <w:r>
        <w:rPr>
          <w:color w:val="231F20"/>
          <w:spacing w:val="-10"/>
        </w:rPr>
        <w:t> </w:t>
      </w:r>
      <w:r>
        <w:rPr>
          <w:color w:val="231F20"/>
        </w:rPr>
        <w:t>federal</w:t>
      </w:r>
      <w:r>
        <w:rPr>
          <w:color w:val="231F20"/>
          <w:spacing w:val="-10"/>
        </w:rPr>
        <w:t> </w:t>
      </w:r>
      <w:r>
        <w:rPr>
          <w:color w:val="231F20"/>
        </w:rPr>
        <w:t>and</w:t>
      </w:r>
      <w:r>
        <w:rPr>
          <w:color w:val="231F20"/>
          <w:spacing w:val="-10"/>
        </w:rPr>
        <w:t> </w:t>
      </w:r>
      <w:r>
        <w:rPr>
          <w:color w:val="231F20"/>
        </w:rPr>
        <w:t>state</w:t>
      </w:r>
      <w:r>
        <w:rPr>
          <w:color w:val="231F20"/>
          <w:spacing w:val="-10"/>
        </w:rPr>
        <w:t> </w:t>
      </w:r>
      <w:r>
        <w:rPr>
          <w:color w:val="231F20"/>
        </w:rPr>
        <w:t>corporate</w:t>
      </w:r>
      <w:r>
        <w:rPr>
          <w:color w:val="231F20"/>
          <w:spacing w:val="-10"/>
        </w:rPr>
        <w:t> </w:t>
      </w:r>
      <w:r>
        <w:rPr>
          <w:color w:val="231F20"/>
        </w:rPr>
        <w:t>income</w:t>
      </w:r>
      <w:r>
        <w:rPr>
          <w:color w:val="231F20"/>
          <w:spacing w:val="-10"/>
        </w:rPr>
        <w:t> </w:t>
      </w:r>
      <w:r>
        <w:rPr>
          <w:color w:val="231F20"/>
        </w:rPr>
        <w:t>taxes.</w:t>
      </w:r>
      <w:r>
        <w:rPr>
          <w:color w:val="231F20"/>
          <w:spacing w:val="40"/>
        </w:rPr>
        <w:t> </w:t>
      </w:r>
      <w:r>
        <w:rPr>
          <w:color w:val="231F20"/>
        </w:rPr>
        <w:t>The</w:t>
      </w:r>
      <w:r>
        <w:rPr>
          <w:color w:val="231F20"/>
          <w:spacing w:val="-10"/>
        </w:rPr>
        <w:t> </w:t>
      </w:r>
      <w:r>
        <w:rPr>
          <w:color w:val="231F20"/>
        </w:rPr>
        <w:t>Agency</w:t>
      </w:r>
      <w:r>
        <w:rPr>
          <w:color w:val="231F20"/>
          <w:spacing w:val="-10"/>
        </w:rPr>
        <w:t> </w:t>
      </w:r>
      <w:r>
        <w:rPr>
          <w:color w:val="231F20"/>
        </w:rPr>
        <w:t>had</w:t>
      </w:r>
      <w:r>
        <w:rPr>
          <w:color w:val="231F20"/>
          <w:spacing w:val="-10"/>
        </w:rPr>
        <w:t> </w:t>
      </w:r>
      <w:r>
        <w:rPr>
          <w:color w:val="231F20"/>
        </w:rPr>
        <w:t>no</w:t>
      </w:r>
      <w:r>
        <w:rPr>
          <w:color w:val="231F20"/>
          <w:spacing w:val="-12"/>
        </w:rPr>
        <w:t> </w:t>
      </w:r>
      <w:r>
        <w:rPr>
          <w:color w:val="231F20"/>
        </w:rPr>
        <w:t>unrelated business income for the year ended June 30, 2021.</w:t>
      </w:r>
    </w:p>
    <w:p>
      <w:pPr>
        <w:spacing w:after="0"/>
        <w:jc w:val="both"/>
        <w:sectPr>
          <w:pgSz w:w="12240" w:h="15840"/>
          <w:pgMar w:header="1088" w:footer="1019" w:top="1820" w:bottom="1200" w:left="1100" w:right="1140"/>
        </w:sectPr>
      </w:pPr>
    </w:p>
    <w:p>
      <w:pPr>
        <w:pStyle w:val="BodyText"/>
        <w:rPr>
          <w:sz w:val="20"/>
        </w:rPr>
      </w:pPr>
    </w:p>
    <w:p>
      <w:pPr>
        <w:pStyle w:val="BodyText"/>
        <w:rPr>
          <w:sz w:val="20"/>
        </w:rPr>
      </w:pPr>
    </w:p>
    <w:p>
      <w:pPr>
        <w:pStyle w:val="BodyText"/>
        <w:rPr>
          <w:sz w:val="20"/>
        </w:rPr>
      </w:pPr>
    </w:p>
    <w:p>
      <w:pPr>
        <w:pStyle w:val="BodyText"/>
        <w:rPr>
          <w:sz w:val="20"/>
        </w:rPr>
      </w:pPr>
    </w:p>
    <w:p>
      <w:pPr>
        <w:pStyle w:val="Heading2"/>
        <w:spacing w:before="93"/>
        <w:rPr>
          <w:u w:val="none"/>
        </w:rPr>
      </w:pPr>
      <w:r>
        <w:rPr>
          <w:color w:val="231F20"/>
          <w:u w:val="thick" w:color="231F20"/>
        </w:rPr>
        <w:t>NOTE</w:t>
      </w:r>
      <w:r>
        <w:rPr>
          <w:color w:val="231F20"/>
          <w:spacing w:val="-12"/>
          <w:u w:val="thick" w:color="231F20"/>
        </w:rPr>
        <w:t> </w:t>
      </w:r>
      <w:r>
        <w:rPr>
          <w:color w:val="231F20"/>
          <w:u w:val="thick" w:color="231F20"/>
        </w:rPr>
        <w:t>1.</w:t>
      </w:r>
      <w:r>
        <w:rPr>
          <w:color w:val="231F20"/>
          <w:spacing w:val="-13"/>
          <w:u w:val="thick" w:color="231F20"/>
        </w:rPr>
        <w:t> </w:t>
      </w:r>
      <w:r>
        <w:rPr>
          <w:color w:val="231F20"/>
          <w:u w:val="thick" w:color="231F20"/>
        </w:rPr>
        <w:t>SUMMARY</w:t>
      </w:r>
      <w:r>
        <w:rPr>
          <w:color w:val="231F20"/>
          <w:spacing w:val="-11"/>
          <w:u w:val="thick" w:color="231F20"/>
        </w:rPr>
        <w:t> </w:t>
      </w:r>
      <w:r>
        <w:rPr>
          <w:color w:val="231F20"/>
          <w:u w:val="thick" w:color="231F20"/>
        </w:rPr>
        <w:t>OF</w:t>
      </w:r>
      <w:r>
        <w:rPr>
          <w:color w:val="231F20"/>
          <w:spacing w:val="-11"/>
          <w:u w:val="thick" w:color="231F20"/>
        </w:rPr>
        <w:t> </w:t>
      </w:r>
      <w:r>
        <w:rPr>
          <w:color w:val="231F20"/>
          <w:u w:val="thick" w:color="231F20"/>
        </w:rPr>
        <w:t>SIGNIFICANT</w:t>
      </w:r>
      <w:r>
        <w:rPr>
          <w:color w:val="231F20"/>
          <w:spacing w:val="-11"/>
          <w:u w:val="thick" w:color="231F20"/>
        </w:rPr>
        <w:t> </w:t>
      </w:r>
      <w:r>
        <w:rPr>
          <w:color w:val="231F20"/>
          <w:u w:val="thick" w:color="231F20"/>
        </w:rPr>
        <w:t>ACCOUNTING</w:t>
      </w:r>
      <w:r>
        <w:rPr>
          <w:color w:val="231F20"/>
          <w:spacing w:val="-11"/>
          <w:u w:val="thick" w:color="231F20"/>
        </w:rPr>
        <w:t> </w:t>
      </w:r>
      <w:r>
        <w:rPr>
          <w:color w:val="231F20"/>
          <w:u w:val="thick" w:color="231F20"/>
        </w:rPr>
        <w:t>POLICIES</w:t>
      </w:r>
      <w:r>
        <w:rPr>
          <w:color w:val="231F20"/>
          <w:spacing w:val="-12"/>
          <w:u w:val="thick" w:color="231F20"/>
        </w:rPr>
        <w:t> </w:t>
      </w:r>
      <w:r>
        <w:rPr>
          <w:color w:val="231F20"/>
          <w:spacing w:val="-2"/>
          <w:u w:val="thick" w:color="231F20"/>
        </w:rPr>
        <w:t>(CONTINUED)</w:t>
      </w:r>
    </w:p>
    <w:p>
      <w:pPr>
        <w:pStyle w:val="BodyText"/>
        <w:spacing w:before="10"/>
        <w:rPr>
          <w:b/>
          <w:sz w:val="13"/>
        </w:rPr>
      </w:pPr>
    </w:p>
    <w:p>
      <w:pPr>
        <w:pStyle w:val="BodyText"/>
        <w:spacing w:before="92"/>
        <w:ind w:left="340"/>
      </w:pPr>
      <w:r>
        <w:rPr>
          <w:color w:val="231F20"/>
          <w:u w:val="single" w:color="231F20"/>
        </w:rPr>
        <w:t>Subsequent</w:t>
      </w:r>
      <w:r>
        <w:rPr>
          <w:color w:val="231F20"/>
          <w:spacing w:val="-12"/>
          <w:u w:val="single" w:color="231F20"/>
        </w:rPr>
        <w:t> </w:t>
      </w:r>
      <w:r>
        <w:rPr>
          <w:color w:val="231F20"/>
          <w:spacing w:val="-2"/>
          <w:u w:val="single" w:color="231F20"/>
        </w:rPr>
        <w:t>Events</w:t>
      </w:r>
    </w:p>
    <w:p>
      <w:pPr>
        <w:pStyle w:val="BodyText"/>
        <w:rPr>
          <w:sz w:val="14"/>
        </w:rPr>
      </w:pPr>
    </w:p>
    <w:p>
      <w:pPr>
        <w:pStyle w:val="BodyText"/>
        <w:spacing w:before="93"/>
        <w:ind w:left="340" w:right="299"/>
        <w:jc w:val="both"/>
      </w:pPr>
      <w:r>
        <w:rPr>
          <w:color w:val="231F20"/>
        </w:rPr>
        <w:t>In preparing the accompanying financial statements, the Agency has evaluated events and transactions for potential recognition or disclosure through May 10, 2022, the date the financial statements were available to be issued.</w:t>
      </w:r>
    </w:p>
    <w:p>
      <w:pPr>
        <w:pStyle w:val="BodyText"/>
        <w:spacing w:before="11"/>
        <w:rPr>
          <w:sz w:val="21"/>
        </w:rPr>
      </w:pPr>
    </w:p>
    <w:p>
      <w:pPr>
        <w:pStyle w:val="Heading2"/>
        <w:jc w:val="both"/>
        <w:rPr>
          <w:u w:val="none"/>
        </w:rPr>
      </w:pPr>
      <w:r>
        <w:rPr>
          <w:color w:val="231F20"/>
          <w:u w:val="thick" w:color="231F20"/>
        </w:rPr>
        <w:t>NOTE</w:t>
      </w:r>
      <w:r>
        <w:rPr>
          <w:color w:val="231F20"/>
          <w:spacing w:val="-11"/>
          <w:u w:val="thick" w:color="231F20"/>
        </w:rPr>
        <w:t> </w:t>
      </w:r>
      <w:r>
        <w:rPr>
          <w:color w:val="231F20"/>
          <w:u w:val="thick" w:color="231F20"/>
        </w:rPr>
        <w:t>2.</w:t>
      </w:r>
      <w:r>
        <w:rPr>
          <w:color w:val="231F20"/>
          <w:spacing w:val="-12"/>
          <w:u w:val="thick" w:color="231F20"/>
        </w:rPr>
        <w:t> </w:t>
      </w:r>
      <w:r>
        <w:rPr>
          <w:color w:val="231F20"/>
          <w:u w:val="thick" w:color="231F20"/>
        </w:rPr>
        <w:t>CONCENTRATION</w:t>
      </w:r>
      <w:r>
        <w:rPr>
          <w:color w:val="231F20"/>
          <w:spacing w:val="-10"/>
          <w:u w:val="thick" w:color="231F20"/>
        </w:rPr>
        <w:t> </w:t>
      </w:r>
      <w:r>
        <w:rPr>
          <w:color w:val="231F20"/>
          <w:u w:val="thick" w:color="231F20"/>
        </w:rPr>
        <w:t>OF</w:t>
      </w:r>
      <w:r>
        <w:rPr>
          <w:color w:val="231F20"/>
          <w:spacing w:val="-10"/>
          <w:u w:val="thick" w:color="231F20"/>
        </w:rPr>
        <w:t> </w:t>
      </w:r>
      <w:r>
        <w:rPr>
          <w:color w:val="231F20"/>
          <w:u w:val="thick" w:color="231F20"/>
        </w:rPr>
        <w:t>CREDIT</w:t>
      </w:r>
      <w:r>
        <w:rPr>
          <w:color w:val="231F20"/>
          <w:spacing w:val="-10"/>
          <w:u w:val="thick" w:color="231F20"/>
        </w:rPr>
        <w:t> </w:t>
      </w:r>
      <w:r>
        <w:rPr>
          <w:color w:val="231F20"/>
          <w:u w:val="thick" w:color="231F20"/>
        </w:rPr>
        <w:t>RISK</w:t>
      </w:r>
      <w:r>
        <w:rPr>
          <w:color w:val="231F20"/>
          <w:spacing w:val="-11"/>
          <w:u w:val="thick" w:color="231F20"/>
        </w:rPr>
        <w:t> </w:t>
      </w:r>
      <w:r>
        <w:rPr>
          <w:color w:val="231F20"/>
          <w:u w:val="thick" w:color="231F20"/>
        </w:rPr>
        <w:t>AND</w:t>
      </w:r>
      <w:r>
        <w:rPr>
          <w:color w:val="231F20"/>
          <w:spacing w:val="-11"/>
          <w:u w:val="thick" w:color="231F20"/>
        </w:rPr>
        <w:t> </w:t>
      </w:r>
      <w:r>
        <w:rPr>
          <w:color w:val="231F20"/>
          <w:u w:val="thick" w:color="231F20"/>
        </w:rPr>
        <w:t>CONTRACTOR</w:t>
      </w:r>
      <w:r>
        <w:rPr>
          <w:color w:val="231F20"/>
          <w:spacing w:val="-11"/>
          <w:u w:val="thick" w:color="231F20"/>
        </w:rPr>
        <w:t> </w:t>
      </w:r>
      <w:r>
        <w:rPr>
          <w:color w:val="231F20"/>
          <w:spacing w:val="-2"/>
          <w:u w:val="thick" w:color="231F20"/>
        </w:rPr>
        <w:t>CONCENTRATIONS</w:t>
      </w:r>
    </w:p>
    <w:p>
      <w:pPr>
        <w:pStyle w:val="BodyText"/>
        <w:rPr>
          <w:b/>
          <w:sz w:val="14"/>
        </w:rPr>
      </w:pPr>
    </w:p>
    <w:p>
      <w:pPr>
        <w:pStyle w:val="BodyText"/>
        <w:spacing w:before="92"/>
        <w:ind w:left="340" w:right="299"/>
        <w:jc w:val="both"/>
      </w:pPr>
      <w:r>
        <w:rPr>
          <w:color w:val="231F20"/>
        </w:rPr>
        <w:t>The Agency maintains cash balances at two financial institutions which, at various times during the year, exceeded the threshold for insurance coverage provided by the Federal Deposit Insurance Corporation (FDIC).</w:t>
      </w:r>
      <w:r>
        <w:rPr>
          <w:color w:val="231F20"/>
          <w:spacing w:val="40"/>
        </w:rPr>
        <w:t> </w:t>
      </w:r>
      <w:r>
        <w:rPr>
          <w:color w:val="231F20"/>
        </w:rPr>
        <w:t>The Agency mitigates their risk relative to cash by maintaining relationships with what management believes to be high credit quality financial institutions.</w:t>
      </w:r>
    </w:p>
    <w:p>
      <w:pPr>
        <w:pStyle w:val="BodyText"/>
      </w:pPr>
    </w:p>
    <w:p>
      <w:pPr>
        <w:pStyle w:val="BodyText"/>
        <w:ind w:left="340" w:right="301"/>
        <w:jc w:val="both"/>
      </w:pPr>
      <w:r>
        <w:rPr>
          <w:color w:val="231F20"/>
        </w:rPr>
        <w:t>During 2021, the Agency received approximately 45% of its total unrestricted revenues and support from government grants and contracts.</w:t>
      </w:r>
      <w:r>
        <w:rPr>
          <w:color w:val="231F20"/>
          <w:spacing w:val="40"/>
        </w:rPr>
        <w:t> </w:t>
      </w:r>
      <w:r>
        <w:rPr>
          <w:color w:val="231F20"/>
        </w:rPr>
        <w:t>Any significant reduction in the level of support could have an effect on the Agency’s programs.</w:t>
      </w:r>
    </w:p>
    <w:p>
      <w:pPr>
        <w:pStyle w:val="BodyText"/>
      </w:pPr>
    </w:p>
    <w:p>
      <w:pPr>
        <w:pStyle w:val="Heading2"/>
        <w:jc w:val="both"/>
        <w:rPr>
          <w:u w:val="none"/>
        </w:rPr>
      </w:pPr>
      <w:r>
        <w:rPr>
          <w:color w:val="231F20"/>
          <w:u w:val="thick" w:color="231F20"/>
        </w:rPr>
        <w:t>NOTE</w:t>
      </w:r>
      <w:r>
        <w:rPr>
          <w:color w:val="231F20"/>
          <w:spacing w:val="-10"/>
          <w:u w:val="thick" w:color="231F20"/>
        </w:rPr>
        <w:t> </w:t>
      </w:r>
      <w:r>
        <w:rPr>
          <w:color w:val="231F20"/>
          <w:u w:val="thick" w:color="231F20"/>
        </w:rPr>
        <w:t>3.</w:t>
      </w:r>
      <w:r>
        <w:rPr>
          <w:color w:val="231F20"/>
          <w:spacing w:val="-10"/>
          <w:u w:val="thick" w:color="231F20"/>
        </w:rPr>
        <w:t> </w:t>
      </w:r>
      <w:r>
        <w:rPr>
          <w:color w:val="231F20"/>
          <w:u w:val="thick" w:color="231F20"/>
        </w:rPr>
        <w:t>RESTRICTED</w:t>
      </w:r>
      <w:r>
        <w:rPr>
          <w:color w:val="231F20"/>
          <w:spacing w:val="-9"/>
          <w:u w:val="thick" w:color="231F20"/>
        </w:rPr>
        <w:t> </w:t>
      </w:r>
      <w:r>
        <w:rPr>
          <w:color w:val="231F20"/>
          <w:u w:val="thick" w:color="231F20"/>
        </w:rPr>
        <w:t>DEPOSITS</w:t>
      </w:r>
      <w:r>
        <w:rPr>
          <w:color w:val="231F20"/>
          <w:spacing w:val="-10"/>
          <w:u w:val="thick" w:color="231F20"/>
        </w:rPr>
        <w:t> </w:t>
      </w:r>
      <w:r>
        <w:rPr>
          <w:color w:val="231F20"/>
          <w:u w:val="thick" w:color="231F20"/>
        </w:rPr>
        <w:t>AND</w:t>
      </w:r>
      <w:r>
        <w:rPr>
          <w:color w:val="231F20"/>
          <w:spacing w:val="-9"/>
          <w:u w:val="thick" w:color="231F20"/>
        </w:rPr>
        <w:t> </w:t>
      </w:r>
      <w:r>
        <w:rPr>
          <w:color w:val="231F20"/>
          <w:u w:val="thick" w:color="231F20"/>
        </w:rPr>
        <w:t>RESERVE</w:t>
      </w:r>
      <w:r>
        <w:rPr>
          <w:color w:val="231F20"/>
          <w:spacing w:val="-10"/>
          <w:u w:val="thick" w:color="231F20"/>
        </w:rPr>
        <w:t> </w:t>
      </w:r>
      <w:r>
        <w:rPr>
          <w:color w:val="231F20"/>
          <w:u w:val="thick" w:color="231F20"/>
        </w:rPr>
        <w:t>FOR</w:t>
      </w:r>
      <w:r>
        <w:rPr>
          <w:color w:val="231F20"/>
          <w:spacing w:val="-10"/>
          <w:u w:val="thick" w:color="231F20"/>
        </w:rPr>
        <w:t> </w:t>
      </w:r>
      <w:r>
        <w:rPr>
          <w:color w:val="231F20"/>
          <w:spacing w:val="-2"/>
          <w:u w:val="thick" w:color="231F20"/>
        </w:rPr>
        <w:t>REPLACEMENTS</w:t>
      </w:r>
    </w:p>
    <w:p>
      <w:pPr>
        <w:pStyle w:val="BodyText"/>
        <w:rPr>
          <w:b/>
          <w:sz w:val="14"/>
        </w:rPr>
      </w:pPr>
    </w:p>
    <w:p>
      <w:pPr>
        <w:pStyle w:val="BodyText"/>
        <w:spacing w:before="92"/>
        <w:ind w:left="340" w:right="296"/>
        <w:jc w:val="both"/>
      </w:pPr>
      <w:r>
        <w:rPr>
          <w:color w:val="231F20"/>
          <w:spacing w:val="-2"/>
        </w:rPr>
        <w:t>Pursuant</w:t>
      </w:r>
      <w:r>
        <w:rPr>
          <w:color w:val="231F20"/>
          <w:spacing w:val="-8"/>
        </w:rPr>
        <w:t> </w:t>
      </w:r>
      <w:r>
        <w:rPr>
          <w:color w:val="231F20"/>
          <w:spacing w:val="-2"/>
        </w:rPr>
        <w:t>to</w:t>
      </w:r>
      <w:r>
        <w:rPr>
          <w:color w:val="231F20"/>
          <w:spacing w:val="-8"/>
        </w:rPr>
        <w:t> </w:t>
      </w:r>
      <w:r>
        <w:rPr>
          <w:color w:val="231F20"/>
          <w:spacing w:val="-2"/>
        </w:rPr>
        <w:t>the</w:t>
      </w:r>
      <w:r>
        <w:rPr>
          <w:color w:val="231F20"/>
          <w:spacing w:val="-8"/>
        </w:rPr>
        <w:t> </w:t>
      </w:r>
      <w:r>
        <w:rPr>
          <w:color w:val="231F20"/>
          <w:spacing w:val="-2"/>
        </w:rPr>
        <w:t>mortgage</w:t>
      </w:r>
      <w:r>
        <w:rPr>
          <w:color w:val="231F20"/>
          <w:spacing w:val="-6"/>
        </w:rPr>
        <w:t> </w:t>
      </w:r>
      <w:r>
        <w:rPr>
          <w:color w:val="231F20"/>
          <w:spacing w:val="-2"/>
        </w:rPr>
        <w:t>agreement</w:t>
      </w:r>
      <w:r>
        <w:rPr>
          <w:color w:val="231F20"/>
          <w:spacing w:val="-7"/>
        </w:rPr>
        <w:t> </w:t>
      </w:r>
      <w:r>
        <w:rPr>
          <w:color w:val="231F20"/>
          <w:spacing w:val="-2"/>
        </w:rPr>
        <w:t>with</w:t>
      </w:r>
      <w:r>
        <w:rPr>
          <w:color w:val="231F20"/>
          <w:spacing w:val="-8"/>
        </w:rPr>
        <w:t> </w:t>
      </w:r>
      <w:r>
        <w:rPr>
          <w:color w:val="231F20"/>
          <w:spacing w:val="-2"/>
        </w:rPr>
        <w:t>PHFA,</w:t>
      </w:r>
      <w:r>
        <w:rPr>
          <w:color w:val="231F20"/>
          <w:spacing w:val="-4"/>
        </w:rPr>
        <w:t> </w:t>
      </w:r>
      <w:r>
        <w:rPr>
          <w:color w:val="231F20"/>
          <w:spacing w:val="-2"/>
        </w:rPr>
        <w:t>certain</w:t>
      </w:r>
      <w:r>
        <w:rPr>
          <w:color w:val="231F20"/>
          <w:spacing w:val="-8"/>
        </w:rPr>
        <w:t> </w:t>
      </w:r>
      <w:r>
        <w:rPr>
          <w:color w:val="231F20"/>
          <w:spacing w:val="-2"/>
        </w:rPr>
        <w:t>sums</w:t>
      </w:r>
      <w:r>
        <w:rPr>
          <w:color w:val="231F20"/>
          <w:spacing w:val="-8"/>
        </w:rPr>
        <w:t> </w:t>
      </w:r>
      <w:r>
        <w:rPr>
          <w:color w:val="231F20"/>
          <w:spacing w:val="-2"/>
        </w:rPr>
        <w:t>of</w:t>
      </w:r>
      <w:r>
        <w:rPr>
          <w:color w:val="231F20"/>
          <w:spacing w:val="-8"/>
        </w:rPr>
        <w:t> </w:t>
      </w:r>
      <w:r>
        <w:rPr>
          <w:color w:val="231F20"/>
          <w:spacing w:val="-2"/>
        </w:rPr>
        <w:t>monies</w:t>
      </w:r>
      <w:r>
        <w:rPr>
          <w:color w:val="231F20"/>
          <w:spacing w:val="-8"/>
        </w:rPr>
        <w:t> </w:t>
      </w:r>
      <w:r>
        <w:rPr>
          <w:color w:val="231F20"/>
          <w:spacing w:val="-2"/>
        </w:rPr>
        <w:t>are</w:t>
      </w:r>
      <w:r>
        <w:rPr>
          <w:color w:val="231F20"/>
          <w:spacing w:val="-8"/>
        </w:rPr>
        <w:t> </w:t>
      </w:r>
      <w:r>
        <w:rPr>
          <w:color w:val="231F20"/>
          <w:spacing w:val="-2"/>
        </w:rPr>
        <w:t>required</w:t>
      </w:r>
      <w:r>
        <w:rPr>
          <w:color w:val="231F20"/>
          <w:spacing w:val="-8"/>
        </w:rPr>
        <w:t> </w:t>
      </w:r>
      <w:r>
        <w:rPr>
          <w:color w:val="231F20"/>
          <w:spacing w:val="-2"/>
        </w:rPr>
        <w:t>to</w:t>
      </w:r>
      <w:r>
        <w:rPr>
          <w:color w:val="231F20"/>
          <w:spacing w:val="-8"/>
        </w:rPr>
        <w:t> </w:t>
      </w:r>
      <w:r>
        <w:rPr>
          <w:color w:val="231F20"/>
          <w:spacing w:val="-2"/>
        </w:rPr>
        <w:t>be</w:t>
      </w:r>
      <w:r>
        <w:rPr>
          <w:color w:val="231F20"/>
          <w:spacing w:val="-8"/>
        </w:rPr>
        <w:t> </w:t>
      </w:r>
      <w:r>
        <w:rPr>
          <w:color w:val="231F20"/>
          <w:spacing w:val="-2"/>
        </w:rPr>
        <w:t>placed </w:t>
      </w:r>
      <w:r>
        <w:rPr>
          <w:color w:val="231F20"/>
        </w:rPr>
        <w:t>on restricted deposit.</w:t>
      </w:r>
      <w:r>
        <w:rPr>
          <w:color w:val="231F20"/>
          <w:spacing w:val="40"/>
        </w:rPr>
        <w:t> </w:t>
      </w:r>
      <w:r>
        <w:rPr>
          <w:color w:val="231F20"/>
        </w:rPr>
        <w:t>Withdrawal and use of the replacement reserve for the purposes such as Project</w:t>
      </w:r>
      <w:r>
        <w:rPr>
          <w:color w:val="231F20"/>
          <w:spacing w:val="-16"/>
        </w:rPr>
        <w:t> </w:t>
      </w:r>
      <w:r>
        <w:rPr>
          <w:color w:val="231F20"/>
        </w:rPr>
        <w:t>maintenance</w:t>
      </w:r>
      <w:r>
        <w:rPr>
          <w:color w:val="231F20"/>
          <w:spacing w:val="-15"/>
        </w:rPr>
        <w:t> </w:t>
      </w:r>
      <w:r>
        <w:rPr>
          <w:color w:val="231F20"/>
        </w:rPr>
        <w:t>or</w:t>
      </w:r>
      <w:r>
        <w:rPr>
          <w:color w:val="231F20"/>
          <w:spacing w:val="-15"/>
        </w:rPr>
        <w:t> </w:t>
      </w:r>
      <w:r>
        <w:rPr>
          <w:color w:val="231F20"/>
        </w:rPr>
        <w:t>betterments</w:t>
      </w:r>
      <w:r>
        <w:rPr>
          <w:color w:val="231F20"/>
          <w:spacing w:val="-16"/>
        </w:rPr>
        <w:t> </w:t>
      </w:r>
      <w:r>
        <w:rPr>
          <w:color w:val="231F20"/>
        </w:rPr>
        <w:t>is</w:t>
      </w:r>
      <w:r>
        <w:rPr>
          <w:color w:val="231F20"/>
          <w:spacing w:val="-15"/>
        </w:rPr>
        <w:t> </w:t>
      </w:r>
      <w:r>
        <w:rPr>
          <w:color w:val="231F20"/>
        </w:rPr>
        <w:t>subject</w:t>
      </w:r>
      <w:r>
        <w:rPr>
          <w:color w:val="231F20"/>
          <w:spacing w:val="-15"/>
        </w:rPr>
        <w:t> </w:t>
      </w:r>
      <w:r>
        <w:rPr>
          <w:color w:val="231F20"/>
        </w:rPr>
        <w:t>to</w:t>
      </w:r>
      <w:r>
        <w:rPr>
          <w:color w:val="231F20"/>
          <w:spacing w:val="-15"/>
        </w:rPr>
        <w:t> </w:t>
      </w:r>
      <w:r>
        <w:rPr>
          <w:color w:val="231F20"/>
        </w:rPr>
        <w:t>PHFA</w:t>
      </w:r>
      <w:r>
        <w:rPr>
          <w:color w:val="231F20"/>
          <w:spacing w:val="-16"/>
        </w:rPr>
        <w:t> </w:t>
      </w:r>
      <w:r>
        <w:rPr>
          <w:color w:val="231F20"/>
        </w:rPr>
        <w:t>approval.</w:t>
      </w:r>
      <w:r>
        <w:rPr>
          <w:color w:val="231F20"/>
          <w:spacing w:val="15"/>
        </w:rPr>
        <w:t> </w:t>
      </w:r>
      <w:r>
        <w:rPr>
          <w:color w:val="231F20"/>
        </w:rPr>
        <w:t>Restricted</w:t>
      </w:r>
      <w:r>
        <w:rPr>
          <w:color w:val="231F20"/>
          <w:spacing w:val="-15"/>
        </w:rPr>
        <w:t> </w:t>
      </w:r>
      <w:r>
        <w:rPr>
          <w:color w:val="231F20"/>
        </w:rPr>
        <w:t>deposits</w:t>
      </w:r>
      <w:r>
        <w:rPr>
          <w:color w:val="231F20"/>
          <w:spacing w:val="-15"/>
        </w:rPr>
        <w:t> </w:t>
      </w:r>
      <w:r>
        <w:rPr>
          <w:color w:val="231F20"/>
        </w:rPr>
        <w:t>and</w:t>
      </w:r>
      <w:r>
        <w:rPr>
          <w:color w:val="231F20"/>
          <w:spacing w:val="-15"/>
        </w:rPr>
        <w:t> </w:t>
      </w:r>
      <w:r>
        <w:rPr>
          <w:color w:val="231F20"/>
        </w:rPr>
        <w:t>reserve for replacements are comprised of the following as of June 30, 2021:</w:t>
      </w:r>
    </w:p>
    <w:p>
      <w:pPr>
        <w:pStyle w:val="BodyText"/>
      </w:pPr>
    </w:p>
    <w:p>
      <w:pPr>
        <w:pStyle w:val="BodyText"/>
        <w:ind w:left="1527"/>
      </w:pPr>
      <w:r>
        <w:rPr>
          <w:color w:val="231F20"/>
        </w:rPr>
        <w:t>Mortgage</w:t>
      </w:r>
      <w:r>
        <w:rPr>
          <w:color w:val="231F20"/>
          <w:spacing w:val="-9"/>
        </w:rPr>
        <w:t> </w:t>
      </w:r>
      <w:r>
        <w:rPr>
          <w:color w:val="231F20"/>
        </w:rPr>
        <w:t>Escrow</w:t>
      </w:r>
      <w:r>
        <w:rPr>
          <w:color w:val="231F20"/>
          <w:spacing w:val="-8"/>
        </w:rPr>
        <w:t> </w:t>
      </w:r>
      <w:r>
        <w:rPr>
          <w:color w:val="231F20"/>
          <w:spacing w:val="-2"/>
        </w:rPr>
        <w:t>Deposits:</w:t>
      </w:r>
    </w:p>
    <w:p>
      <w:pPr>
        <w:pStyle w:val="BodyText"/>
        <w:spacing w:before="7"/>
        <w:rPr>
          <w:sz w:val="7"/>
        </w:rPr>
      </w:pPr>
    </w:p>
    <w:tbl>
      <w:tblPr>
        <w:tblW w:w="0" w:type="auto"/>
        <w:jc w:val="left"/>
        <w:tblInd w:w="1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12"/>
        <w:gridCol w:w="1146"/>
      </w:tblGrid>
      <w:tr>
        <w:trPr>
          <w:trHeight w:val="249" w:hRule="atLeast"/>
        </w:trPr>
        <w:tc>
          <w:tcPr>
            <w:tcW w:w="4512" w:type="dxa"/>
          </w:tcPr>
          <w:p>
            <w:pPr>
              <w:pStyle w:val="TableParagraph"/>
              <w:spacing w:line="229" w:lineRule="exact"/>
              <w:ind w:right="53"/>
              <w:rPr>
                <w:sz w:val="22"/>
              </w:rPr>
            </w:pPr>
            <w:r>
              <w:rPr>
                <w:color w:val="231F20"/>
                <w:sz w:val="22"/>
              </w:rPr>
              <w:t>Property</w:t>
            </w:r>
            <w:r>
              <w:rPr>
                <w:color w:val="231F20"/>
                <w:spacing w:val="-9"/>
                <w:sz w:val="22"/>
              </w:rPr>
              <w:t> </w:t>
            </w:r>
            <w:r>
              <w:rPr>
                <w:color w:val="231F20"/>
                <w:sz w:val="22"/>
              </w:rPr>
              <w:t>Insurance</w:t>
            </w:r>
            <w:r>
              <w:rPr>
                <w:color w:val="231F20"/>
                <w:spacing w:val="-9"/>
                <w:sz w:val="22"/>
              </w:rPr>
              <w:t> </w:t>
            </w:r>
            <w:r>
              <w:rPr>
                <w:color w:val="231F20"/>
                <w:spacing w:val="-2"/>
                <w:sz w:val="22"/>
              </w:rPr>
              <w:t>Escrow……………..</w:t>
            </w:r>
          </w:p>
        </w:tc>
        <w:tc>
          <w:tcPr>
            <w:tcW w:w="1146" w:type="dxa"/>
          </w:tcPr>
          <w:p>
            <w:pPr>
              <w:pStyle w:val="TableParagraph"/>
              <w:spacing w:line="229" w:lineRule="exact"/>
              <w:ind w:right="48"/>
              <w:rPr>
                <w:sz w:val="22"/>
              </w:rPr>
            </w:pPr>
            <w:r>
              <w:rPr>
                <w:color w:val="231F20"/>
                <w:sz w:val="22"/>
              </w:rPr>
              <w:t>$</w:t>
            </w:r>
            <w:r>
              <w:rPr>
                <w:color w:val="231F20"/>
                <w:spacing w:val="29"/>
                <w:sz w:val="22"/>
              </w:rPr>
              <w:t>  </w:t>
            </w:r>
            <w:r>
              <w:rPr>
                <w:color w:val="231F20"/>
                <w:spacing w:val="-2"/>
                <w:sz w:val="22"/>
              </w:rPr>
              <w:t>11,685</w:t>
            </w:r>
          </w:p>
        </w:tc>
      </w:tr>
      <w:tr>
        <w:trPr>
          <w:trHeight w:val="253" w:hRule="atLeast"/>
        </w:trPr>
        <w:tc>
          <w:tcPr>
            <w:tcW w:w="4512" w:type="dxa"/>
          </w:tcPr>
          <w:p>
            <w:pPr>
              <w:pStyle w:val="TableParagraph"/>
              <w:spacing w:line="233" w:lineRule="exact"/>
              <w:ind w:right="66"/>
              <w:rPr>
                <w:sz w:val="22"/>
              </w:rPr>
            </w:pPr>
            <w:r>
              <w:rPr>
                <w:color w:val="231F20"/>
                <w:sz w:val="22"/>
              </w:rPr>
              <w:t>Real</w:t>
            </w:r>
            <w:r>
              <w:rPr>
                <w:color w:val="231F20"/>
                <w:spacing w:val="-5"/>
                <w:sz w:val="22"/>
              </w:rPr>
              <w:t> </w:t>
            </w:r>
            <w:r>
              <w:rPr>
                <w:color w:val="231F20"/>
                <w:sz w:val="22"/>
              </w:rPr>
              <w:t>Estate</w:t>
            </w:r>
            <w:r>
              <w:rPr>
                <w:color w:val="231F20"/>
                <w:spacing w:val="-5"/>
                <w:sz w:val="22"/>
              </w:rPr>
              <w:t> </w:t>
            </w:r>
            <w:r>
              <w:rPr>
                <w:color w:val="231F20"/>
                <w:sz w:val="22"/>
              </w:rPr>
              <w:t>Tax</w:t>
            </w:r>
            <w:r>
              <w:rPr>
                <w:color w:val="231F20"/>
                <w:spacing w:val="-5"/>
                <w:sz w:val="22"/>
              </w:rPr>
              <w:t> </w:t>
            </w:r>
            <w:r>
              <w:rPr>
                <w:color w:val="231F20"/>
                <w:spacing w:val="-2"/>
                <w:sz w:val="22"/>
              </w:rPr>
              <w:t>Escrow………………...</w:t>
            </w:r>
          </w:p>
        </w:tc>
        <w:tc>
          <w:tcPr>
            <w:tcW w:w="1146" w:type="dxa"/>
          </w:tcPr>
          <w:p>
            <w:pPr>
              <w:pStyle w:val="TableParagraph"/>
              <w:tabs>
                <w:tab w:pos="305" w:val="left" w:leader="none"/>
              </w:tabs>
              <w:spacing w:line="233" w:lineRule="exact"/>
              <w:ind w:right="48"/>
              <w:rPr>
                <w:sz w:val="22"/>
              </w:rPr>
            </w:pPr>
            <w:r>
              <w:rPr>
                <w:color w:val="231F20"/>
                <w:sz w:val="22"/>
                <w:u w:val="single" w:color="231F20"/>
              </w:rPr>
              <w:tab/>
            </w:r>
            <w:r>
              <w:rPr>
                <w:color w:val="231F20"/>
                <w:spacing w:val="-2"/>
                <w:sz w:val="22"/>
                <w:u w:val="single" w:color="231F20"/>
              </w:rPr>
              <w:t>38,821</w:t>
            </w:r>
          </w:p>
        </w:tc>
      </w:tr>
      <w:tr>
        <w:trPr>
          <w:trHeight w:val="253" w:hRule="atLeast"/>
        </w:trPr>
        <w:tc>
          <w:tcPr>
            <w:tcW w:w="4512" w:type="dxa"/>
          </w:tcPr>
          <w:p>
            <w:pPr>
              <w:pStyle w:val="TableParagraph"/>
              <w:jc w:val="left"/>
              <w:rPr>
                <w:rFonts w:ascii="Times New Roman"/>
                <w:sz w:val="18"/>
              </w:rPr>
            </w:pPr>
          </w:p>
        </w:tc>
        <w:tc>
          <w:tcPr>
            <w:tcW w:w="1146" w:type="dxa"/>
          </w:tcPr>
          <w:p>
            <w:pPr>
              <w:pStyle w:val="TableParagraph"/>
              <w:spacing w:line="233" w:lineRule="exact"/>
              <w:ind w:right="47"/>
              <w:rPr>
                <w:sz w:val="22"/>
              </w:rPr>
            </w:pPr>
            <w:r>
              <w:rPr>
                <w:color w:val="231F20"/>
                <w:spacing w:val="-2"/>
                <w:sz w:val="22"/>
              </w:rPr>
              <w:t>50,506</w:t>
            </w:r>
          </w:p>
        </w:tc>
      </w:tr>
      <w:tr>
        <w:trPr>
          <w:trHeight w:val="288" w:hRule="atLeast"/>
        </w:trPr>
        <w:tc>
          <w:tcPr>
            <w:tcW w:w="4512" w:type="dxa"/>
          </w:tcPr>
          <w:p>
            <w:pPr>
              <w:pStyle w:val="TableParagraph"/>
              <w:spacing w:line="249" w:lineRule="exact"/>
              <w:ind w:right="99"/>
              <w:rPr>
                <w:sz w:val="22"/>
              </w:rPr>
            </w:pPr>
            <w:r>
              <w:rPr>
                <w:color w:val="231F20"/>
                <w:sz w:val="22"/>
              </w:rPr>
              <w:t>Reserve</w:t>
            </w:r>
            <w:r>
              <w:rPr>
                <w:color w:val="231F20"/>
                <w:spacing w:val="-6"/>
                <w:sz w:val="22"/>
              </w:rPr>
              <w:t> </w:t>
            </w:r>
            <w:r>
              <w:rPr>
                <w:color w:val="231F20"/>
                <w:sz w:val="22"/>
              </w:rPr>
              <w:t>for</w:t>
            </w:r>
            <w:r>
              <w:rPr>
                <w:color w:val="231F20"/>
                <w:spacing w:val="-6"/>
                <w:sz w:val="22"/>
              </w:rPr>
              <w:t> </w:t>
            </w:r>
            <w:r>
              <w:rPr>
                <w:color w:val="231F20"/>
                <w:spacing w:val="-2"/>
                <w:sz w:val="22"/>
              </w:rPr>
              <w:t>Replacements……………………</w:t>
            </w:r>
          </w:p>
        </w:tc>
        <w:tc>
          <w:tcPr>
            <w:tcW w:w="1146" w:type="dxa"/>
          </w:tcPr>
          <w:p>
            <w:pPr>
              <w:pStyle w:val="TableParagraph"/>
              <w:spacing w:line="249" w:lineRule="exact"/>
              <w:ind w:right="50"/>
              <w:rPr>
                <w:sz w:val="22"/>
              </w:rPr>
            </w:pPr>
            <w:r>
              <w:rPr>
                <w:color w:val="231F20"/>
                <w:spacing w:val="28"/>
                <w:sz w:val="22"/>
                <w:u w:val="single" w:color="231F20"/>
              </w:rPr>
              <w:t>  </w:t>
            </w:r>
            <w:r>
              <w:rPr>
                <w:color w:val="231F20"/>
                <w:spacing w:val="-2"/>
                <w:sz w:val="22"/>
                <w:u w:val="single" w:color="231F20"/>
              </w:rPr>
              <w:t>200,445</w:t>
            </w:r>
          </w:p>
        </w:tc>
      </w:tr>
      <w:tr>
        <w:trPr>
          <w:trHeight w:val="284" w:hRule="atLeast"/>
        </w:trPr>
        <w:tc>
          <w:tcPr>
            <w:tcW w:w="4512" w:type="dxa"/>
          </w:tcPr>
          <w:p>
            <w:pPr>
              <w:pStyle w:val="TableParagraph"/>
              <w:jc w:val="left"/>
              <w:rPr>
                <w:rFonts w:ascii="Times New Roman"/>
                <w:sz w:val="20"/>
              </w:rPr>
            </w:pPr>
          </w:p>
        </w:tc>
        <w:tc>
          <w:tcPr>
            <w:tcW w:w="1146" w:type="dxa"/>
          </w:tcPr>
          <w:p>
            <w:pPr>
              <w:pStyle w:val="TableParagraph"/>
              <w:spacing w:line="233" w:lineRule="exact" w:before="31"/>
              <w:ind w:right="48"/>
              <w:rPr>
                <w:sz w:val="22"/>
              </w:rPr>
            </w:pPr>
            <w:r>
              <w:rPr>
                <w:color w:val="231F20"/>
                <w:spacing w:val="-2"/>
                <w:sz w:val="22"/>
                <w:u w:val="double" w:color="231F20"/>
              </w:rPr>
              <w:t> </w:t>
            </w:r>
            <w:r>
              <w:rPr>
                <w:color w:val="231F20"/>
                <w:sz w:val="22"/>
                <w:u w:val="double" w:color="231F20"/>
              </w:rPr>
              <w:t>$ </w:t>
            </w:r>
            <w:r>
              <w:rPr>
                <w:color w:val="231F20"/>
                <w:spacing w:val="-2"/>
                <w:sz w:val="22"/>
                <w:u w:val="double" w:color="231F20"/>
              </w:rPr>
              <w:t>250,951</w:t>
            </w:r>
          </w:p>
        </w:tc>
      </w:tr>
    </w:tbl>
    <w:p>
      <w:pPr>
        <w:pStyle w:val="BodyText"/>
        <w:spacing w:before="1"/>
        <w:rPr>
          <w:sz w:val="29"/>
        </w:rPr>
      </w:pPr>
    </w:p>
    <w:p>
      <w:pPr>
        <w:pStyle w:val="BodyText"/>
        <w:ind w:left="340" w:right="299"/>
        <w:jc w:val="both"/>
      </w:pPr>
      <w:r>
        <w:rPr>
          <w:color w:val="231F20"/>
        </w:rPr>
        <w:t>The</w:t>
      </w:r>
      <w:r>
        <w:rPr>
          <w:color w:val="231F20"/>
          <w:spacing w:val="-4"/>
        </w:rPr>
        <w:t> </w:t>
      </w:r>
      <w:r>
        <w:rPr>
          <w:color w:val="231F20"/>
        </w:rPr>
        <w:t>Project</w:t>
      </w:r>
      <w:r>
        <w:rPr>
          <w:color w:val="231F20"/>
          <w:spacing w:val="-6"/>
        </w:rPr>
        <w:t> </w:t>
      </w:r>
      <w:r>
        <w:rPr>
          <w:color w:val="231F20"/>
        </w:rPr>
        <w:t>is</w:t>
      </w:r>
      <w:r>
        <w:rPr>
          <w:color w:val="231F20"/>
          <w:spacing w:val="-4"/>
        </w:rPr>
        <w:t> </w:t>
      </w:r>
      <w:r>
        <w:rPr>
          <w:color w:val="231F20"/>
        </w:rPr>
        <w:t>also</w:t>
      </w:r>
      <w:r>
        <w:rPr>
          <w:color w:val="231F20"/>
          <w:spacing w:val="-4"/>
        </w:rPr>
        <w:t> </w:t>
      </w:r>
      <w:r>
        <w:rPr>
          <w:color w:val="231F20"/>
        </w:rPr>
        <w:t>required</w:t>
      </w:r>
      <w:r>
        <w:rPr>
          <w:color w:val="231F20"/>
          <w:spacing w:val="-4"/>
        </w:rPr>
        <w:t> </w:t>
      </w:r>
      <w:r>
        <w:rPr>
          <w:color w:val="231F20"/>
        </w:rPr>
        <w:t>by</w:t>
      </w:r>
      <w:r>
        <w:rPr>
          <w:color w:val="231F20"/>
          <w:spacing w:val="-4"/>
        </w:rPr>
        <w:t> </w:t>
      </w:r>
      <w:r>
        <w:rPr>
          <w:color w:val="231F20"/>
        </w:rPr>
        <w:t>PHFA</w:t>
      </w:r>
      <w:r>
        <w:rPr>
          <w:color w:val="231F20"/>
          <w:spacing w:val="-4"/>
        </w:rPr>
        <w:t> </w:t>
      </w:r>
      <w:r>
        <w:rPr>
          <w:color w:val="231F20"/>
        </w:rPr>
        <w:t>to</w:t>
      </w:r>
      <w:r>
        <w:rPr>
          <w:color w:val="231F20"/>
          <w:spacing w:val="-4"/>
        </w:rPr>
        <w:t> </w:t>
      </w:r>
      <w:r>
        <w:rPr>
          <w:color w:val="231F20"/>
        </w:rPr>
        <w:t>make</w:t>
      </w:r>
      <w:r>
        <w:rPr>
          <w:color w:val="231F20"/>
          <w:spacing w:val="-4"/>
        </w:rPr>
        <w:t> </w:t>
      </w:r>
      <w:r>
        <w:rPr>
          <w:color w:val="231F20"/>
        </w:rPr>
        <w:t>monthly</w:t>
      </w:r>
      <w:r>
        <w:rPr>
          <w:color w:val="231F20"/>
          <w:spacing w:val="-4"/>
        </w:rPr>
        <w:t> </w:t>
      </w:r>
      <w:r>
        <w:rPr>
          <w:color w:val="231F20"/>
        </w:rPr>
        <w:t>deposits</w:t>
      </w:r>
      <w:r>
        <w:rPr>
          <w:color w:val="231F20"/>
          <w:spacing w:val="-4"/>
        </w:rPr>
        <w:t> </w:t>
      </w:r>
      <w:r>
        <w:rPr>
          <w:color w:val="231F20"/>
        </w:rPr>
        <w:t>to</w:t>
      </w:r>
      <w:r>
        <w:rPr>
          <w:color w:val="231F20"/>
          <w:spacing w:val="-5"/>
        </w:rPr>
        <w:t> </w:t>
      </w:r>
      <w:r>
        <w:rPr>
          <w:color w:val="231F20"/>
        </w:rPr>
        <w:t>certain</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above</w:t>
      </w:r>
      <w:r>
        <w:rPr>
          <w:color w:val="231F20"/>
          <w:spacing w:val="-4"/>
        </w:rPr>
        <w:t> </w:t>
      </w:r>
      <w:r>
        <w:rPr>
          <w:color w:val="231F20"/>
        </w:rPr>
        <w:t>reserves. As of June 30, 2021, such monthly deposits were $3,895, $4,691, and $4,341 to the insurance escrow, tax escrow, and the replacement reserve, respectively.</w:t>
      </w:r>
      <w:r>
        <w:rPr>
          <w:color w:val="231F20"/>
          <w:spacing w:val="40"/>
        </w:rPr>
        <w:t> </w:t>
      </w:r>
      <w:r>
        <w:rPr>
          <w:color w:val="231F20"/>
        </w:rPr>
        <w:t>The amounts are subject to </w:t>
      </w:r>
      <w:r>
        <w:rPr>
          <w:color w:val="231F20"/>
          <w:spacing w:val="-2"/>
        </w:rPr>
        <w:t>revision.</w:t>
      </w:r>
    </w:p>
    <w:p>
      <w:pPr>
        <w:spacing w:after="0"/>
        <w:jc w:val="both"/>
        <w:sectPr>
          <w:pgSz w:w="12240" w:h="15840"/>
          <w:pgMar w:header="1088" w:footer="1019" w:top="1820" w:bottom="1200" w:left="1100" w:right="1140"/>
        </w:sectPr>
      </w:pPr>
    </w:p>
    <w:p>
      <w:pPr>
        <w:pStyle w:val="BodyText"/>
        <w:rPr>
          <w:sz w:val="20"/>
        </w:rPr>
      </w:pPr>
    </w:p>
    <w:p>
      <w:pPr>
        <w:pStyle w:val="BodyText"/>
        <w:rPr>
          <w:sz w:val="20"/>
        </w:rPr>
      </w:pPr>
    </w:p>
    <w:p>
      <w:pPr>
        <w:pStyle w:val="BodyText"/>
        <w:rPr>
          <w:sz w:val="20"/>
        </w:rPr>
      </w:pPr>
    </w:p>
    <w:p>
      <w:pPr>
        <w:pStyle w:val="BodyText"/>
        <w:rPr>
          <w:sz w:val="20"/>
        </w:rPr>
      </w:pPr>
    </w:p>
    <w:p>
      <w:pPr>
        <w:pStyle w:val="Heading2"/>
        <w:spacing w:before="93"/>
        <w:rPr>
          <w:u w:val="none"/>
        </w:rPr>
      </w:pPr>
      <w:r>
        <w:rPr>
          <w:color w:val="231F20"/>
          <w:u w:val="thick" w:color="231F20"/>
        </w:rPr>
        <w:t>NOTE</w:t>
      </w:r>
      <w:r>
        <w:rPr>
          <w:color w:val="231F20"/>
          <w:spacing w:val="-7"/>
          <w:u w:val="thick" w:color="231F20"/>
        </w:rPr>
        <w:t> </w:t>
      </w:r>
      <w:r>
        <w:rPr>
          <w:color w:val="231F20"/>
          <w:u w:val="thick" w:color="231F20"/>
        </w:rPr>
        <w:t>4.</w:t>
      </w:r>
      <w:r>
        <w:rPr>
          <w:color w:val="231F20"/>
          <w:spacing w:val="-7"/>
          <w:u w:val="thick" w:color="231F20"/>
        </w:rPr>
        <w:t> </w:t>
      </w:r>
      <w:r>
        <w:rPr>
          <w:color w:val="231F20"/>
          <w:u w:val="thick" w:color="231F20"/>
        </w:rPr>
        <w:t>PROPERTY</w:t>
      </w:r>
      <w:r>
        <w:rPr>
          <w:color w:val="231F20"/>
          <w:spacing w:val="-7"/>
          <w:u w:val="thick" w:color="231F20"/>
        </w:rPr>
        <w:t> </w:t>
      </w:r>
      <w:r>
        <w:rPr>
          <w:color w:val="231F20"/>
          <w:u w:val="thick" w:color="231F20"/>
        </w:rPr>
        <w:t>AND</w:t>
      </w:r>
      <w:r>
        <w:rPr>
          <w:color w:val="231F20"/>
          <w:spacing w:val="-8"/>
          <w:u w:val="thick" w:color="231F20"/>
        </w:rPr>
        <w:t> </w:t>
      </w:r>
      <w:r>
        <w:rPr>
          <w:color w:val="231F20"/>
          <w:spacing w:val="-2"/>
          <w:u w:val="thick" w:color="231F20"/>
        </w:rPr>
        <w:t>EQUIPMENT</w:t>
      </w:r>
    </w:p>
    <w:p>
      <w:pPr>
        <w:pStyle w:val="BodyText"/>
        <w:spacing w:before="10"/>
        <w:rPr>
          <w:b/>
          <w:sz w:val="13"/>
        </w:rPr>
      </w:pPr>
    </w:p>
    <w:p>
      <w:pPr>
        <w:pStyle w:val="BodyText"/>
        <w:spacing w:before="92"/>
        <w:ind w:left="340"/>
        <w:jc w:val="both"/>
      </w:pPr>
      <w:r>
        <w:rPr>
          <w:color w:val="231F20"/>
        </w:rPr>
        <w:t>Property</w:t>
      </w:r>
      <w:r>
        <w:rPr>
          <w:color w:val="231F20"/>
          <w:spacing w:val="-6"/>
        </w:rPr>
        <w:t> </w:t>
      </w:r>
      <w:r>
        <w:rPr>
          <w:color w:val="231F20"/>
        </w:rPr>
        <w:t>and</w:t>
      </w:r>
      <w:r>
        <w:rPr>
          <w:color w:val="231F20"/>
          <w:spacing w:val="-5"/>
        </w:rPr>
        <w:t> </w:t>
      </w:r>
      <w:r>
        <w:rPr>
          <w:color w:val="231F20"/>
        </w:rPr>
        <w:t>equipment</w:t>
      </w:r>
      <w:r>
        <w:rPr>
          <w:color w:val="231F20"/>
          <w:spacing w:val="-5"/>
        </w:rPr>
        <w:t> </w:t>
      </w:r>
      <w:r>
        <w:rPr>
          <w:color w:val="231F20"/>
        </w:rPr>
        <w:t>are</w:t>
      </w:r>
      <w:r>
        <w:rPr>
          <w:color w:val="231F20"/>
          <w:spacing w:val="-5"/>
        </w:rPr>
        <w:t> </w:t>
      </w:r>
      <w:r>
        <w:rPr>
          <w:color w:val="231F20"/>
        </w:rPr>
        <w:t>comprised</w:t>
      </w:r>
      <w:r>
        <w:rPr>
          <w:color w:val="231F20"/>
          <w:spacing w:val="-5"/>
        </w:rPr>
        <w:t> </w:t>
      </w:r>
      <w:r>
        <w:rPr>
          <w:color w:val="231F20"/>
        </w:rPr>
        <w:t>of</w:t>
      </w:r>
      <w:r>
        <w:rPr>
          <w:color w:val="231F20"/>
          <w:spacing w:val="-5"/>
        </w:rPr>
        <w:t> </w:t>
      </w:r>
      <w:r>
        <w:rPr>
          <w:color w:val="231F20"/>
        </w:rPr>
        <w:t>the</w:t>
      </w:r>
      <w:r>
        <w:rPr>
          <w:color w:val="231F20"/>
          <w:spacing w:val="-5"/>
        </w:rPr>
        <w:t> </w:t>
      </w:r>
      <w:r>
        <w:rPr>
          <w:color w:val="231F20"/>
        </w:rPr>
        <w:t>following</w:t>
      </w:r>
      <w:r>
        <w:rPr>
          <w:color w:val="231F20"/>
          <w:spacing w:val="-5"/>
        </w:rPr>
        <w:t> </w:t>
      </w:r>
      <w:r>
        <w:rPr>
          <w:color w:val="231F20"/>
        </w:rPr>
        <w:t>as</w:t>
      </w:r>
      <w:r>
        <w:rPr>
          <w:color w:val="231F20"/>
          <w:spacing w:val="-5"/>
        </w:rPr>
        <w:t> </w:t>
      </w:r>
      <w:r>
        <w:rPr>
          <w:color w:val="231F20"/>
        </w:rPr>
        <w:t>of</w:t>
      </w:r>
      <w:r>
        <w:rPr>
          <w:color w:val="231F20"/>
          <w:spacing w:val="-5"/>
        </w:rPr>
        <w:t> </w:t>
      </w:r>
      <w:r>
        <w:rPr>
          <w:color w:val="231F20"/>
        </w:rPr>
        <w:t>June</w:t>
      </w:r>
      <w:r>
        <w:rPr>
          <w:color w:val="231F20"/>
          <w:spacing w:val="-5"/>
        </w:rPr>
        <w:t> </w:t>
      </w:r>
      <w:r>
        <w:rPr>
          <w:color w:val="231F20"/>
        </w:rPr>
        <w:t>30,</w:t>
      </w:r>
      <w:r>
        <w:rPr>
          <w:color w:val="231F20"/>
          <w:spacing w:val="-6"/>
        </w:rPr>
        <w:t> </w:t>
      </w:r>
      <w:r>
        <w:rPr>
          <w:color w:val="231F20"/>
          <w:spacing w:val="-2"/>
        </w:rPr>
        <w:t>2021:</w:t>
      </w:r>
    </w:p>
    <w:p>
      <w:pPr>
        <w:pStyle w:val="BodyText"/>
        <w:spacing w:before="8"/>
      </w:pPr>
    </w:p>
    <w:tbl>
      <w:tblPr>
        <w:tblW w:w="0" w:type="auto"/>
        <w:jc w:val="left"/>
        <w:tblInd w:w="1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14"/>
        <w:gridCol w:w="1364"/>
      </w:tblGrid>
      <w:tr>
        <w:trPr>
          <w:trHeight w:val="249" w:hRule="atLeast"/>
        </w:trPr>
        <w:tc>
          <w:tcPr>
            <w:tcW w:w="4614" w:type="dxa"/>
          </w:tcPr>
          <w:p>
            <w:pPr>
              <w:pStyle w:val="TableParagraph"/>
              <w:spacing w:line="229" w:lineRule="exact"/>
              <w:ind w:left="50"/>
              <w:jc w:val="left"/>
              <w:rPr>
                <w:sz w:val="22"/>
              </w:rPr>
            </w:pPr>
            <w:r>
              <w:rPr>
                <w:color w:val="231F20"/>
                <w:sz w:val="22"/>
              </w:rPr>
              <w:t>Land</w:t>
            </w:r>
            <w:r>
              <w:rPr>
                <w:color w:val="231F20"/>
                <w:spacing w:val="-5"/>
                <w:sz w:val="22"/>
              </w:rPr>
              <w:t> </w:t>
            </w:r>
            <w:r>
              <w:rPr>
                <w:color w:val="231F20"/>
                <w:sz w:val="22"/>
              </w:rPr>
              <w:t>and</w:t>
            </w:r>
            <w:r>
              <w:rPr>
                <w:color w:val="231F20"/>
                <w:spacing w:val="-4"/>
                <w:sz w:val="22"/>
              </w:rPr>
              <w:t> </w:t>
            </w:r>
            <w:r>
              <w:rPr>
                <w:color w:val="231F20"/>
                <w:sz w:val="22"/>
              </w:rPr>
              <w:t>Land</w:t>
            </w:r>
            <w:r>
              <w:rPr>
                <w:color w:val="231F20"/>
                <w:spacing w:val="-5"/>
                <w:sz w:val="22"/>
              </w:rPr>
              <w:t> </w:t>
            </w:r>
            <w:r>
              <w:rPr>
                <w:color w:val="231F20"/>
                <w:spacing w:val="-2"/>
                <w:sz w:val="22"/>
              </w:rPr>
              <w:t>Improvements…………………</w:t>
            </w:r>
          </w:p>
        </w:tc>
        <w:tc>
          <w:tcPr>
            <w:tcW w:w="1364" w:type="dxa"/>
          </w:tcPr>
          <w:p>
            <w:pPr>
              <w:pStyle w:val="TableParagraph"/>
              <w:tabs>
                <w:tab w:pos="367" w:val="left" w:leader="none"/>
              </w:tabs>
              <w:spacing w:line="229" w:lineRule="exact"/>
              <w:ind w:right="48"/>
              <w:rPr>
                <w:sz w:val="22"/>
              </w:rPr>
            </w:pPr>
            <w:r>
              <w:rPr>
                <w:color w:val="231F20"/>
                <w:spacing w:val="-10"/>
                <w:sz w:val="22"/>
              </w:rPr>
              <w:t>$</w:t>
            </w:r>
            <w:r>
              <w:rPr>
                <w:color w:val="231F20"/>
                <w:sz w:val="22"/>
              </w:rPr>
              <w:tab/>
            </w:r>
            <w:r>
              <w:rPr>
                <w:color w:val="231F20"/>
                <w:spacing w:val="-2"/>
                <w:sz w:val="22"/>
              </w:rPr>
              <w:t>470,418</w:t>
            </w:r>
          </w:p>
        </w:tc>
      </w:tr>
      <w:tr>
        <w:trPr>
          <w:trHeight w:val="252" w:hRule="atLeast"/>
        </w:trPr>
        <w:tc>
          <w:tcPr>
            <w:tcW w:w="4614" w:type="dxa"/>
          </w:tcPr>
          <w:p>
            <w:pPr>
              <w:pStyle w:val="TableParagraph"/>
              <w:spacing w:line="233" w:lineRule="exact"/>
              <w:ind w:left="50"/>
              <w:jc w:val="left"/>
              <w:rPr>
                <w:sz w:val="22"/>
              </w:rPr>
            </w:pPr>
            <w:r>
              <w:rPr>
                <w:color w:val="231F20"/>
                <w:spacing w:val="-2"/>
                <w:sz w:val="22"/>
              </w:rPr>
              <w:t>Buildings…………………………………………</w:t>
            </w:r>
          </w:p>
        </w:tc>
        <w:tc>
          <w:tcPr>
            <w:tcW w:w="1364" w:type="dxa"/>
          </w:tcPr>
          <w:p>
            <w:pPr>
              <w:pStyle w:val="TableParagraph"/>
              <w:spacing w:line="233" w:lineRule="exact"/>
              <w:ind w:right="49"/>
              <w:rPr>
                <w:sz w:val="22"/>
              </w:rPr>
            </w:pPr>
            <w:r>
              <w:rPr>
                <w:color w:val="231F20"/>
                <w:spacing w:val="-2"/>
                <w:sz w:val="22"/>
              </w:rPr>
              <w:t>1,540,438</w:t>
            </w:r>
          </w:p>
        </w:tc>
      </w:tr>
      <w:tr>
        <w:trPr>
          <w:trHeight w:val="252" w:hRule="atLeast"/>
        </w:trPr>
        <w:tc>
          <w:tcPr>
            <w:tcW w:w="4614" w:type="dxa"/>
          </w:tcPr>
          <w:p>
            <w:pPr>
              <w:pStyle w:val="TableParagraph"/>
              <w:spacing w:line="233" w:lineRule="exact"/>
              <w:ind w:left="50"/>
              <w:jc w:val="left"/>
              <w:rPr>
                <w:sz w:val="22"/>
              </w:rPr>
            </w:pPr>
            <w:r>
              <w:rPr>
                <w:color w:val="231F20"/>
                <w:sz w:val="22"/>
              </w:rPr>
              <w:t>Building</w:t>
            </w:r>
            <w:r>
              <w:rPr>
                <w:color w:val="231F20"/>
                <w:spacing w:val="-8"/>
                <w:sz w:val="22"/>
              </w:rPr>
              <w:t> </w:t>
            </w:r>
            <w:r>
              <w:rPr>
                <w:color w:val="231F20"/>
                <w:spacing w:val="-2"/>
                <w:sz w:val="22"/>
              </w:rPr>
              <w:t>Improvements…………………………</w:t>
            </w:r>
          </w:p>
        </w:tc>
        <w:tc>
          <w:tcPr>
            <w:tcW w:w="1364" w:type="dxa"/>
          </w:tcPr>
          <w:p>
            <w:pPr>
              <w:pStyle w:val="TableParagraph"/>
              <w:spacing w:line="233" w:lineRule="exact"/>
              <w:ind w:right="48"/>
              <w:rPr>
                <w:sz w:val="22"/>
              </w:rPr>
            </w:pPr>
            <w:r>
              <w:rPr>
                <w:color w:val="231F20"/>
                <w:spacing w:val="-2"/>
                <w:sz w:val="22"/>
              </w:rPr>
              <w:t>3,119,592</w:t>
            </w:r>
          </w:p>
        </w:tc>
      </w:tr>
      <w:tr>
        <w:trPr>
          <w:trHeight w:val="253" w:hRule="atLeast"/>
        </w:trPr>
        <w:tc>
          <w:tcPr>
            <w:tcW w:w="4614" w:type="dxa"/>
          </w:tcPr>
          <w:p>
            <w:pPr>
              <w:pStyle w:val="TableParagraph"/>
              <w:spacing w:line="233" w:lineRule="exact"/>
              <w:ind w:left="50"/>
              <w:jc w:val="left"/>
              <w:rPr>
                <w:sz w:val="22"/>
              </w:rPr>
            </w:pPr>
            <w:r>
              <w:rPr>
                <w:color w:val="231F20"/>
                <w:spacing w:val="-2"/>
                <w:sz w:val="22"/>
              </w:rPr>
              <w:t>Furnishings………………………………………</w:t>
            </w:r>
          </w:p>
        </w:tc>
        <w:tc>
          <w:tcPr>
            <w:tcW w:w="1364" w:type="dxa"/>
          </w:tcPr>
          <w:p>
            <w:pPr>
              <w:pStyle w:val="TableParagraph"/>
              <w:spacing w:line="233" w:lineRule="exact"/>
              <w:ind w:right="47"/>
              <w:rPr>
                <w:sz w:val="22"/>
              </w:rPr>
            </w:pPr>
            <w:r>
              <w:rPr>
                <w:color w:val="231F20"/>
                <w:spacing w:val="-2"/>
                <w:sz w:val="22"/>
              </w:rPr>
              <w:t>151,795</w:t>
            </w:r>
          </w:p>
        </w:tc>
      </w:tr>
      <w:tr>
        <w:trPr>
          <w:trHeight w:val="253" w:hRule="atLeast"/>
        </w:trPr>
        <w:tc>
          <w:tcPr>
            <w:tcW w:w="4614" w:type="dxa"/>
          </w:tcPr>
          <w:p>
            <w:pPr>
              <w:pStyle w:val="TableParagraph"/>
              <w:spacing w:line="233" w:lineRule="exact"/>
              <w:ind w:left="50"/>
              <w:jc w:val="left"/>
              <w:rPr>
                <w:sz w:val="22"/>
              </w:rPr>
            </w:pPr>
            <w:r>
              <w:rPr>
                <w:color w:val="231F20"/>
                <w:sz w:val="22"/>
              </w:rPr>
              <w:t>Office</w:t>
            </w:r>
            <w:r>
              <w:rPr>
                <w:color w:val="231F20"/>
                <w:spacing w:val="-6"/>
                <w:sz w:val="22"/>
              </w:rPr>
              <w:t> </w:t>
            </w:r>
            <w:r>
              <w:rPr>
                <w:color w:val="231F20"/>
                <w:spacing w:val="-2"/>
                <w:sz w:val="22"/>
              </w:rPr>
              <w:t>Equipment………………………………..</w:t>
            </w:r>
          </w:p>
        </w:tc>
        <w:tc>
          <w:tcPr>
            <w:tcW w:w="1364" w:type="dxa"/>
          </w:tcPr>
          <w:p>
            <w:pPr>
              <w:pStyle w:val="TableParagraph"/>
              <w:spacing w:line="233" w:lineRule="exact"/>
              <w:ind w:right="47"/>
              <w:rPr>
                <w:sz w:val="22"/>
              </w:rPr>
            </w:pPr>
            <w:r>
              <w:rPr>
                <w:color w:val="231F20"/>
                <w:spacing w:val="-2"/>
                <w:sz w:val="22"/>
              </w:rPr>
              <w:t>152,096</w:t>
            </w:r>
          </w:p>
        </w:tc>
      </w:tr>
      <w:tr>
        <w:trPr>
          <w:trHeight w:val="253" w:hRule="atLeast"/>
        </w:trPr>
        <w:tc>
          <w:tcPr>
            <w:tcW w:w="4614" w:type="dxa"/>
          </w:tcPr>
          <w:p>
            <w:pPr>
              <w:pStyle w:val="TableParagraph"/>
              <w:spacing w:line="233" w:lineRule="exact"/>
              <w:ind w:left="50"/>
              <w:jc w:val="left"/>
              <w:rPr>
                <w:sz w:val="22"/>
              </w:rPr>
            </w:pPr>
            <w:r>
              <w:rPr>
                <w:color w:val="231F20"/>
                <w:sz w:val="22"/>
              </w:rPr>
              <w:t>Leasehold</w:t>
            </w:r>
            <w:r>
              <w:rPr>
                <w:color w:val="231F20"/>
                <w:spacing w:val="-11"/>
                <w:sz w:val="22"/>
              </w:rPr>
              <w:t> </w:t>
            </w:r>
            <w:r>
              <w:rPr>
                <w:color w:val="231F20"/>
                <w:spacing w:val="-2"/>
                <w:sz w:val="22"/>
              </w:rPr>
              <w:t>Improvements………………………</w:t>
            </w:r>
          </w:p>
        </w:tc>
        <w:tc>
          <w:tcPr>
            <w:tcW w:w="1364" w:type="dxa"/>
          </w:tcPr>
          <w:p>
            <w:pPr>
              <w:pStyle w:val="TableParagraph"/>
              <w:tabs>
                <w:tab w:pos="367" w:val="left" w:leader="none"/>
              </w:tabs>
              <w:spacing w:line="233" w:lineRule="exact"/>
              <w:ind w:right="48"/>
              <w:rPr>
                <w:sz w:val="22"/>
              </w:rPr>
            </w:pPr>
            <w:r>
              <w:rPr>
                <w:color w:val="231F20"/>
                <w:sz w:val="22"/>
                <w:u w:val="single" w:color="231F20"/>
              </w:rPr>
              <w:tab/>
            </w:r>
            <w:r>
              <w:rPr>
                <w:color w:val="231F20"/>
                <w:spacing w:val="-2"/>
                <w:sz w:val="22"/>
                <w:u w:val="single" w:color="231F20"/>
              </w:rPr>
              <w:t>325,116</w:t>
            </w:r>
          </w:p>
        </w:tc>
      </w:tr>
      <w:tr>
        <w:trPr>
          <w:trHeight w:val="252" w:hRule="atLeast"/>
        </w:trPr>
        <w:tc>
          <w:tcPr>
            <w:tcW w:w="4614" w:type="dxa"/>
          </w:tcPr>
          <w:p>
            <w:pPr>
              <w:pStyle w:val="TableParagraph"/>
              <w:jc w:val="left"/>
              <w:rPr>
                <w:rFonts w:ascii="Times New Roman"/>
                <w:sz w:val="18"/>
              </w:rPr>
            </w:pPr>
          </w:p>
        </w:tc>
        <w:tc>
          <w:tcPr>
            <w:tcW w:w="1364" w:type="dxa"/>
          </w:tcPr>
          <w:p>
            <w:pPr>
              <w:pStyle w:val="TableParagraph"/>
              <w:spacing w:line="233" w:lineRule="exact"/>
              <w:ind w:right="49"/>
              <w:rPr>
                <w:sz w:val="22"/>
              </w:rPr>
            </w:pPr>
            <w:r>
              <w:rPr>
                <w:color w:val="231F20"/>
                <w:spacing w:val="-2"/>
                <w:sz w:val="22"/>
              </w:rPr>
              <w:t>5,759,455</w:t>
            </w:r>
          </w:p>
        </w:tc>
      </w:tr>
      <w:tr>
        <w:trPr>
          <w:trHeight w:val="287" w:hRule="atLeast"/>
        </w:trPr>
        <w:tc>
          <w:tcPr>
            <w:tcW w:w="4614" w:type="dxa"/>
          </w:tcPr>
          <w:p>
            <w:pPr>
              <w:pStyle w:val="TableParagraph"/>
              <w:spacing w:line="249" w:lineRule="exact"/>
              <w:ind w:left="50"/>
              <w:jc w:val="left"/>
              <w:rPr>
                <w:sz w:val="22"/>
              </w:rPr>
            </w:pPr>
            <w:r>
              <w:rPr>
                <w:color w:val="231F20"/>
                <w:sz w:val="22"/>
              </w:rPr>
              <w:t>Less:</w:t>
            </w:r>
            <w:r>
              <w:rPr>
                <w:color w:val="231F20"/>
                <w:spacing w:val="-10"/>
                <w:sz w:val="22"/>
              </w:rPr>
              <w:t> </w:t>
            </w:r>
            <w:r>
              <w:rPr>
                <w:color w:val="231F20"/>
                <w:sz w:val="22"/>
              </w:rPr>
              <w:t>Accumulated</w:t>
            </w:r>
            <w:r>
              <w:rPr>
                <w:color w:val="231F20"/>
                <w:spacing w:val="-9"/>
                <w:sz w:val="22"/>
              </w:rPr>
              <w:t> </w:t>
            </w:r>
            <w:r>
              <w:rPr>
                <w:color w:val="231F20"/>
                <w:spacing w:val="-2"/>
                <w:sz w:val="22"/>
              </w:rPr>
              <w:t>Depreciation………………</w:t>
            </w:r>
          </w:p>
        </w:tc>
        <w:tc>
          <w:tcPr>
            <w:tcW w:w="1364" w:type="dxa"/>
          </w:tcPr>
          <w:p>
            <w:pPr>
              <w:pStyle w:val="TableParagraph"/>
              <w:spacing w:line="249" w:lineRule="exact"/>
              <w:ind w:right="48"/>
              <w:rPr>
                <w:sz w:val="22"/>
              </w:rPr>
            </w:pPr>
            <w:r>
              <w:rPr>
                <w:color w:val="231F20"/>
                <w:spacing w:val="29"/>
                <w:sz w:val="22"/>
                <w:u w:val="single" w:color="231F20"/>
              </w:rPr>
              <w:t>  </w:t>
            </w:r>
            <w:r>
              <w:rPr>
                <w:color w:val="231F20"/>
                <w:spacing w:val="-2"/>
                <w:sz w:val="22"/>
                <w:u w:val="single" w:color="231F20"/>
              </w:rPr>
              <w:t>4,407,383</w:t>
            </w:r>
          </w:p>
        </w:tc>
      </w:tr>
      <w:tr>
        <w:trPr>
          <w:trHeight w:val="284" w:hRule="atLeast"/>
        </w:trPr>
        <w:tc>
          <w:tcPr>
            <w:tcW w:w="4614" w:type="dxa"/>
          </w:tcPr>
          <w:p>
            <w:pPr>
              <w:pStyle w:val="TableParagraph"/>
              <w:jc w:val="left"/>
              <w:rPr>
                <w:rFonts w:ascii="Times New Roman"/>
                <w:sz w:val="20"/>
              </w:rPr>
            </w:pPr>
          </w:p>
        </w:tc>
        <w:tc>
          <w:tcPr>
            <w:tcW w:w="1364" w:type="dxa"/>
          </w:tcPr>
          <w:p>
            <w:pPr>
              <w:pStyle w:val="TableParagraph"/>
              <w:spacing w:line="233" w:lineRule="exact" w:before="31"/>
              <w:ind w:right="49"/>
              <w:rPr>
                <w:sz w:val="22"/>
              </w:rPr>
            </w:pPr>
            <w:r>
              <w:rPr>
                <w:color w:val="231F20"/>
                <w:spacing w:val="-2"/>
                <w:sz w:val="22"/>
                <w:u w:val="double" w:color="231F20"/>
              </w:rPr>
              <w:t> </w:t>
            </w:r>
            <w:r>
              <w:rPr>
                <w:color w:val="231F20"/>
                <w:sz w:val="22"/>
                <w:u w:val="double" w:color="231F20"/>
              </w:rPr>
              <w:t>$ </w:t>
            </w:r>
            <w:r>
              <w:rPr>
                <w:color w:val="231F20"/>
                <w:spacing w:val="-2"/>
                <w:sz w:val="22"/>
                <w:u w:val="double" w:color="231F20"/>
              </w:rPr>
              <w:t>1,352,072</w:t>
            </w:r>
          </w:p>
        </w:tc>
      </w:tr>
    </w:tbl>
    <w:p>
      <w:pPr>
        <w:pStyle w:val="BodyText"/>
        <w:spacing w:before="4"/>
        <w:rPr>
          <w:sz w:val="29"/>
        </w:rPr>
      </w:pPr>
    </w:p>
    <w:p>
      <w:pPr>
        <w:pStyle w:val="BodyText"/>
        <w:ind w:left="340" w:right="300"/>
        <w:jc w:val="both"/>
      </w:pPr>
      <w:r>
        <w:rPr>
          <w:color w:val="231F20"/>
        </w:rPr>
        <w:t>Depreciation expense for the year ended June 30, 2021 was $131,092.</w:t>
      </w:r>
      <w:r>
        <w:rPr>
          <w:color w:val="231F20"/>
          <w:spacing w:val="40"/>
        </w:rPr>
        <w:t> </w:t>
      </w:r>
      <w:r>
        <w:rPr>
          <w:color w:val="231F20"/>
        </w:rPr>
        <w:t>Certain property and equipment have been acquired with funds provided by Bucks County.</w:t>
      </w:r>
      <w:r>
        <w:rPr>
          <w:color w:val="231F20"/>
          <w:spacing w:val="40"/>
        </w:rPr>
        <w:t> </w:t>
      </w:r>
      <w:r>
        <w:rPr>
          <w:color w:val="231F20"/>
        </w:rPr>
        <w:t>Such property and equipment are considered owned by the Agency and are used for general operations in support of its programs.</w:t>
      </w:r>
    </w:p>
    <w:p>
      <w:pPr>
        <w:pStyle w:val="BodyText"/>
      </w:pPr>
    </w:p>
    <w:p>
      <w:pPr>
        <w:pStyle w:val="BodyText"/>
        <w:ind w:left="340"/>
        <w:jc w:val="both"/>
      </w:pPr>
      <w:r>
        <w:rPr>
          <w:color w:val="231F20"/>
        </w:rPr>
        <w:t>Most</w:t>
      </w:r>
      <w:r>
        <w:rPr>
          <w:color w:val="231F20"/>
          <w:spacing w:val="-6"/>
        </w:rPr>
        <w:t> </w:t>
      </w:r>
      <w:r>
        <w:rPr>
          <w:color w:val="231F20"/>
        </w:rPr>
        <w:t>of</w:t>
      </w:r>
      <w:r>
        <w:rPr>
          <w:color w:val="231F20"/>
          <w:spacing w:val="-5"/>
        </w:rPr>
        <w:t> </w:t>
      </w:r>
      <w:r>
        <w:rPr>
          <w:color w:val="231F20"/>
        </w:rPr>
        <w:t>the</w:t>
      </w:r>
      <w:r>
        <w:rPr>
          <w:color w:val="231F20"/>
          <w:spacing w:val="-6"/>
        </w:rPr>
        <w:t> </w:t>
      </w:r>
      <w:r>
        <w:rPr>
          <w:color w:val="231F20"/>
        </w:rPr>
        <w:t>Agency’s</w:t>
      </w:r>
      <w:r>
        <w:rPr>
          <w:color w:val="231F20"/>
          <w:spacing w:val="-5"/>
        </w:rPr>
        <w:t> </w:t>
      </w:r>
      <w:r>
        <w:rPr>
          <w:color w:val="231F20"/>
        </w:rPr>
        <w:t>property</w:t>
      </w:r>
      <w:r>
        <w:rPr>
          <w:color w:val="231F20"/>
          <w:spacing w:val="-5"/>
        </w:rPr>
        <w:t> </w:t>
      </w:r>
      <w:r>
        <w:rPr>
          <w:color w:val="231F20"/>
        </w:rPr>
        <w:t>and</w:t>
      </w:r>
      <w:r>
        <w:rPr>
          <w:color w:val="231F20"/>
          <w:spacing w:val="-6"/>
        </w:rPr>
        <w:t> </w:t>
      </w:r>
      <w:r>
        <w:rPr>
          <w:color w:val="231F20"/>
        </w:rPr>
        <w:t>equipment</w:t>
      </w:r>
      <w:r>
        <w:rPr>
          <w:color w:val="231F20"/>
          <w:spacing w:val="-5"/>
        </w:rPr>
        <w:t> </w:t>
      </w:r>
      <w:r>
        <w:rPr>
          <w:color w:val="231F20"/>
        </w:rPr>
        <w:t>is</w:t>
      </w:r>
      <w:r>
        <w:rPr>
          <w:color w:val="231F20"/>
          <w:spacing w:val="-6"/>
        </w:rPr>
        <w:t> </w:t>
      </w:r>
      <w:r>
        <w:rPr>
          <w:color w:val="231F20"/>
        </w:rPr>
        <w:t>rented</w:t>
      </w:r>
      <w:r>
        <w:rPr>
          <w:color w:val="231F20"/>
          <w:spacing w:val="-6"/>
        </w:rPr>
        <w:t> </w:t>
      </w:r>
      <w:r>
        <w:rPr>
          <w:color w:val="231F20"/>
        </w:rPr>
        <w:t>to</w:t>
      </w:r>
      <w:r>
        <w:rPr>
          <w:color w:val="231F20"/>
          <w:spacing w:val="-5"/>
        </w:rPr>
        <w:t> </w:t>
      </w:r>
      <w:r>
        <w:rPr>
          <w:color w:val="231F20"/>
        </w:rPr>
        <w:t>others,</w:t>
      </w:r>
      <w:r>
        <w:rPr>
          <w:color w:val="231F20"/>
          <w:spacing w:val="-5"/>
        </w:rPr>
        <w:t> </w:t>
      </w:r>
      <w:r>
        <w:rPr>
          <w:color w:val="231F20"/>
        </w:rPr>
        <w:t>as</w:t>
      </w:r>
      <w:r>
        <w:rPr>
          <w:color w:val="231F20"/>
          <w:spacing w:val="-6"/>
        </w:rPr>
        <w:t> </w:t>
      </w:r>
      <w:r>
        <w:rPr>
          <w:color w:val="231F20"/>
        </w:rPr>
        <w:t>detailed</w:t>
      </w:r>
      <w:r>
        <w:rPr>
          <w:color w:val="231F20"/>
          <w:spacing w:val="-5"/>
        </w:rPr>
        <w:t> </w:t>
      </w:r>
      <w:r>
        <w:rPr>
          <w:color w:val="231F20"/>
        </w:rPr>
        <w:t>in</w:t>
      </w:r>
      <w:r>
        <w:rPr>
          <w:color w:val="231F20"/>
          <w:spacing w:val="-6"/>
        </w:rPr>
        <w:t> </w:t>
      </w:r>
      <w:r>
        <w:rPr>
          <w:color w:val="231F20"/>
        </w:rPr>
        <w:t>Note</w:t>
      </w:r>
      <w:r>
        <w:rPr>
          <w:color w:val="231F20"/>
          <w:spacing w:val="-5"/>
        </w:rPr>
        <w:t> 10.</w:t>
      </w:r>
    </w:p>
    <w:p>
      <w:pPr>
        <w:pStyle w:val="BodyText"/>
        <w:spacing w:before="1"/>
      </w:pPr>
    </w:p>
    <w:p>
      <w:pPr>
        <w:pStyle w:val="Heading2"/>
        <w:jc w:val="both"/>
        <w:rPr>
          <w:u w:val="none"/>
        </w:rPr>
      </w:pPr>
      <w:r>
        <w:rPr>
          <w:color w:val="231F20"/>
          <w:u w:val="thick" w:color="231F20"/>
        </w:rPr>
        <w:t>NOTE</w:t>
      </w:r>
      <w:r>
        <w:rPr>
          <w:color w:val="231F20"/>
          <w:spacing w:val="-8"/>
          <w:u w:val="thick" w:color="231F20"/>
        </w:rPr>
        <w:t> </w:t>
      </w:r>
      <w:r>
        <w:rPr>
          <w:color w:val="231F20"/>
          <w:u w:val="thick" w:color="231F20"/>
        </w:rPr>
        <w:t>5.</w:t>
      </w:r>
      <w:r>
        <w:rPr>
          <w:color w:val="231F20"/>
          <w:spacing w:val="-8"/>
          <w:u w:val="thick" w:color="231F20"/>
        </w:rPr>
        <w:t> </w:t>
      </w:r>
      <w:r>
        <w:rPr>
          <w:color w:val="231F20"/>
          <w:u w:val="thick" w:color="231F20"/>
        </w:rPr>
        <w:t>TEMPORARILY</w:t>
      </w:r>
      <w:r>
        <w:rPr>
          <w:color w:val="231F20"/>
          <w:spacing w:val="-8"/>
          <w:u w:val="thick" w:color="231F20"/>
        </w:rPr>
        <w:t> </w:t>
      </w:r>
      <w:r>
        <w:rPr>
          <w:color w:val="231F20"/>
          <w:u w:val="thick" w:color="231F20"/>
        </w:rPr>
        <w:t>RESTRICTED</w:t>
      </w:r>
      <w:r>
        <w:rPr>
          <w:color w:val="231F20"/>
          <w:spacing w:val="-8"/>
          <w:u w:val="thick" w:color="231F20"/>
        </w:rPr>
        <w:t> </w:t>
      </w:r>
      <w:r>
        <w:rPr>
          <w:color w:val="231F20"/>
          <w:u w:val="thick" w:color="231F20"/>
        </w:rPr>
        <w:t>NET</w:t>
      </w:r>
      <w:r>
        <w:rPr>
          <w:color w:val="231F20"/>
          <w:spacing w:val="-7"/>
          <w:u w:val="thick" w:color="231F20"/>
        </w:rPr>
        <w:t> </w:t>
      </w:r>
      <w:r>
        <w:rPr>
          <w:color w:val="231F20"/>
          <w:spacing w:val="-2"/>
          <w:u w:val="thick" w:color="231F20"/>
        </w:rPr>
        <w:t>ASSETS</w:t>
      </w:r>
    </w:p>
    <w:p>
      <w:pPr>
        <w:pStyle w:val="BodyText"/>
        <w:spacing w:before="10"/>
        <w:rPr>
          <w:b/>
          <w:sz w:val="13"/>
        </w:rPr>
      </w:pPr>
    </w:p>
    <w:p>
      <w:pPr>
        <w:pStyle w:val="BodyText"/>
        <w:spacing w:before="93"/>
        <w:ind w:left="340"/>
      </w:pPr>
      <w:r>
        <w:rPr>
          <w:color w:val="231F20"/>
        </w:rPr>
        <w:t>Temporarily</w:t>
      </w:r>
      <w:r>
        <w:rPr>
          <w:color w:val="231F20"/>
          <w:spacing w:val="-6"/>
        </w:rPr>
        <w:t> </w:t>
      </w:r>
      <w:r>
        <w:rPr>
          <w:color w:val="231F20"/>
        </w:rPr>
        <w:t>restricted</w:t>
      </w:r>
      <w:r>
        <w:rPr>
          <w:color w:val="231F20"/>
          <w:spacing w:val="-5"/>
        </w:rPr>
        <w:t> </w:t>
      </w:r>
      <w:r>
        <w:rPr>
          <w:color w:val="231F20"/>
        </w:rPr>
        <w:t>net</w:t>
      </w:r>
      <w:r>
        <w:rPr>
          <w:color w:val="231F20"/>
          <w:spacing w:val="-5"/>
        </w:rPr>
        <w:t> </w:t>
      </w:r>
      <w:r>
        <w:rPr>
          <w:color w:val="231F20"/>
        </w:rPr>
        <w:t>assets</w:t>
      </w:r>
      <w:r>
        <w:rPr>
          <w:color w:val="231F20"/>
          <w:spacing w:val="-6"/>
        </w:rPr>
        <w:t> </w:t>
      </w:r>
      <w:r>
        <w:rPr>
          <w:color w:val="231F20"/>
        </w:rPr>
        <w:t>at</w:t>
      </w:r>
      <w:r>
        <w:rPr>
          <w:color w:val="231F20"/>
          <w:spacing w:val="-6"/>
        </w:rPr>
        <w:t> </w:t>
      </w:r>
      <w:r>
        <w:rPr>
          <w:color w:val="231F20"/>
        </w:rPr>
        <w:t>June</w:t>
      </w:r>
      <w:r>
        <w:rPr>
          <w:color w:val="231F20"/>
          <w:spacing w:val="-5"/>
        </w:rPr>
        <w:t> </w:t>
      </w:r>
      <w:r>
        <w:rPr>
          <w:color w:val="231F20"/>
        </w:rPr>
        <w:t>30,</w:t>
      </w:r>
      <w:r>
        <w:rPr>
          <w:color w:val="231F20"/>
          <w:spacing w:val="-6"/>
        </w:rPr>
        <w:t> </w:t>
      </w:r>
      <w:r>
        <w:rPr>
          <w:color w:val="231F20"/>
        </w:rPr>
        <w:t>2021</w:t>
      </w:r>
      <w:r>
        <w:rPr>
          <w:color w:val="231F20"/>
          <w:spacing w:val="-5"/>
        </w:rPr>
        <w:t> </w:t>
      </w:r>
      <w:r>
        <w:rPr>
          <w:color w:val="231F20"/>
        </w:rPr>
        <w:t>consist</w:t>
      </w:r>
      <w:r>
        <w:rPr>
          <w:color w:val="231F20"/>
          <w:spacing w:val="-5"/>
        </w:rPr>
        <w:t> </w:t>
      </w:r>
      <w:r>
        <w:rPr>
          <w:color w:val="231F20"/>
        </w:rPr>
        <w:t>of</w:t>
      </w:r>
      <w:r>
        <w:rPr>
          <w:color w:val="231F20"/>
          <w:spacing w:val="-7"/>
        </w:rPr>
        <w:t> </w:t>
      </w:r>
      <w:r>
        <w:rPr>
          <w:color w:val="231F20"/>
        </w:rPr>
        <w:t>the</w:t>
      </w:r>
      <w:r>
        <w:rPr>
          <w:color w:val="231F20"/>
          <w:spacing w:val="-5"/>
        </w:rPr>
        <w:t> </w:t>
      </w:r>
      <w:r>
        <w:rPr>
          <w:color w:val="231F20"/>
          <w:spacing w:val="-2"/>
        </w:rPr>
        <w:t>following:</w:t>
      </w:r>
    </w:p>
    <w:p>
      <w:pPr>
        <w:pStyle w:val="BodyText"/>
      </w:pPr>
    </w:p>
    <w:p>
      <w:pPr>
        <w:pStyle w:val="BodyText"/>
        <w:ind w:left="1609"/>
        <w:jc w:val="both"/>
      </w:pPr>
      <w:r>
        <w:rPr>
          <w:color w:val="231F20"/>
        </w:rPr>
        <w:t>Purpose</w:t>
      </w:r>
      <w:r>
        <w:rPr>
          <w:color w:val="231F20"/>
          <w:spacing w:val="-9"/>
        </w:rPr>
        <w:t> </w:t>
      </w:r>
      <w:r>
        <w:rPr>
          <w:color w:val="231F20"/>
          <w:spacing w:val="-2"/>
        </w:rPr>
        <w:t>Restricted:</w:t>
      </w:r>
    </w:p>
    <w:p>
      <w:pPr>
        <w:pStyle w:val="BodyText"/>
        <w:tabs>
          <w:tab w:pos="7004" w:val="left" w:leader="none"/>
        </w:tabs>
        <w:ind w:left="1915" w:right="2195"/>
        <w:jc w:val="both"/>
      </w:pPr>
      <w:r>
        <w:rPr>
          <w:color w:val="231F20"/>
        </w:rPr>
        <w:t>Shelter</w:t>
      </w:r>
      <w:r>
        <w:rPr>
          <w:color w:val="231F20"/>
          <w:spacing w:val="-4"/>
        </w:rPr>
        <w:t> </w:t>
      </w:r>
      <w:r>
        <w:rPr>
          <w:color w:val="231F20"/>
        </w:rPr>
        <w:t>and</w:t>
      </w:r>
      <w:r>
        <w:rPr>
          <w:color w:val="231F20"/>
          <w:spacing w:val="-4"/>
        </w:rPr>
        <w:t> </w:t>
      </w:r>
      <w:r>
        <w:rPr>
          <w:color w:val="231F20"/>
        </w:rPr>
        <w:t>Food……………………………….</w:t>
      </w:r>
      <w:r>
        <w:rPr>
          <w:color w:val="231F20"/>
          <w:spacing w:val="80"/>
        </w:rPr>
        <w:t> </w:t>
      </w:r>
      <w:r>
        <w:rPr>
          <w:color w:val="231F20"/>
        </w:rPr>
        <w:t>$</w:t>
      </w:r>
      <w:r>
        <w:rPr>
          <w:color w:val="231F20"/>
          <w:spacing w:val="-4"/>
        </w:rPr>
        <w:t> </w:t>
      </w:r>
      <w:r>
        <w:rPr>
          <w:color w:val="231F20"/>
        </w:rPr>
        <w:t>130,344 Housing Counseling…………………………....</w:t>
        <w:tab/>
      </w:r>
      <w:r>
        <w:rPr>
          <w:color w:val="231F20"/>
          <w:spacing w:val="-2"/>
        </w:rPr>
        <w:t>102,348 </w:t>
      </w:r>
      <w:r>
        <w:rPr>
          <w:color w:val="231F20"/>
        </w:rPr>
        <w:t>Veterans………………………………………....</w:t>
      </w:r>
      <w:r>
        <w:rPr>
          <w:color w:val="231F20"/>
          <w:spacing w:val="458"/>
        </w:rPr>
        <w:t> </w:t>
      </w:r>
      <w:r>
        <w:rPr>
          <w:color w:val="231F20"/>
          <w:spacing w:val="289"/>
          <w:u w:val="single" w:color="231F20"/>
        </w:rPr>
        <w:t> </w:t>
      </w:r>
      <w:r>
        <w:rPr>
          <w:color w:val="231F20"/>
          <w:spacing w:val="-2"/>
          <w:u w:val="single" w:color="231F20"/>
        </w:rPr>
        <w:t>9,525</w:t>
      </w:r>
    </w:p>
    <w:p>
      <w:pPr>
        <w:pStyle w:val="BodyText"/>
        <w:spacing w:before="17"/>
        <w:ind w:right="2196"/>
        <w:jc w:val="right"/>
      </w:pPr>
      <w:r>
        <w:rPr>
          <w:color w:val="231F20"/>
          <w:u w:val="double" w:color="231F20"/>
        </w:rPr>
        <w:t>$</w:t>
      </w:r>
      <w:r>
        <w:rPr>
          <w:color w:val="231F20"/>
          <w:spacing w:val="-2"/>
          <w:u w:val="double" w:color="231F20"/>
        </w:rPr>
        <w:t> 242,217</w:t>
      </w:r>
    </w:p>
    <w:p>
      <w:pPr>
        <w:pStyle w:val="BodyText"/>
        <w:spacing w:before="11"/>
        <w:rPr>
          <w:sz w:val="13"/>
        </w:rPr>
      </w:pPr>
    </w:p>
    <w:p>
      <w:pPr>
        <w:pStyle w:val="BodyText"/>
        <w:spacing w:before="92"/>
        <w:ind w:left="340"/>
      </w:pPr>
      <w:r>
        <w:rPr>
          <w:color w:val="231F20"/>
        </w:rPr>
        <w:t>Net</w:t>
      </w:r>
      <w:r>
        <w:rPr>
          <w:color w:val="231F20"/>
          <w:spacing w:val="36"/>
        </w:rPr>
        <w:t> </w:t>
      </w:r>
      <w:r>
        <w:rPr>
          <w:color w:val="231F20"/>
        </w:rPr>
        <w:t>assets</w:t>
      </w:r>
      <w:r>
        <w:rPr>
          <w:color w:val="231F20"/>
          <w:spacing w:val="35"/>
        </w:rPr>
        <w:t> </w:t>
      </w:r>
      <w:r>
        <w:rPr>
          <w:color w:val="231F20"/>
        </w:rPr>
        <w:t>were</w:t>
      </w:r>
      <w:r>
        <w:rPr>
          <w:color w:val="231F20"/>
          <w:spacing w:val="36"/>
        </w:rPr>
        <w:t> </w:t>
      </w:r>
      <w:r>
        <w:rPr>
          <w:color w:val="231F20"/>
        </w:rPr>
        <w:t>released</w:t>
      </w:r>
      <w:r>
        <w:rPr>
          <w:color w:val="231F20"/>
          <w:spacing w:val="36"/>
        </w:rPr>
        <w:t> </w:t>
      </w:r>
      <w:r>
        <w:rPr>
          <w:color w:val="231F20"/>
        </w:rPr>
        <w:t>from</w:t>
      </w:r>
      <w:r>
        <w:rPr>
          <w:color w:val="231F20"/>
          <w:spacing w:val="36"/>
        </w:rPr>
        <w:t> </w:t>
      </w:r>
      <w:r>
        <w:rPr>
          <w:color w:val="231F20"/>
        </w:rPr>
        <w:t>restrictions</w:t>
      </w:r>
      <w:r>
        <w:rPr>
          <w:color w:val="231F20"/>
          <w:spacing w:val="36"/>
        </w:rPr>
        <w:t> </w:t>
      </w:r>
      <w:r>
        <w:rPr>
          <w:color w:val="231F20"/>
        </w:rPr>
        <w:t>by</w:t>
      </w:r>
      <w:r>
        <w:rPr>
          <w:color w:val="231F20"/>
          <w:spacing w:val="35"/>
        </w:rPr>
        <w:t> </w:t>
      </w:r>
      <w:r>
        <w:rPr>
          <w:color w:val="231F20"/>
        </w:rPr>
        <w:t>satisfying</w:t>
      </w:r>
      <w:r>
        <w:rPr>
          <w:color w:val="231F20"/>
          <w:spacing w:val="36"/>
        </w:rPr>
        <w:t> </w:t>
      </w:r>
      <w:r>
        <w:rPr>
          <w:color w:val="231F20"/>
        </w:rPr>
        <w:t>purpose</w:t>
      </w:r>
      <w:r>
        <w:rPr>
          <w:color w:val="231F20"/>
          <w:spacing w:val="36"/>
        </w:rPr>
        <w:t> </w:t>
      </w:r>
      <w:r>
        <w:rPr>
          <w:color w:val="231F20"/>
        </w:rPr>
        <w:t>restrictions</w:t>
      </w:r>
      <w:r>
        <w:rPr>
          <w:color w:val="231F20"/>
          <w:spacing w:val="36"/>
        </w:rPr>
        <w:t> </w:t>
      </w:r>
      <w:r>
        <w:rPr>
          <w:color w:val="231F20"/>
        </w:rPr>
        <w:t>during</w:t>
      </w:r>
      <w:r>
        <w:rPr>
          <w:color w:val="231F20"/>
          <w:spacing w:val="36"/>
        </w:rPr>
        <w:t> </w:t>
      </w:r>
      <w:r>
        <w:rPr>
          <w:color w:val="231F20"/>
        </w:rPr>
        <w:t>the</w:t>
      </w:r>
      <w:r>
        <w:rPr>
          <w:color w:val="231F20"/>
          <w:spacing w:val="36"/>
        </w:rPr>
        <w:t> </w:t>
      </w:r>
      <w:r>
        <w:rPr>
          <w:color w:val="231F20"/>
        </w:rPr>
        <w:t>year ended June 30, 2021 as follows:</w:t>
      </w:r>
    </w:p>
    <w:p>
      <w:pPr>
        <w:pStyle w:val="BodyText"/>
        <w:spacing w:before="7"/>
      </w:pPr>
    </w:p>
    <w:tbl>
      <w:tblPr>
        <w:tblW w:w="0" w:type="auto"/>
        <w:jc w:val="left"/>
        <w:tblInd w:w="1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57"/>
        <w:gridCol w:w="1336"/>
      </w:tblGrid>
      <w:tr>
        <w:trPr>
          <w:trHeight w:val="249" w:hRule="atLeast"/>
        </w:trPr>
        <w:tc>
          <w:tcPr>
            <w:tcW w:w="4757" w:type="dxa"/>
          </w:tcPr>
          <w:p>
            <w:pPr>
              <w:pStyle w:val="TableParagraph"/>
              <w:spacing w:line="229" w:lineRule="exact"/>
              <w:ind w:left="50"/>
              <w:jc w:val="left"/>
              <w:rPr>
                <w:sz w:val="22"/>
              </w:rPr>
            </w:pPr>
            <w:r>
              <w:rPr>
                <w:color w:val="231F20"/>
                <w:sz w:val="22"/>
              </w:rPr>
              <w:t>Shelter</w:t>
            </w:r>
            <w:r>
              <w:rPr>
                <w:color w:val="231F20"/>
                <w:spacing w:val="-6"/>
                <w:sz w:val="22"/>
              </w:rPr>
              <w:t> </w:t>
            </w:r>
            <w:r>
              <w:rPr>
                <w:color w:val="231F20"/>
                <w:sz w:val="22"/>
              </w:rPr>
              <w:t>and</w:t>
            </w:r>
            <w:r>
              <w:rPr>
                <w:color w:val="231F20"/>
                <w:spacing w:val="-5"/>
                <w:sz w:val="22"/>
              </w:rPr>
              <w:t> </w:t>
            </w:r>
            <w:r>
              <w:rPr>
                <w:color w:val="231F20"/>
                <w:spacing w:val="-2"/>
                <w:sz w:val="22"/>
              </w:rPr>
              <w:t>Food……………………………….</w:t>
            </w:r>
          </w:p>
        </w:tc>
        <w:tc>
          <w:tcPr>
            <w:tcW w:w="1336" w:type="dxa"/>
          </w:tcPr>
          <w:p>
            <w:pPr>
              <w:pStyle w:val="TableParagraph"/>
              <w:spacing w:line="229" w:lineRule="exact"/>
              <w:ind w:right="47"/>
              <w:rPr>
                <w:sz w:val="22"/>
              </w:rPr>
            </w:pPr>
            <w:r>
              <w:rPr>
                <w:color w:val="231F20"/>
                <w:sz w:val="22"/>
              </w:rPr>
              <w:t>$</w:t>
            </w:r>
            <w:r>
              <w:rPr>
                <w:color w:val="231F20"/>
                <w:spacing w:val="29"/>
                <w:sz w:val="22"/>
              </w:rPr>
              <w:t>  </w:t>
            </w:r>
            <w:r>
              <w:rPr>
                <w:color w:val="231F20"/>
                <w:spacing w:val="-2"/>
                <w:sz w:val="22"/>
              </w:rPr>
              <w:t>78,720</w:t>
            </w:r>
          </w:p>
        </w:tc>
      </w:tr>
      <w:tr>
        <w:trPr>
          <w:trHeight w:val="253" w:hRule="atLeast"/>
        </w:trPr>
        <w:tc>
          <w:tcPr>
            <w:tcW w:w="4757" w:type="dxa"/>
          </w:tcPr>
          <w:p>
            <w:pPr>
              <w:pStyle w:val="TableParagraph"/>
              <w:spacing w:line="233" w:lineRule="exact"/>
              <w:ind w:left="50"/>
              <w:jc w:val="left"/>
              <w:rPr>
                <w:sz w:val="22"/>
              </w:rPr>
            </w:pPr>
            <w:r>
              <w:rPr>
                <w:color w:val="231F20"/>
                <w:sz w:val="22"/>
              </w:rPr>
              <w:t>Housing</w:t>
            </w:r>
            <w:r>
              <w:rPr>
                <w:color w:val="231F20"/>
                <w:spacing w:val="-9"/>
                <w:sz w:val="22"/>
              </w:rPr>
              <w:t> </w:t>
            </w:r>
            <w:r>
              <w:rPr>
                <w:color w:val="231F20"/>
                <w:spacing w:val="-2"/>
                <w:sz w:val="22"/>
              </w:rPr>
              <w:t>Counseling……………………………</w:t>
            </w:r>
          </w:p>
        </w:tc>
        <w:tc>
          <w:tcPr>
            <w:tcW w:w="1336" w:type="dxa"/>
          </w:tcPr>
          <w:p>
            <w:pPr>
              <w:pStyle w:val="TableParagraph"/>
              <w:spacing w:line="233" w:lineRule="exact"/>
              <w:ind w:right="47"/>
              <w:rPr>
                <w:sz w:val="22"/>
              </w:rPr>
            </w:pPr>
            <w:r>
              <w:rPr>
                <w:color w:val="231F20"/>
                <w:spacing w:val="-2"/>
                <w:sz w:val="22"/>
              </w:rPr>
              <w:t>43,969</w:t>
            </w:r>
          </w:p>
        </w:tc>
      </w:tr>
      <w:tr>
        <w:trPr>
          <w:trHeight w:val="253" w:hRule="atLeast"/>
        </w:trPr>
        <w:tc>
          <w:tcPr>
            <w:tcW w:w="4757" w:type="dxa"/>
          </w:tcPr>
          <w:p>
            <w:pPr>
              <w:pStyle w:val="TableParagraph"/>
              <w:spacing w:line="233" w:lineRule="exact"/>
              <w:ind w:left="50"/>
              <w:jc w:val="left"/>
              <w:rPr>
                <w:sz w:val="22"/>
              </w:rPr>
            </w:pPr>
            <w:r>
              <w:rPr>
                <w:color w:val="231F20"/>
                <w:spacing w:val="-2"/>
                <w:sz w:val="22"/>
              </w:rPr>
              <w:t>Veterans…………………………………………</w:t>
            </w:r>
          </w:p>
        </w:tc>
        <w:tc>
          <w:tcPr>
            <w:tcW w:w="1336" w:type="dxa"/>
          </w:tcPr>
          <w:p>
            <w:pPr>
              <w:pStyle w:val="TableParagraph"/>
              <w:tabs>
                <w:tab w:pos="366" w:val="left" w:leader="none"/>
              </w:tabs>
              <w:spacing w:line="233" w:lineRule="exact"/>
              <w:ind w:right="47"/>
              <w:rPr>
                <w:sz w:val="22"/>
              </w:rPr>
            </w:pPr>
            <w:r>
              <w:rPr>
                <w:color w:val="231F20"/>
                <w:sz w:val="22"/>
                <w:u w:val="single" w:color="231F20"/>
              </w:rPr>
              <w:tab/>
            </w:r>
            <w:r>
              <w:rPr>
                <w:color w:val="231F20"/>
                <w:spacing w:val="-2"/>
                <w:sz w:val="22"/>
                <w:u w:val="single" w:color="231F20"/>
              </w:rPr>
              <w:t>3,500</w:t>
            </w:r>
          </w:p>
        </w:tc>
      </w:tr>
      <w:tr>
        <w:trPr>
          <w:trHeight w:val="249" w:hRule="atLeast"/>
        </w:trPr>
        <w:tc>
          <w:tcPr>
            <w:tcW w:w="4757" w:type="dxa"/>
          </w:tcPr>
          <w:p>
            <w:pPr>
              <w:pStyle w:val="TableParagraph"/>
              <w:jc w:val="left"/>
              <w:rPr>
                <w:rFonts w:ascii="Times New Roman"/>
                <w:sz w:val="18"/>
              </w:rPr>
            </w:pPr>
          </w:p>
        </w:tc>
        <w:tc>
          <w:tcPr>
            <w:tcW w:w="1336" w:type="dxa"/>
          </w:tcPr>
          <w:p>
            <w:pPr>
              <w:pStyle w:val="TableParagraph"/>
              <w:spacing w:line="229" w:lineRule="exact"/>
              <w:ind w:right="47"/>
              <w:rPr>
                <w:sz w:val="22"/>
              </w:rPr>
            </w:pPr>
            <w:r>
              <w:rPr>
                <w:color w:val="231F20"/>
                <w:sz w:val="22"/>
                <w:u w:val="double" w:color="231F20"/>
              </w:rPr>
              <w:t>$</w:t>
            </w:r>
            <w:r>
              <w:rPr>
                <w:color w:val="231F20"/>
                <w:spacing w:val="-2"/>
                <w:sz w:val="22"/>
                <w:u w:val="double" w:color="231F20"/>
              </w:rPr>
              <w:t> 126,189</w:t>
            </w:r>
          </w:p>
        </w:tc>
      </w:tr>
    </w:tbl>
    <w:p>
      <w:pPr>
        <w:spacing w:after="0" w:line="229" w:lineRule="exact"/>
        <w:rPr>
          <w:sz w:val="22"/>
        </w:rPr>
        <w:sectPr>
          <w:pgSz w:w="12240" w:h="15840"/>
          <w:pgMar w:header="1088" w:footer="1019" w:top="1820" w:bottom="1200" w:left="1100" w:right="1140"/>
        </w:sectPr>
      </w:pPr>
    </w:p>
    <w:p>
      <w:pPr>
        <w:pStyle w:val="BodyText"/>
        <w:rPr>
          <w:sz w:val="20"/>
        </w:rPr>
      </w:pPr>
    </w:p>
    <w:p>
      <w:pPr>
        <w:pStyle w:val="BodyText"/>
        <w:rPr>
          <w:sz w:val="20"/>
        </w:rPr>
      </w:pPr>
    </w:p>
    <w:p>
      <w:pPr>
        <w:pStyle w:val="BodyText"/>
        <w:rPr>
          <w:sz w:val="20"/>
        </w:rPr>
      </w:pPr>
    </w:p>
    <w:p>
      <w:pPr>
        <w:pStyle w:val="BodyText"/>
        <w:rPr>
          <w:sz w:val="20"/>
        </w:rPr>
      </w:pPr>
    </w:p>
    <w:p>
      <w:pPr>
        <w:pStyle w:val="Heading2"/>
        <w:spacing w:before="93"/>
        <w:rPr>
          <w:u w:val="none"/>
        </w:rPr>
      </w:pPr>
      <w:r>
        <w:rPr>
          <w:color w:val="231F20"/>
          <w:u w:val="thick" w:color="231F20"/>
        </w:rPr>
        <w:t>NOTE</w:t>
      </w:r>
      <w:r>
        <w:rPr>
          <w:color w:val="231F20"/>
          <w:spacing w:val="-7"/>
          <w:u w:val="thick" w:color="231F20"/>
        </w:rPr>
        <w:t> </w:t>
      </w:r>
      <w:r>
        <w:rPr>
          <w:color w:val="231F20"/>
          <w:u w:val="thick" w:color="231F20"/>
        </w:rPr>
        <w:t>6.</w:t>
      </w:r>
      <w:r>
        <w:rPr>
          <w:color w:val="231F20"/>
          <w:spacing w:val="-7"/>
          <w:u w:val="thick" w:color="231F20"/>
        </w:rPr>
        <w:t> </w:t>
      </w:r>
      <w:r>
        <w:rPr>
          <w:color w:val="231F20"/>
          <w:u w:val="thick" w:color="231F20"/>
        </w:rPr>
        <w:t>LONG-TERM</w:t>
      </w:r>
      <w:r>
        <w:rPr>
          <w:color w:val="231F20"/>
          <w:spacing w:val="-7"/>
          <w:u w:val="thick" w:color="231F20"/>
        </w:rPr>
        <w:t> </w:t>
      </w:r>
      <w:r>
        <w:rPr>
          <w:color w:val="231F20"/>
          <w:spacing w:val="-4"/>
          <w:u w:val="thick" w:color="231F20"/>
        </w:rPr>
        <w:t>DEBT</w:t>
      </w:r>
    </w:p>
    <w:p>
      <w:pPr>
        <w:pStyle w:val="BodyText"/>
        <w:spacing w:before="10"/>
        <w:rPr>
          <w:b/>
          <w:sz w:val="13"/>
        </w:rPr>
      </w:pPr>
    </w:p>
    <w:p>
      <w:pPr>
        <w:pStyle w:val="BodyText"/>
        <w:spacing w:before="92"/>
        <w:ind w:left="340"/>
      </w:pPr>
      <w:r>
        <w:rPr>
          <w:color w:val="231F20"/>
        </w:rPr>
        <w:t>Long-term</w:t>
      </w:r>
      <w:r>
        <w:rPr>
          <w:color w:val="231F20"/>
          <w:spacing w:val="-6"/>
        </w:rPr>
        <w:t> </w:t>
      </w:r>
      <w:r>
        <w:rPr>
          <w:color w:val="231F20"/>
        </w:rPr>
        <w:t>debt</w:t>
      </w:r>
      <w:r>
        <w:rPr>
          <w:color w:val="231F20"/>
          <w:spacing w:val="-5"/>
        </w:rPr>
        <w:t> </w:t>
      </w:r>
      <w:r>
        <w:rPr>
          <w:color w:val="231F20"/>
        </w:rPr>
        <w:t>consists</w:t>
      </w:r>
      <w:r>
        <w:rPr>
          <w:color w:val="231F20"/>
          <w:spacing w:val="-6"/>
        </w:rPr>
        <w:t> </w:t>
      </w:r>
      <w:r>
        <w:rPr>
          <w:color w:val="231F20"/>
        </w:rPr>
        <w:t>of</w:t>
      </w:r>
      <w:r>
        <w:rPr>
          <w:color w:val="231F20"/>
          <w:spacing w:val="-5"/>
        </w:rPr>
        <w:t> </w:t>
      </w:r>
      <w:r>
        <w:rPr>
          <w:color w:val="231F20"/>
        </w:rPr>
        <w:t>the</w:t>
      </w:r>
      <w:r>
        <w:rPr>
          <w:color w:val="231F20"/>
          <w:spacing w:val="-5"/>
        </w:rPr>
        <w:t> </w:t>
      </w:r>
      <w:r>
        <w:rPr>
          <w:color w:val="231F20"/>
        </w:rPr>
        <w:t>following</w:t>
      </w:r>
      <w:r>
        <w:rPr>
          <w:color w:val="231F20"/>
          <w:spacing w:val="-5"/>
        </w:rPr>
        <w:t> </w:t>
      </w:r>
      <w:r>
        <w:rPr>
          <w:color w:val="231F20"/>
        </w:rPr>
        <w:t>at</w:t>
      </w:r>
      <w:r>
        <w:rPr>
          <w:color w:val="231F20"/>
          <w:spacing w:val="-6"/>
        </w:rPr>
        <w:t> </w:t>
      </w:r>
      <w:r>
        <w:rPr>
          <w:color w:val="231F20"/>
        </w:rPr>
        <w:t>June</w:t>
      </w:r>
      <w:r>
        <w:rPr>
          <w:color w:val="231F20"/>
          <w:spacing w:val="-5"/>
        </w:rPr>
        <w:t> </w:t>
      </w:r>
      <w:r>
        <w:rPr>
          <w:color w:val="231F20"/>
        </w:rPr>
        <w:t>30,</w:t>
      </w:r>
      <w:r>
        <w:rPr>
          <w:color w:val="231F20"/>
          <w:spacing w:val="-5"/>
        </w:rPr>
        <w:t> </w:t>
      </w:r>
      <w:r>
        <w:rPr>
          <w:color w:val="231F20"/>
          <w:spacing w:val="-2"/>
        </w:rPr>
        <w:t>2021:</w:t>
      </w:r>
    </w:p>
    <w:p>
      <w:pPr>
        <w:pStyle w:val="BodyText"/>
        <w:spacing w:before="1"/>
      </w:pPr>
    </w:p>
    <w:p>
      <w:pPr>
        <w:pStyle w:val="BodyText"/>
        <w:ind w:left="807"/>
      </w:pPr>
      <w:r>
        <w:rPr>
          <w:color w:val="231F20"/>
        </w:rPr>
        <w:t>Note</w:t>
      </w:r>
      <w:r>
        <w:rPr>
          <w:color w:val="231F20"/>
          <w:spacing w:val="-7"/>
        </w:rPr>
        <w:t> </w:t>
      </w:r>
      <w:r>
        <w:rPr>
          <w:color w:val="231F20"/>
        </w:rPr>
        <w:t>payable,</w:t>
      </w:r>
      <w:r>
        <w:rPr>
          <w:color w:val="231F20"/>
          <w:spacing w:val="-7"/>
        </w:rPr>
        <w:t> </w:t>
      </w:r>
      <w:r>
        <w:rPr>
          <w:color w:val="231F20"/>
        </w:rPr>
        <w:t>bank,</w:t>
      </w:r>
      <w:r>
        <w:rPr>
          <w:color w:val="231F20"/>
          <w:spacing w:val="-7"/>
        </w:rPr>
        <w:t> </w:t>
      </w:r>
      <w:r>
        <w:rPr>
          <w:color w:val="231F20"/>
        </w:rPr>
        <w:t>payable</w:t>
      </w:r>
      <w:r>
        <w:rPr>
          <w:color w:val="231F20"/>
          <w:spacing w:val="-7"/>
        </w:rPr>
        <w:t> </w:t>
      </w:r>
      <w:r>
        <w:rPr>
          <w:color w:val="231F20"/>
        </w:rPr>
        <w:t>in</w:t>
      </w:r>
      <w:r>
        <w:rPr>
          <w:color w:val="231F20"/>
          <w:spacing w:val="-7"/>
        </w:rPr>
        <w:t> </w:t>
      </w:r>
      <w:r>
        <w:rPr>
          <w:color w:val="231F20"/>
        </w:rPr>
        <w:t>monthly</w:t>
      </w:r>
      <w:r>
        <w:rPr>
          <w:color w:val="231F20"/>
          <w:spacing w:val="-7"/>
        </w:rPr>
        <w:t> </w:t>
      </w:r>
      <w:r>
        <w:rPr>
          <w:color w:val="231F20"/>
        </w:rPr>
        <w:t>installments</w:t>
      </w:r>
      <w:r>
        <w:rPr>
          <w:color w:val="231F20"/>
          <w:spacing w:val="-7"/>
        </w:rPr>
        <w:t> </w:t>
      </w:r>
      <w:r>
        <w:rPr>
          <w:color w:val="231F20"/>
          <w:spacing w:val="-5"/>
        </w:rPr>
        <w:t>of</w:t>
      </w:r>
    </w:p>
    <w:p>
      <w:pPr>
        <w:pStyle w:val="BodyText"/>
        <w:spacing w:line="252" w:lineRule="exact"/>
        <w:ind w:left="807"/>
      </w:pPr>
      <w:r>
        <w:rPr>
          <w:color w:val="231F20"/>
        </w:rPr>
        <w:t>$1,736,</w:t>
      </w:r>
      <w:r>
        <w:rPr>
          <w:color w:val="231F20"/>
          <w:spacing w:val="-6"/>
        </w:rPr>
        <w:t> </w:t>
      </w:r>
      <w:r>
        <w:rPr>
          <w:color w:val="231F20"/>
        </w:rPr>
        <w:t>including</w:t>
      </w:r>
      <w:r>
        <w:rPr>
          <w:color w:val="231F20"/>
          <w:spacing w:val="-6"/>
        </w:rPr>
        <w:t> </w:t>
      </w:r>
      <w:r>
        <w:rPr>
          <w:color w:val="231F20"/>
        </w:rPr>
        <w:t>interest</w:t>
      </w:r>
      <w:r>
        <w:rPr>
          <w:color w:val="231F20"/>
          <w:spacing w:val="-6"/>
        </w:rPr>
        <w:t> </w:t>
      </w:r>
      <w:r>
        <w:rPr>
          <w:color w:val="231F20"/>
        </w:rPr>
        <w:t>at</w:t>
      </w:r>
      <w:r>
        <w:rPr>
          <w:color w:val="231F20"/>
          <w:spacing w:val="-6"/>
        </w:rPr>
        <w:t> </w:t>
      </w:r>
      <w:r>
        <w:rPr>
          <w:color w:val="231F20"/>
        </w:rPr>
        <w:t>4.75%,</w:t>
      </w:r>
      <w:r>
        <w:rPr>
          <w:color w:val="231F20"/>
          <w:spacing w:val="-7"/>
        </w:rPr>
        <w:t> </w:t>
      </w:r>
      <w:r>
        <w:rPr>
          <w:color w:val="231F20"/>
        </w:rPr>
        <w:t>due</w:t>
      </w:r>
      <w:r>
        <w:rPr>
          <w:color w:val="231F20"/>
          <w:spacing w:val="-5"/>
        </w:rPr>
        <w:t> </w:t>
      </w:r>
      <w:r>
        <w:rPr>
          <w:color w:val="231F20"/>
        </w:rPr>
        <w:t>May</w:t>
      </w:r>
      <w:r>
        <w:rPr>
          <w:color w:val="231F20"/>
          <w:spacing w:val="-6"/>
        </w:rPr>
        <w:t> </w:t>
      </w:r>
      <w:r>
        <w:rPr>
          <w:color w:val="231F20"/>
          <w:spacing w:val="-4"/>
        </w:rPr>
        <w:t>2034;</w:t>
      </w:r>
    </w:p>
    <w:p>
      <w:pPr>
        <w:pStyle w:val="BodyText"/>
        <w:tabs>
          <w:tab w:pos="7549" w:val="left" w:leader="none"/>
          <w:tab w:pos="7916" w:val="left" w:leader="none"/>
        </w:tabs>
        <w:spacing w:line="252" w:lineRule="exact"/>
        <w:ind w:left="807"/>
      </w:pPr>
      <w:r>
        <w:rPr>
          <w:color w:val="231F20"/>
        </w:rPr>
        <w:t>collateralized</w:t>
      </w:r>
      <w:r>
        <w:rPr>
          <w:color w:val="231F20"/>
          <w:spacing w:val="-8"/>
        </w:rPr>
        <w:t> </w:t>
      </w:r>
      <w:r>
        <w:rPr>
          <w:color w:val="231F20"/>
        </w:rPr>
        <w:t>by</w:t>
      </w:r>
      <w:r>
        <w:rPr>
          <w:color w:val="231F20"/>
          <w:spacing w:val="-7"/>
        </w:rPr>
        <w:t> </w:t>
      </w:r>
      <w:r>
        <w:rPr>
          <w:color w:val="231F20"/>
        </w:rPr>
        <w:t>Bristol</w:t>
      </w:r>
      <w:r>
        <w:rPr>
          <w:color w:val="231F20"/>
          <w:spacing w:val="-8"/>
        </w:rPr>
        <w:t> </w:t>
      </w:r>
      <w:r>
        <w:rPr>
          <w:color w:val="231F20"/>
          <w:spacing w:val="-2"/>
        </w:rPr>
        <w:t>Apartments…………………………..…</w:t>
      </w:r>
      <w:r>
        <w:rPr>
          <w:color w:val="231F20"/>
        </w:rPr>
        <w:tab/>
      </w:r>
      <w:r>
        <w:rPr>
          <w:color w:val="231F20"/>
          <w:spacing w:val="-10"/>
        </w:rPr>
        <w:t>$</w:t>
      </w:r>
      <w:r>
        <w:rPr>
          <w:color w:val="231F20"/>
        </w:rPr>
        <w:tab/>
      </w:r>
      <w:r>
        <w:rPr>
          <w:color w:val="231F20"/>
          <w:spacing w:val="-2"/>
        </w:rPr>
        <w:t>200,729</w:t>
      </w:r>
    </w:p>
    <w:p>
      <w:pPr>
        <w:pStyle w:val="BodyText"/>
      </w:pPr>
    </w:p>
    <w:p>
      <w:pPr>
        <w:pStyle w:val="BodyText"/>
        <w:spacing w:before="1"/>
        <w:ind w:left="808" w:right="3165"/>
      </w:pPr>
      <w:r>
        <w:rPr>
          <w:color w:val="231F20"/>
        </w:rPr>
        <w:t>Note</w:t>
      </w:r>
      <w:r>
        <w:rPr>
          <w:color w:val="231F20"/>
          <w:spacing w:val="-6"/>
        </w:rPr>
        <w:t> </w:t>
      </w:r>
      <w:r>
        <w:rPr>
          <w:color w:val="231F20"/>
        </w:rPr>
        <w:t>payable,</w:t>
      </w:r>
      <w:r>
        <w:rPr>
          <w:color w:val="231F20"/>
          <w:spacing w:val="-6"/>
        </w:rPr>
        <w:t> </w:t>
      </w:r>
      <w:r>
        <w:rPr>
          <w:color w:val="231F20"/>
        </w:rPr>
        <w:t>Pennsylvania</w:t>
      </w:r>
      <w:r>
        <w:rPr>
          <w:color w:val="231F20"/>
          <w:spacing w:val="-6"/>
        </w:rPr>
        <w:t> </w:t>
      </w:r>
      <w:r>
        <w:rPr>
          <w:color w:val="231F20"/>
        </w:rPr>
        <w:t>Housing</w:t>
      </w:r>
      <w:r>
        <w:rPr>
          <w:color w:val="231F20"/>
          <w:spacing w:val="-6"/>
        </w:rPr>
        <w:t> </w:t>
      </w:r>
      <w:r>
        <w:rPr>
          <w:color w:val="231F20"/>
        </w:rPr>
        <w:t>Finance</w:t>
      </w:r>
      <w:r>
        <w:rPr>
          <w:color w:val="231F20"/>
          <w:spacing w:val="-6"/>
        </w:rPr>
        <w:t> </w:t>
      </w:r>
      <w:r>
        <w:rPr>
          <w:color w:val="231F20"/>
        </w:rPr>
        <w:t>Agency,</w:t>
      </w:r>
      <w:r>
        <w:rPr>
          <w:color w:val="231F20"/>
          <w:spacing w:val="-6"/>
        </w:rPr>
        <w:t> </w:t>
      </w:r>
      <w:r>
        <w:rPr>
          <w:color w:val="231F20"/>
        </w:rPr>
        <w:t>due</w:t>
      </w:r>
      <w:r>
        <w:rPr>
          <w:color w:val="231F20"/>
          <w:spacing w:val="-7"/>
        </w:rPr>
        <w:t> </w:t>
      </w:r>
      <w:r>
        <w:rPr>
          <w:color w:val="231F20"/>
        </w:rPr>
        <w:t>on December 1, 2044. Commencing January 1, 2005, interest accrues at 1% per year. Payments of principal and interest are deferred until 2044 unless there is a surplus of revenue over expenses defined, generated by the Project.</w:t>
      </w:r>
    </w:p>
    <w:p>
      <w:pPr>
        <w:pStyle w:val="BodyText"/>
        <w:ind w:left="808"/>
      </w:pPr>
      <w:r>
        <w:rPr>
          <w:color w:val="231F20"/>
        </w:rPr>
        <w:t>Collateralized</w:t>
      </w:r>
      <w:r>
        <w:rPr>
          <w:color w:val="231F20"/>
          <w:spacing w:val="-8"/>
        </w:rPr>
        <w:t> </w:t>
      </w:r>
      <w:r>
        <w:rPr>
          <w:color w:val="231F20"/>
        </w:rPr>
        <w:t>by</w:t>
      </w:r>
      <w:r>
        <w:rPr>
          <w:color w:val="231F20"/>
          <w:spacing w:val="-7"/>
        </w:rPr>
        <w:t> </w:t>
      </w:r>
      <w:r>
        <w:rPr>
          <w:color w:val="231F20"/>
        </w:rPr>
        <w:t>real</w:t>
      </w:r>
      <w:r>
        <w:rPr>
          <w:color w:val="231F20"/>
          <w:spacing w:val="-7"/>
        </w:rPr>
        <w:t> </w:t>
      </w:r>
      <w:r>
        <w:rPr>
          <w:color w:val="231F20"/>
        </w:rPr>
        <w:t>estate;</w:t>
      </w:r>
      <w:r>
        <w:rPr>
          <w:color w:val="231F20"/>
          <w:spacing w:val="-7"/>
        </w:rPr>
        <w:t> </w:t>
      </w:r>
      <w:r>
        <w:rPr>
          <w:color w:val="231F20"/>
        </w:rPr>
        <w:t>subject</w:t>
      </w:r>
      <w:r>
        <w:rPr>
          <w:color w:val="231F20"/>
          <w:spacing w:val="-8"/>
        </w:rPr>
        <w:t> </w:t>
      </w:r>
      <w:r>
        <w:rPr>
          <w:color w:val="231F20"/>
        </w:rPr>
        <w:t>to</w:t>
      </w:r>
      <w:r>
        <w:rPr>
          <w:color w:val="231F20"/>
          <w:spacing w:val="-7"/>
        </w:rPr>
        <w:t> </w:t>
      </w:r>
      <w:r>
        <w:rPr>
          <w:color w:val="231F20"/>
        </w:rPr>
        <w:t>compliance</w:t>
      </w:r>
      <w:r>
        <w:rPr>
          <w:color w:val="231F20"/>
          <w:spacing w:val="-7"/>
        </w:rPr>
        <w:t> </w:t>
      </w:r>
      <w:r>
        <w:rPr>
          <w:color w:val="231F20"/>
          <w:spacing w:val="-4"/>
        </w:rPr>
        <w:t>with</w:t>
      </w:r>
    </w:p>
    <w:p>
      <w:pPr>
        <w:pStyle w:val="BodyText"/>
        <w:tabs>
          <w:tab w:pos="7733" w:val="left" w:leader="none"/>
        </w:tabs>
        <w:ind w:left="808"/>
      </w:pPr>
      <w:r>
        <w:rPr>
          <w:color w:val="231F20"/>
        </w:rPr>
        <w:t>certain</w:t>
      </w:r>
      <w:r>
        <w:rPr>
          <w:color w:val="231F20"/>
          <w:spacing w:val="-7"/>
        </w:rPr>
        <w:t> </w:t>
      </w:r>
      <w:r>
        <w:rPr>
          <w:color w:val="231F20"/>
        </w:rPr>
        <w:t>conditions</w:t>
      </w:r>
      <w:r>
        <w:rPr>
          <w:color w:val="231F20"/>
          <w:spacing w:val="-6"/>
        </w:rPr>
        <w:t> </w:t>
      </w:r>
      <w:r>
        <w:rPr>
          <w:color w:val="231F20"/>
        </w:rPr>
        <w:t>as</w:t>
      </w:r>
      <w:r>
        <w:rPr>
          <w:color w:val="231F20"/>
          <w:spacing w:val="-6"/>
        </w:rPr>
        <w:t> </w:t>
      </w:r>
      <w:r>
        <w:rPr>
          <w:color w:val="231F20"/>
          <w:spacing w:val="-2"/>
        </w:rPr>
        <w:t>defined……………………………………..</w:t>
      </w:r>
      <w:r>
        <w:rPr>
          <w:color w:val="231F20"/>
        </w:rPr>
        <w:tab/>
      </w:r>
      <w:r>
        <w:rPr>
          <w:color w:val="231F20"/>
          <w:spacing w:val="-2"/>
        </w:rPr>
        <w:t>1,676,924</w:t>
      </w:r>
    </w:p>
    <w:p>
      <w:pPr>
        <w:pStyle w:val="BodyText"/>
      </w:pPr>
    </w:p>
    <w:p>
      <w:pPr>
        <w:pStyle w:val="BodyText"/>
        <w:ind w:left="807" w:right="3163"/>
      </w:pPr>
      <w:r>
        <w:rPr>
          <w:color w:val="231F20"/>
        </w:rPr>
        <w:t>Note payable, Bucks County Office of Community Development; 0% interest, principal shall become payable upon</w:t>
      </w:r>
      <w:r>
        <w:rPr>
          <w:color w:val="231F20"/>
          <w:spacing w:val="-5"/>
        </w:rPr>
        <w:t> </w:t>
      </w:r>
      <w:r>
        <w:rPr>
          <w:color w:val="231F20"/>
        </w:rPr>
        <w:t>the</w:t>
      </w:r>
      <w:r>
        <w:rPr>
          <w:color w:val="231F20"/>
          <w:spacing w:val="-5"/>
        </w:rPr>
        <w:t> </w:t>
      </w:r>
      <w:r>
        <w:rPr>
          <w:color w:val="231F20"/>
        </w:rPr>
        <w:t>transfer</w:t>
      </w:r>
      <w:r>
        <w:rPr>
          <w:color w:val="231F20"/>
          <w:spacing w:val="-5"/>
        </w:rPr>
        <w:t> </w:t>
      </w:r>
      <w:r>
        <w:rPr>
          <w:color w:val="231F20"/>
        </w:rPr>
        <w:t>of</w:t>
      </w:r>
      <w:r>
        <w:rPr>
          <w:color w:val="231F20"/>
          <w:spacing w:val="-5"/>
        </w:rPr>
        <w:t> </w:t>
      </w:r>
      <w:r>
        <w:rPr>
          <w:color w:val="231F20"/>
        </w:rPr>
        <w:t>ownership</w:t>
      </w:r>
      <w:r>
        <w:rPr>
          <w:color w:val="231F20"/>
          <w:spacing w:val="-5"/>
        </w:rPr>
        <w:t> </w:t>
      </w:r>
      <w:r>
        <w:rPr>
          <w:color w:val="231F20"/>
        </w:rPr>
        <w:t>of</w:t>
      </w:r>
      <w:r>
        <w:rPr>
          <w:color w:val="231F20"/>
          <w:spacing w:val="-5"/>
        </w:rPr>
        <w:t> </w:t>
      </w:r>
      <w:r>
        <w:rPr>
          <w:color w:val="231F20"/>
        </w:rPr>
        <w:t>the</w:t>
      </w:r>
      <w:r>
        <w:rPr>
          <w:color w:val="231F20"/>
          <w:spacing w:val="-6"/>
        </w:rPr>
        <w:t> </w:t>
      </w:r>
      <w:r>
        <w:rPr>
          <w:color w:val="231F20"/>
        </w:rPr>
        <w:t>property;</w:t>
      </w:r>
      <w:r>
        <w:rPr>
          <w:color w:val="231F20"/>
          <w:spacing w:val="-5"/>
        </w:rPr>
        <w:t> </w:t>
      </w:r>
      <w:r>
        <w:rPr>
          <w:color w:val="231F20"/>
        </w:rPr>
        <w:t>collateralized by real estate. Subordinated to PHFA note payable</w:t>
      </w:r>
    </w:p>
    <w:p>
      <w:pPr>
        <w:pStyle w:val="BodyText"/>
        <w:tabs>
          <w:tab w:pos="7916" w:val="left" w:leader="none"/>
        </w:tabs>
        <w:spacing w:line="253" w:lineRule="exact"/>
        <w:ind w:left="807"/>
      </w:pPr>
      <w:r>
        <w:rPr>
          <w:color w:val="231F20"/>
          <w:spacing w:val="-2"/>
        </w:rPr>
        <w:t>above………………………………………………..………………</w:t>
      </w:r>
      <w:r>
        <w:rPr>
          <w:color w:val="231F20"/>
        </w:rPr>
        <w:tab/>
      </w:r>
      <w:r>
        <w:rPr>
          <w:color w:val="231F20"/>
          <w:spacing w:val="-2"/>
        </w:rPr>
        <w:t>130,000</w:t>
      </w:r>
    </w:p>
    <w:p>
      <w:pPr>
        <w:pStyle w:val="BodyText"/>
        <w:spacing w:before="11"/>
        <w:rPr>
          <w:sz w:val="21"/>
        </w:rPr>
      </w:pPr>
    </w:p>
    <w:p>
      <w:pPr>
        <w:pStyle w:val="BodyText"/>
        <w:ind w:left="807" w:right="2522"/>
      </w:pPr>
      <w:r>
        <w:rPr>
          <w:color w:val="231F20"/>
        </w:rPr>
        <w:t>Note</w:t>
      </w:r>
      <w:r>
        <w:rPr>
          <w:color w:val="231F20"/>
          <w:spacing w:val="-5"/>
        </w:rPr>
        <w:t> </w:t>
      </w:r>
      <w:r>
        <w:rPr>
          <w:color w:val="231F20"/>
        </w:rPr>
        <w:t>payable,</w:t>
      </w:r>
      <w:r>
        <w:rPr>
          <w:color w:val="231F20"/>
          <w:spacing w:val="-5"/>
        </w:rPr>
        <w:t> </w:t>
      </w:r>
      <w:r>
        <w:rPr>
          <w:color w:val="231F20"/>
        </w:rPr>
        <w:t>bank,</w:t>
      </w:r>
      <w:r>
        <w:rPr>
          <w:color w:val="231F20"/>
          <w:spacing w:val="-5"/>
        </w:rPr>
        <w:t> </w:t>
      </w:r>
      <w:r>
        <w:rPr>
          <w:color w:val="231F20"/>
        </w:rPr>
        <w:t>payable</w:t>
      </w:r>
      <w:r>
        <w:rPr>
          <w:color w:val="231F20"/>
          <w:spacing w:val="-5"/>
        </w:rPr>
        <w:t> </w:t>
      </w:r>
      <w:r>
        <w:rPr>
          <w:color w:val="231F20"/>
        </w:rPr>
        <w:t>in</w:t>
      </w:r>
      <w:r>
        <w:rPr>
          <w:color w:val="231F20"/>
          <w:spacing w:val="-5"/>
        </w:rPr>
        <w:t> </w:t>
      </w:r>
      <w:r>
        <w:rPr>
          <w:color w:val="231F20"/>
        </w:rPr>
        <w:t>monthly</w:t>
      </w:r>
      <w:r>
        <w:rPr>
          <w:color w:val="231F20"/>
          <w:spacing w:val="-5"/>
        </w:rPr>
        <w:t> </w:t>
      </w:r>
      <w:r>
        <w:rPr>
          <w:color w:val="231F20"/>
        </w:rPr>
        <w:t>installments</w:t>
      </w:r>
      <w:r>
        <w:rPr>
          <w:color w:val="231F20"/>
          <w:spacing w:val="-5"/>
        </w:rPr>
        <w:t> </w:t>
      </w:r>
      <w:r>
        <w:rPr>
          <w:color w:val="231F20"/>
        </w:rPr>
        <w:t>of</w:t>
      </w:r>
      <w:r>
        <w:rPr>
          <w:color w:val="231F20"/>
          <w:spacing w:val="-5"/>
        </w:rPr>
        <w:t> </w:t>
      </w:r>
      <w:r>
        <w:rPr>
          <w:color w:val="231F20"/>
        </w:rPr>
        <w:t>$587, including interest at 4.75%, due July 2032; collateralized by</w:t>
      </w:r>
    </w:p>
    <w:p>
      <w:pPr>
        <w:pStyle w:val="BodyText"/>
        <w:tabs>
          <w:tab w:pos="8037" w:val="left" w:leader="none"/>
        </w:tabs>
        <w:ind w:left="807"/>
      </w:pPr>
      <w:r>
        <w:rPr>
          <w:color w:val="231F20"/>
        </w:rPr>
        <w:t>Bristol</w:t>
      </w:r>
      <w:r>
        <w:rPr>
          <w:color w:val="231F20"/>
          <w:spacing w:val="-7"/>
        </w:rPr>
        <w:t> </w:t>
      </w:r>
      <w:r>
        <w:rPr>
          <w:color w:val="231F20"/>
          <w:spacing w:val="-2"/>
        </w:rPr>
        <w:t>Apartments…………………………………………………</w:t>
      </w:r>
      <w:r>
        <w:rPr>
          <w:color w:val="231F20"/>
        </w:rPr>
        <w:tab/>
      </w:r>
      <w:r>
        <w:rPr>
          <w:color w:val="231F20"/>
          <w:spacing w:val="-2"/>
        </w:rPr>
        <w:t>60,568</w:t>
      </w:r>
    </w:p>
    <w:p>
      <w:pPr>
        <w:pStyle w:val="BodyText"/>
      </w:pPr>
    </w:p>
    <w:p>
      <w:pPr>
        <w:pStyle w:val="BodyText"/>
        <w:spacing w:before="1"/>
        <w:ind w:left="807"/>
      </w:pPr>
      <w:r>
        <w:rPr>
          <w:color w:val="231F20"/>
        </w:rPr>
        <w:t>Note</w:t>
      </w:r>
      <w:r>
        <w:rPr>
          <w:color w:val="231F20"/>
          <w:spacing w:val="-7"/>
        </w:rPr>
        <w:t> </w:t>
      </w:r>
      <w:r>
        <w:rPr>
          <w:color w:val="231F20"/>
        </w:rPr>
        <w:t>payable,</w:t>
      </w:r>
      <w:r>
        <w:rPr>
          <w:color w:val="231F20"/>
          <w:spacing w:val="-7"/>
        </w:rPr>
        <w:t> </w:t>
      </w:r>
      <w:r>
        <w:rPr>
          <w:color w:val="231F20"/>
        </w:rPr>
        <w:t>bank,</w:t>
      </w:r>
      <w:r>
        <w:rPr>
          <w:color w:val="231F20"/>
          <w:spacing w:val="-7"/>
        </w:rPr>
        <w:t> </w:t>
      </w:r>
      <w:r>
        <w:rPr>
          <w:color w:val="231F20"/>
        </w:rPr>
        <w:t>payable</w:t>
      </w:r>
      <w:r>
        <w:rPr>
          <w:color w:val="231F20"/>
          <w:spacing w:val="-7"/>
        </w:rPr>
        <w:t> </w:t>
      </w:r>
      <w:r>
        <w:rPr>
          <w:color w:val="231F20"/>
        </w:rPr>
        <w:t>in</w:t>
      </w:r>
      <w:r>
        <w:rPr>
          <w:color w:val="231F20"/>
          <w:spacing w:val="-7"/>
        </w:rPr>
        <w:t> </w:t>
      </w:r>
      <w:r>
        <w:rPr>
          <w:color w:val="231F20"/>
        </w:rPr>
        <w:t>monthly</w:t>
      </w:r>
      <w:r>
        <w:rPr>
          <w:color w:val="231F20"/>
          <w:spacing w:val="-7"/>
        </w:rPr>
        <w:t> </w:t>
      </w:r>
      <w:r>
        <w:rPr>
          <w:color w:val="231F20"/>
        </w:rPr>
        <w:t>installments</w:t>
      </w:r>
      <w:r>
        <w:rPr>
          <w:color w:val="231F20"/>
          <w:spacing w:val="-7"/>
        </w:rPr>
        <w:t> </w:t>
      </w:r>
      <w:r>
        <w:rPr>
          <w:color w:val="231F20"/>
          <w:spacing w:val="-5"/>
        </w:rPr>
        <w:t>of</w:t>
      </w:r>
    </w:p>
    <w:p>
      <w:pPr>
        <w:pStyle w:val="BodyText"/>
        <w:spacing w:line="252" w:lineRule="exact"/>
        <w:ind w:left="807"/>
      </w:pPr>
      <w:r>
        <w:rPr>
          <w:color w:val="231F20"/>
        </w:rPr>
        <w:t>$1,098,</w:t>
      </w:r>
      <w:r>
        <w:rPr>
          <w:color w:val="231F20"/>
          <w:spacing w:val="-8"/>
        </w:rPr>
        <w:t> </w:t>
      </w:r>
      <w:r>
        <w:rPr>
          <w:color w:val="231F20"/>
        </w:rPr>
        <w:t>including</w:t>
      </w:r>
      <w:r>
        <w:rPr>
          <w:color w:val="231F20"/>
          <w:spacing w:val="-7"/>
        </w:rPr>
        <w:t> </w:t>
      </w:r>
      <w:r>
        <w:rPr>
          <w:color w:val="231F20"/>
        </w:rPr>
        <w:t>interest</w:t>
      </w:r>
      <w:r>
        <w:rPr>
          <w:color w:val="231F20"/>
          <w:spacing w:val="-7"/>
        </w:rPr>
        <w:t> </w:t>
      </w:r>
      <w:r>
        <w:rPr>
          <w:color w:val="231F20"/>
        </w:rPr>
        <w:t>at</w:t>
      </w:r>
      <w:r>
        <w:rPr>
          <w:color w:val="231F20"/>
          <w:spacing w:val="-7"/>
        </w:rPr>
        <w:t> </w:t>
      </w:r>
      <w:r>
        <w:rPr>
          <w:color w:val="231F20"/>
        </w:rPr>
        <w:t>4.875%,</w:t>
      </w:r>
      <w:r>
        <w:rPr>
          <w:color w:val="231F20"/>
          <w:spacing w:val="-7"/>
        </w:rPr>
        <w:t> </w:t>
      </w:r>
      <w:r>
        <w:rPr>
          <w:color w:val="231F20"/>
        </w:rPr>
        <w:t>maturing</w:t>
      </w:r>
      <w:r>
        <w:rPr>
          <w:color w:val="231F20"/>
          <w:spacing w:val="-7"/>
        </w:rPr>
        <w:t> </w:t>
      </w:r>
      <w:r>
        <w:rPr>
          <w:color w:val="231F20"/>
          <w:spacing w:val="-2"/>
        </w:rPr>
        <w:t>November</w:t>
      </w:r>
    </w:p>
    <w:p>
      <w:pPr>
        <w:pStyle w:val="BodyText"/>
        <w:tabs>
          <w:tab w:pos="7610" w:val="left" w:leader="none"/>
          <w:tab w:pos="8039" w:val="left" w:leader="none"/>
        </w:tabs>
        <w:spacing w:line="252" w:lineRule="exact"/>
        <w:ind w:left="807"/>
      </w:pPr>
      <w:r>
        <w:rPr>
          <w:color w:val="231F20"/>
        </w:rPr>
        <w:t>2027;</w:t>
      </w:r>
      <w:r>
        <w:rPr>
          <w:color w:val="231F20"/>
          <w:spacing w:val="-8"/>
        </w:rPr>
        <w:t> </w:t>
      </w:r>
      <w:r>
        <w:rPr>
          <w:color w:val="231F20"/>
        </w:rPr>
        <w:t>collateralized</w:t>
      </w:r>
      <w:r>
        <w:rPr>
          <w:color w:val="231F20"/>
          <w:spacing w:val="-7"/>
        </w:rPr>
        <w:t> </w:t>
      </w:r>
      <w:r>
        <w:rPr>
          <w:color w:val="231F20"/>
        </w:rPr>
        <w:t>by</w:t>
      </w:r>
      <w:r>
        <w:rPr>
          <w:color w:val="231F20"/>
          <w:spacing w:val="-9"/>
        </w:rPr>
        <w:t> </w:t>
      </w:r>
      <w:r>
        <w:rPr>
          <w:color w:val="231F20"/>
        </w:rPr>
        <w:t>property</w:t>
      </w:r>
      <w:r>
        <w:rPr>
          <w:color w:val="231F20"/>
          <w:spacing w:val="-7"/>
        </w:rPr>
        <w:t> </w:t>
      </w:r>
      <w:r>
        <w:rPr>
          <w:color w:val="231F20"/>
        </w:rPr>
        <w:t>in</w:t>
      </w:r>
      <w:r>
        <w:rPr>
          <w:color w:val="231F20"/>
          <w:spacing w:val="-8"/>
        </w:rPr>
        <w:t> </w:t>
      </w:r>
      <w:r>
        <w:rPr>
          <w:color w:val="231F20"/>
        </w:rPr>
        <w:t>Doylestown,</w:t>
      </w:r>
      <w:r>
        <w:rPr>
          <w:color w:val="231F20"/>
          <w:spacing w:val="-8"/>
        </w:rPr>
        <w:t> </w:t>
      </w:r>
      <w:r>
        <w:rPr>
          <w:color w:val="231F20"/>
          <w:spacing w:val="-2"/>
        </w:rPr>
        <w:t>PA…………....</w:t>
      </w:r>
      <w:r>
        <w:rPr>
          <w:color w:val="231F20"/>
        </w:rPr>
        <w:tab/>
      </w:r>
      <w:r>
        <w:rPr>
          <w:color w:val="231F20"/>
          <w:u w:val="single" w:color="231F20"/>
        </w:rPr>
        <w:tab/>
      </w:r>
      <w:r>
        <w:rPr>
          <w:color w:val="231F20"/>
          <w:spacing w:val="-2"/>
          <w:u w:val="single" w:color="231F20"/>
        </w:rPr>
        <w:t>71,672</w:t>
      </w:r>
    </w:p>
    <w:p>
      <w:pPr>
        <w:pStyle w:val="BodyText"/>
        <w:rPr>
          <w:sz w:val="14"/>
        </w:rPr>
      </w:pPr>
    </w:p>
    <w:p>
      <w:pPr>
        <w:pStyle w:val="BodyText"/>
        <w:spacing w:before="92"/>
        <w:ind w:right="1287"/>
        <w:jc w:val="right"/>
      </w:pPr>
      <w:r>
        <w:rPr>
          <w:color w:val="231F20"/>
          <w:spacing w:val="-2"/>
        </w:rPr>
        <w:t>2,139,893</w:t>
      </w:r>
    </w:p>
    <w:p>
      <w:pPr>
        <w:pStyle w:val="BodyText"/>
        <w:tabs>
          <w:tab w:pos="7488" w:val="left" w:leader="none"/>
          <w:tab w:pos="7610" w:val="left" w:leader="none"/>
          <w:tab w:pos="7729" w:val="left" w:leader="none"/>
        </w:tabs>
        <w:spacing w:before="1"/>
        <w:ind w:left="808" w:right="1288"/>
        <w:jc w:val="both"/>
      </w:pPr>
      <w:r>
        <w:rPr>
          <w:color w:val="231F20"/>
        </w:rPr>
        <w:t>Less: Unamortized Debt Issuance Costs….…………………….</w:t>
        <w:tab/>
        <w:tab/>
      </w:r>
      <w:r>
        <w:rPr>
          <w:color w:val="231F20"/>
          <w:u w:val="single" w:color="231F20"/>
        </w:rPr>
        <w:t> </w:t>
      </w:r>
      <w:r>
        <w:rPr>
          <w:color w:val="231F20"/>
          <w:u w:val="single" w:color="231F20"/>
        </w:rPr>
        <w:t>1,084</w:t>
      </w:r>
      <w:r>
        <w:rPr>
          <w:color w:val="231F20"/>
        </w:rPr>
        <w:t> Long-Term Debt, Less Unamortized Debt Issuance Costs…...</w:t>
        <w:tab/>
        <w:tab/>
        <w:tab/>
      </w:r>
      <w:r>
        <w:rPr>
          <w:color w:val="231F20"/>
          <w:spacing w:val="-2"/>
        </w:rPr>
        <w:t>2,138,809 </w:t>
      </w:r>
      <w:r>
        <w:rPr>
          <w:color w:val="231F20"/>
        </w:rPr>
        <w:t>Less:</w:t>
      </w:r>
      <w:r>
        <w:rPr>
          <w:color w:val="231F20"/>
          <w:spacing w:val="-7"/>
        </w:rPr>
        <w:t> </w:t>
      </w:r>
      <w:r>
        <w:rPr>
          <w:color w:val="231F20"/>
        </w:rPr>
        <w:t>Current</w:t>
      </w:r>
      <w:r>
        <w:rPr>
          <w:color w:val="231F20"/>
          <w:spacing w:val="-6"/>
        </w:rPr>
        <w:t> </w:t>
      </w:r>
      <w:r>
        <w:rPr>
          <w:color w:val="231F20"/>
        </w:rPr>
        <w:t>Portion</w:t>
      </w:r>
      <w:r>
        <w:rPr>
          <w:color w:val="231F20"/>
          <w:spacing w:val="-7"/>
        </w:rPr>
        <w:t> </w:t>
      </w:r>
      <w:r>
        <w:rPr>
          <w:color w:val="231F20"/>
        </w:rPr>
        <w:t>of</w:t>
      </w:r>
      <w:r>
        <w:rPr>
          <w:color w:val="231F20"/>
          <w:spacing w:val="-6"/>
        </w:rPr>
        <w:t> </w:t>
      </w:r>
      <w:r>
        <w:rPr>
          <w:color w:val="231F20"/>
        </w:rPr>
        <w:t>Long-Term</w:t>
      </w:r>
      <w:r>
        <w:rPr>
          <w:color w:val="231F20"/>
          <w:spacing w:val="-7"/>
        </w:rPr>
        <w:t> </w:t>
      </w:r>
      <w:r>
        <w:rPr>
          <w:color w:val="231F20"/>
          <w:spacing w:val="-2"/>
        </w:rPr>
        <w:t>Debt……………….</w:t>
      </w:r>
      <w:r>
        <w:rPr>
          <w:color w:val="231F20"/>
        </w:rPr>
        <w:tab/>
      </w:r>
      <w:r>
        <w:rPr>
          <w:color w:val="231F20"/>
          <w:spacing w:val="80"/>
          <w:u w:val="single" w:color="231F20"/>
        </w:rPr>
        <w:t>   </w:t>
      </w:r>
      <w:r>
        <w:rPr>
          <w:color w:val="231F20"/>
          <w:u w:val="single" w:color="231F20"/>
        </w:rPr>
        <w:t>25,624</w:t>
      </w:r>
    </w:p>
    <w:p>
      <w:pPr>
        <w:pStyle w:val="BodyText"/>
        <w:tabs>
          <w:tab w:pos="7548" w:val="left" w:leader="none"/>
        </w:tabs>
        <w:spacing w:before="88"/>
        <w:ind w:left="808"/>
        <w:jc w:val="both"/>
      </w:pPr>
      <w:r>
        <w:rPr>
          <w:color w:val="231F20"/>
        </w:rPr>
        <w:t>Total</w:t>
      </w:r>
      <w:r>
        <w:rPr>
          <w:color w:val="231F20"/>
          <w:spacing w:val="-9"/>
        </w:rPr>
        <w:t> </w:t>
      </w:r>
      <w:r>
        <w:rPr>
          <w:color w:val="231F20"/>
        </w:rPr>
        <w:t>Long-Term</w:t>
      </w:r>
      <w:r>
        <w:rPr>
          <w:color w:val="231F20"/>
          <w:spacing w:val="-9"/>
        </w:rPr>
        <w:t> </w:t>
      </w:r>
      <w:r>
        <w:rPr>
          <w:color w:val="231F20"/>
          <w:spacing w:val="-2"/>
        </w:rPr>
        <w:t>Debt………………………………………</w:t>
      </w:r>
      <w:r>
        <w:rPr>
          <w:color w:val="231F20"/>
        </w:rPr>
        <w:tab/>
      </w:r>
      <w:r>
        <w:rPr>
          <w:color w:val="231F20"/>
          <w:u w:val="double" w:color="231F20"/>
        </w:rPr>
        <w:t>$</w:t>
      </w:r>
      <w:r>
        <w:rPr>
          <w:color w:val="231F20"/>
          <w:spacing w:val="-2"/>
          <w:u w:val="double" w:color="231F20"/>
        </w:rPr>
        <w:t> 2,113,185</w:t>
      </w:r>
    </w:p>
    <w:p>
      <w:pPr>
        <w:pStyle w:val="BodyText"/>
        <w:spacing w:before="3"/>
        <w:rPr>
          <w:sz w:val="23"/>
        </w:rPr>
      </w:pPr>
    </w:p>
    <w:p>
      <w:pPr>
        <w:pStyle w:val="BodyText"/>
        <w:spacing w:before="93"/>
        <w:ind w:left="339" w:right="297"/>
        <w:jc w:val="both"/>
      </w:pPr>
      <w:r>
        <w:rPr>
          <w:color w:val="231F20"/>
        </w:rPr>
        <w:t>The</w:t>
      </w:r>
      <w:r>
        <w:rPr>
          <w:color w:val="231F20"/>
          <w:spacing w:val="-10"/>
        </w:rPr>
        <w:t> </w:t>
      </w:r>
      <w:r>
        <w:rPr>
          <w:color w:val="231F20"/>
        </w:rPr>
        <w:t>Agency</w:t>
      </w:r>
      <w:r>
        <w:rPr>
          <w:color w:val="231F20"/>
          <w:spacing w:val="-12"/>
        </w:rPr>
        <w:t> </w:t>
      </w:r>
      <w:r>
        <w:rPr>
          <w:color w:val="231F20"/>
        </w:rPr>
        <w:t>presents</w:t>
      </w:r>
      <w:r>
        <w:rPr>
          <w:color w:val="231F20"/>
          <w:spacing w:val="-11"/>
        </w:rPr>
        <w:t> </w:t>
      </w:r>
      <w:r>
        <w:rPr>
          <w:color w:val="231F20"/>
        </w:rPr>
        <w:t>debt</w:t>
      </w:r>
      <w:r>
        <w:rPr>
          <w:color w:val="231F20"/>
          <w:spacing w:val="-11"/>
        </w:rPr>
        <w:t> </w:t>
      </w:r>
      <w:r>
        <w:rPr>
          <w:color w:val="231F20"/>
        </w:rPr>
        <w:t>issuance</w:t>
      </w:r>
      <w:r>
        <w:rPr>
          <w:color w:val="231F20"/>
          <w:spacing w:val="-12"/>
        </w:rPr>
        <w:t> </w:t>
      </w:r>
      <w:r>
        <w:rPr>
          <w:color w:val="231F20"/>
        </w:rPr>
        <w:t>costs</w:t>
      </w:r>
      <w:r>
        <w:rPr>
          <w:color w:val="231F20"/>
          <w:spacing w:val="-10"/>
        </w:rPr>
        <w:t> </w:t>
      </w:r>
      <w:r>
        <w:rPr>
          <w:color w:val="231F20"/>
        </w:rPr>
        <w:t>as</w:t>
      </w:r>
      <w:r>
        <w:rPr>
          <w:color w:val="231F20"/>
          <w:spacing w:val="-11"/>
        </w:rPr>
        <w:t> </w:t>
      </w:r>
      <w:r>
        <w:rPr>
          <w:color w:val="231F20"/>
        </w:rPr>
        <w:t>a</w:t>
      </w:r>
      <w:r>
        <w:rPr>
          <w:color w:val="231F20"/>
          <w:spacing w:val="-12"/>
        </w:rPr>
        <w:t> </w:t>
      </w:r>
      <w:r>
        <w:rPr>
          <w:color w:val="231F20"/>
        </w:rPr>
        <w:t>reduction</w:t>
      </w:r>
      <w:r>
        <w:rPr>
          <w:color w:val="231F20"/>
          <w:spacing w:val="-11"/>
        </w:rPr>
        <w:t> </w:t>
      </w:r>
      <w:r>
        <w:rPr>
          <w:color w:val="231F20"/>
        </w:rPr>
        <w:t>of</w:t>
      </w:r>
      <w:r>
        <w:rPr>
          <w:color w:val="231F20"/>
          <w:spacing w:val="-12"/>
        </w:rPr>
        <w:t> </w:t>
      </w:r>
      <w:r>
        <w:rPr>
          <w:color w:val="231F20"/>
        </w:rPr>
        <w:t>the</w:t>
      </w:r>
      <w:r>
        <w:rPr>
          <w:color w:val="231F20"/>
          <w:spacing w:val="-11"/>
        </w:rPr>
        <w:t> </w:t>
      </w:r>
      <w:r>
        <w:rPr>
          <w:color w:val="231F20"/>
        </w:rPr>
        <w:t>carrying</w:t>
      </w:r>
      <w:r>
        <w:rPr>
          <w:color w:val="231F20"/>
          <w:spacing w:val="-11"/>
        </w:rPr>
        <w:t> </w:t>
      </w:r>
      <w:r>
        <w:rPr>
          <w:color w:val="231F20"/>
        </w:rPr>
        <w:t>amount</w:t>
      </w:r>
      <w:r>
        <w:rPr>
          <w:color w:val="231F20"/>
          <w:spacing w:val="-11"/>
        </w:rPr>
        <w:t> </w:t>
      </w:r>
      <w:r>
        <w:rPr>
          <w:color w:val="231F20"/>
        </w:rPr>
        <w:t>of</w:t>
      </w:r>
      <w:r>
        <w:rPr>
          <w:color w:val="231F20"/>
          <w:spacing w:val="-11"/>
        </w:rPr>
        <w:t> </w:t>
      </w:r>
      <w:r>
        <w:rPr>
          <w:color w:val="231F20"/>
        </w:rPr>
        <w:t>the</w:t>
      </w:r>
      <w:r>
        <w:rPr>
          <w:color w:val="231F20"/>
          <w:spacing w:val="-12"/>
        </w:rPr>
        <w:t> </w:t>
      </w:r>
      <w:r>
        <w:rPr>
          <w:color w:val="231F20"/>
        </w:rPr>
        <w:t>debt</w:t>
      </w:r>
      <w:r>
        <w:rPr>
          <w:color w:val="231F20"/>
          <w:spacing w:val="-11"/>
        </w:rPr>
        <w:t> </w:t>
      </w:r>
      <w:r>
        <w:rPr>
          <w:color w:val="231F20"/>
        </w:rPr>
        <w:t>rather than</w:t>
      </w:r>
      <w:r>
        <w:rPr>
          <w:color w:val="231F20"/>
          <w:spacing w:val="-4"/>
        </w:rPr>
        <w:t> </w:t>
      </w:r>
      <w:r>
        <w:rPr>
          <w:color w:val="231F20"/>
        </w:rPr>
        <w:t>as</w:t>
      </w:r>
      <w:r>
        <w:rPr>
          <w:color w:val="231F20"/>
          <w:spacing w:val="-4"/>
        </w:rPr>
        <w:t> </w:t>
      </w:r>
      <w:r>
        <w:rPr>
          <w:color w:val="231F20"/>
        </w:rPr>
        <w:t>an</w:t>
      </w:r>
      <w:r>
        <w:rPr>
          <w:color w:val="231F20"/>
          <w:spacing w:val="-4"/>
        </w:rPr>
        <w:t> </w:t>
      </w:r>
      <w:r>
        <w:rPr>
          <w:color w:val="231F20"/>
        </w:rPr>
        <w:t>asset.</w:t>
      </w:r>
      <w:r>
        <w:rPr>
          <w:color w:val="231F20"/>
          <w:spacing w:val="40"/>
        </w:rPr>
        <w:t> </w:t>
      </w:r>
      <w:r>
        <w:rPr>
          <w:color w:val="231F20"/>
        </w:rPr>
        <w:t>Amortization</w:t>
      </w:r>
      <w:r>
        <w:rPr>
          <w:color w:val="231F20"/>
          <w:spacing w:val="-4"/>
        </w:rPr>
        <w:t> </w:t>
      </w:r>
      <w:r>
        <w:rPr>
          <w:color w:val="231F20"/>
        </w:rPr>
        <w:t>of</w:t>
      </w:r>
      <w:r>
        <w:rPr>
          <w:color w:val="231F20"/>
          <w:spacing w:val="-4"/>
        </w:rPr>
        <w:t> </w:t>
      </w:r>
      <w:r>
        <w:rPr>
          <w:color w:val="231F20"/>
        </w:rPr>
        <w:t>the</w:t>
      </w:r>
      <w:r>
        <w:rPr>
          <w:color w:val="231F20"/>
          <w:spacing w:val="-5"/>
        </w:rPr>
        <w:t> </w:t>
      </w:r>
      <w:r>
        <w:rPr>
          <w:color w:val="231F20"/>
        </w:rPr>
        <w:t>debt</w:t>
      </w:r>
      <w:r>
        <w:rPr>
          <w:color w:val="231F20"/>
          <w:spacing w:val="-4"/>
        </w:rPr>
        <w:t> </w:t>
      </w:r>
      <w:r>
        <w:rPr>
          <w:color w:val="231F20"/>
        </w:rPr>
        <w:t>issuance</w:t>
      </w:r>
      <w:r>
        <w:rPr>
          <w:color w:val="231F20"/>
          <w:spacing w:val="-4"/>
        </w:rPr>
        <w:t> </w:t>
      </w:r>
      <w:r>
        <w:rPr>
          <w:color w:val="231F20"/>
        </w:rPr>
        <w:t>costs</w:t>
      </w:r>
      <w:r>
        <w:rPr>
          <w:color w:val="231F20"/>
          <w:spacing w:val="-4"/>
        </w:rPr>
        <w:t> </w:t>
      </w:r>
      <w:r>
        <w:rPr>
          <w:color w:val="231F20"/>
        </w:rPr>
        <w:t>is</w:t>
      </w:r>
      <w:r>
        <w:rPr>
          <w:color w:val="231F20"/>
          <w:spacing w:val="-4"/>
        </w:rPr>
        <w:t> </w:t>
      </w:r>
      <w:r>
        <w:rPr>
          <w:color w:val="231F20"/>
        </w:rPr>
        <w:t>reported</w:t>
      </w:r>
      <w:r>
        <w:rPr>
          <w:color w:val="231F20"/>
          <w:spacing w:val="-4"/>
        </w:rPr>
        <w:t> </w:t>
      </w:r>
      <w:r>
        <w:rPr>
          <w:color w:val="231F20"/>
        </w:rPr>
        <w:t>as</w:t>
      </w:r>
      <w:r>
        <w:rPr>
          <w:color w:val="231F20"/>
          <w:spacing w:val="-4"/>
        </w:rPr>
        <w:t> </w:t>
      </w:r>
      <w:r>
        <w:rPr>
          <w:color w:val="231F20"/>
        </w:rPr>
        <w:t>a</w:t>
      </w:r>
      <w:r>
        <w:rPr>
          <w:color w:val="231F20"/>
          <w:spacing w:val="-5"/>
        </w:rPr>
        <w:t> </w:t>
      </w:r>
      <w:r>
        <w:rPr>
          <w:color w:val="231F20"/>
        </w:rPr>
        <w:t>component</w:t>
      </w:r>
      <w:r>
        <w:rPr>
          <w:color w:val="231F20"/>
          <w:spacing w:val="-4"/>
        </w:rPr>
        <w:t> </w:t>
      </w:r>
      <w:r>
        <w:rPr>
          <w:color w:val="231F20"/>
        </w:rPr>
        <w:t>of</w:t>
      </w:r>
      <w:r>
        <w:rPr>
          <w:color w:val="231F20"/>
          <w:spacing w:val="-4"/>
        </w:rPr>
        <w:t> </w:t>
      </w:r>
      <w:r>
        <w:rPr>
          <w:color w:val="231F20"/>
        </w:rPr>
        <w:t>interest expense in the statement of activities and amounted to $672 for the year ended June 30, 2021. Total interest expense was $34,046 for the year ended June 30, 2021.</w:t>
      </w:r>
    </w:p>
    <w:p>
      <w:pPr>
        <w:spacing w:after="0"/>
        <w:jc w:val="both"/>
        <w:sectPr>
          <w:pgSz w:w="12240" w:h="15840"/>
          <w:pgMar w:header="1088" w:footer="1019" w:top="1820" w:bottom="1200" w:left="1100" w:right="1140"/>
        </w:sectPr>
      </w:pPr>
    </w:p>
    <w:p>
      <w:pPr>
        <w:pStyle w:val="BodyText"/>
        <w:rPr>
          <w:sz w:val="20"/>
        </w:rPr>
      </w:pPr>
    </w:p>
    <w:p>
      <w:pPr>
        <w:pStyle w:val="BodyText"/>
        <w:rPr>
          <w:sz w:val="20"/>
        </w:rPr>
      </w:pPr>
    </w:p>
    <w:p>
      <w:pPr>
        <w:pStyle w:val="BodyText"/>
        <w:rPr>
          <w:sz w:val="20"/>
        </w:rPr>
      </w:pPr>
    </w:p>
    <w:p>
      <w:pPr>
        <w:pStyle w:val="BodyText"/>
        <w:rPr>
          <w:sz w:val="20"/>
        </w:rPr>
      </w:pPr>
    </w:p>
    <w:p>
      <w:pPr>
        <w:spacing w:before="93"/>
        <w:ind w:left="340" w:right="0" w:firstLine="0"/>
        <w:jc w:val="left"/>
        <w:rPr>
          <w:b/>
          <w:sz w:val="22"/>
        </w:rPr>
      </w:pPr>
      <w:r>
        <w:rPr>
          <w:b/>
          <w:color w:val="231F20"/>
          <w:sz w:val="22"/>
          <w:u w:val="thick" w:color="231F20"/>
        </w:rPr>
        <w:t>NOTE</w:t>
      </w:r>
      <w:r>
        <w:rPr>
          <w:b/>
          <w:color w:val="231F20"/>
          <w:spacing w:val="-7"/>
          <w:sz w:val="22"/>
          <w:u w:val="thick" w:color="231F20"/>
        </w:rPr>
        <w:t> </w:t>
      </w:r>
      <w:r>
        <w:rPr>
          <w:b/>
          <w:color w:val="231F20"/>
          <w:sz w:val="22"/>
          <w:u w:val="thick" w:color="231F20"/>
        </w:rPr>
        <w:t>6.</w:t>
      </w:r>
      <w:r>
        <w:rPr>
          <w:b/>
          <w:color w:val="231F20"/>
          <w:spacing w:val="-6"/>
          <w:sz w:val="22"/>
          <w:u w:val="thick" w:color="231F20"/>
        </w:rPr>
        <w:t> </w:t>
      </w:r>
      <w:r>
        <w:rPr>
          <w:b/>
          <w:color w:val="231F20"/>
          <w:sz w:val="22"/>
          <w:u w:val="thick" w:color="231F20"/>
        </w:rPr>
        <w:t>LONG-TERM</w:t>
      </w:r>
      <w:r>
        <w:rPr>
          <w:b/>
          <w:color w:val="231F20"/>
          <w:spacing w:val="-6"/>
          <w:sz w:val="22"/>
          <w:u w:val="thick" w:color="231F20"/>
        </w:rPr>
        <w:t> </w:t>
      </w:r>
      <w:r>
        <w:rPr>
          <w:b/>
          <w:color w:val="231F20"/>
          <w:sz w:val="22"/>
          <w:u w:val="thick" w:color="231F20"/>
        </w:rPr>
        <w:t>DEBT</w:t>
      </w:r>
      <w:r>
        <w:rPr>
          <w:b/>
          <w:color w:val="231F20"/>
          <w:spacing w:val="-6"/>
          <w:sz w:val="22"/>
          <w:u w:val="thick" w:color="231F20"/>
        </w:rPr>
        <w:t> </w:t>
      </w:r>
      <w:r>
        <w:rPr>
          <w:b/>
          <w:color w:val="231F20"/>
          <w:spacing w:val="-2"/>
          <w:sz w:val="22"/>
          <w:u w:val="thick" w:color="231F20"/>
        </w:rPr>
        <w:t>(Cont’d)</w:t>
      </w:r>
    </w:p>
    <w:p>
      <w:pPr>
        <w:pStyle w:val="BodyText"/>
        <w:spacing w:before="10"/>
        <w:rPr>
          <w:b/>
          <w:sz w:val="13"/>
        </w:rPr>
      </w:pPr>
    </w:p>
    <w:p>
      <w:pPr>
        <w:pStyle w:val="BodyText"/>
        <w:spacing w:before="92"/>
        <w:ind w:left="340"/>
      </w:pPr>
      <w:r>
        <w:rPr>
          <w:color w:val="231F20"/>
        </w:rPr>
        <w:t>The</w:t>
      </w:r>
      <w:r>
        <w:rPr>
          <w:color w:val="231F20"/>
          <w:spacing w:val="-3"/>
        </w:rPr>
        <w:t> </w:t>
      </w:r>
      <w:r>
        <w:rPr>
          <w:color w:val="231F20"/>
        </w:rPr>
        <w:t>aggregate</w:t>
      </w:r>
      <w:r>
        <w:rPr>
          <w:color w:val="231F20"/>
          <w:spacing w:val="-3"/>
        </w:rPr>
        <w:t> </w:t>
      </w:r>
      <w:r>
        <w:rPr>
          <w:color w:val="231F20"/>
        </w:rPr>
        <w:t>scheduled</w:t>
      </w:r>
      <w:r>
        <w:rPr>
          <w:color w:val="231F20"/>
          <w:spacing w:val="-3"/>
        </w:rPr>
        <w:t> </w:t>
      </w:r>
      <w:r>
        <w:rPr>
          <w:color w:val="231F20"/>
        </w:rPr>
        <w:t>maturities</w:t>
      </w:r>
      <w:r>
        <w:rPr>
          <w:color w:val="231F20"/>
          <w:spacing w:val="-3"/>
        </w:rPr>
        <w:t> </w:t>
      </w:r>
      <w:r>
        <w:rPr>
          <w:color w:val="231F20"/>
        </w:rPr>
        <w:t>of</w:t>
      </w:r>
      <w:r>
        <w:rPr>
          <w:color w:val="231F20"/>
          <w:spacing w:val="-3"/>
        </w:rPr>
        <w:t> </w:t>
      </w:r>
      <w:r>
        <w:rPr>
          <w:color w:val="231F20"/>
        </w:rPr>
        <w:t>long-term</w:t>
      </w:r>
      <w:r>
        <w:rPr>
          <w:color w:val="231F20"/>
          <w:spacing w:val="-3"/>
        </w:rPr>
        <w:t> </w:t>
      </w:r>
      <w:r>
        <w:rPr>
          <w:color w:val="231F20"/>
        </w:rPr>
        <w:t>debt</w:t>
      </w:r>
      <w:r>
        <w:rPr>
          <w:color w:val="231F20"/>
          <w:spacing w:val="-3"/>
        </w:rPr>
        <w:t> </w:t>
      </w:r>
      <w:r>
        <w:rPr>
          <w:color w:val="231F20"/>
        </w:rPr>
        <w:t>for</w:t>
      </w:r>
      <w:r>
        <w:rPr>
          <w:color w:val="231F20"/>
          <w:spacing w:val="-3"/>
        </w:rPr>
        <w:t> </w:t>
      </w:r>
      <w:r>
        <w:rPr>
          <w:color w:val="231F20"/>
        </w:rPr>
        <w:t>the</w:t>
      </w:r>
      <w:r>
        <w:rPr>
          <w:color w:val="231F20"/>
          <w:spacing w:val="-3"/>
        </w:rPr>
        <w:t> </w:t>
      </w:r>
      <w:r>
        <w:rPr>
          <w:color w:val="231F20"/>
        </w:rPr>
        <w:t>five</w:t>
      </w:r>
      <w:r>
        <w:rPr>
          <w:color w:val="231F20"/>
          <w:spacing w:val="-3"/>
        </w:rPr>
        <w:t> </w:t>
      </w:r>
      <w:r>
        <w:rPr>
          <w:color w:val="231F20"/>
        </w:rPr>
        <w:t>years,</w:t>
      </w:r>
      <w:r>
        <w:rPr>
          <w:color w:val="231F20"/>
          <w:spacing w:val="-3"/>
        </w:rPr>
        <w:t> </w:t>
      </w:r>
      <w:r>
        <w:rPr>
          <w:color w:val="231F20"/>
        </w:rPr>
        <w:t>subsequent</w:t>
      </w:r>
      <w:r>
        <w:rPr>
          <w:color w:val="231F20"/>
          <w:spacing w:val="-3"/>
        </w:rPr>
        <w:t> </w:t>
      </w:r>
      <w:r>
        <w:rPr>
          <w:color w:val="231F20"/>
        </w:rPr>
        <w:t>to</w:t>
      </w:r>
      <w:r>
        <w:rPr>
          <w:color w:val="231F20"/>
          <w:spacing w:val="-3"/>
        </w:rPr>
        <w:t> </w:t>
      </w:r>
      <w:r>
        <w:rPr>
          <w:color w:val="231F20"/>
        </w:rPr>
        <w:t>June</w:t>
      </w:r>
      <w:r>
        <w:rPr>
          <w:color w:val="231F20"/>
          <w:spacing w:val="-3"/>
        </w:rPr>
        <w:t> </w:t>
      </w:r>
      <w:r>
        <w:rPr>
          <w:color w:val="231F20"/>
        </w:rPr>
        <w:t>30, 2021 and thereafter, are as follows:</w:t>
      </w:r>
    </w:p>
    <w:p>
      <w:pPr>
        <w:pStyle w:val="BodyText"/>
        <w:spacing w:before="1"/>
        <w:rPr>
          <w:sz w:val="24"/>
        </w:rPr>
      </w:pPr>
    </w:p>
    <w:tbl>
      <w:tblPr>
        <w:tblW w:w="0" w:type="auto"/>
        <w:jc w:val="left"/>
        <w:tblInd w:w="2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07"/>
        <w:gridCol w:w="1320"/>
      </w:tblGrid>
      <w:tr>
        <w:trPr>
          <w:trHeight w:val="249" w:hRule="atLeast"/>
        </w:trPr>
        <w:tc>
          <w:tcPr>
            <w:tcW w:w="3507" w:type="dxa"/>
          </w:tcPr>
          <w:p>
            <w:pPr>
              <w:pStyle w:val="TableParagraph"/>
              <w:spacing w:line="229" w:lineRule="exact"/>
              <w:ind w:left="50"/>
              <w:jc w:val="left"/>
              <w:rPr>
                <w:sz w:val="22"/>
              </w:rPr>
            </w:pPr>
            <w:r>
              <w:rPr>
                <w:color w:val="231F20"/>
                <w:spacing w:val="-2"/>
                <w:sz w:val="22"/>
              </w:rPr>
              <w:t>2022…………………………………</w:t>
            </w:r>
          </w:p>
        </w:tc>
        <w:tc>
          <w:tcPr>
            <w:tcW w:w="1320" w:type="dxa"/>
          </w:tcPr>
          <w:p>
            <w:pPr>
              <w:pStyle w:val="TableParagraph"/>
              <w:tabs>
                <w:tab w:pos="489" w:val="left" w:leader="none"/>
              </w:tabs>
              <w:spacing w:line="229" w:lineRule="exact"/>
              <w:ind w:right="50"/>
              <w:rPr>
                <w:sz w:val="22"/>
              </w:rPr>
            </w:pPr>
            <w:r>
              <w:rPr>
                <w:color w:val="231F20"/>
                <w:spacing w:val="-10"/>
                <w:sz w:val="22"/>
              </w:rPr>
              <w:t>$</w:t>
            </w:r>
            <w:r>
              <w:rPr>
                <w:color w:val="231F20"/>
                <w:sz w:val="22"/>
              </w:rPr>
              <w:tab/>
            </w:r>
            <w:r>
              <w:rPr>
                <w:color w:val="231F20"/>
                <w:spacing w:val="-2"/>
                <w:sz w:val="22"/>
              </w:rPr>
              <w:t>25,624</w:t>
            </w:r>
          </w:p>
        </w:tc>
      </w:tr>
      <w:tr>
        <w:trPr>
          <w:trHeight w:val="253" w:hRule="atLeast"/>
        </w:trPr>
        <w:tc>
          <w:tcPr>
            <w:tcW w:w="3507" w:type="dxa"/>
          </w:tcPr>
          <w:p>
            <w:pPr>
              <w:pStyle w:val="TableParagraph"/>
              <w:spacing w:line="233" w:lineRule="exact"/>
              <w:ind w:left="50"/>
              <w:jc w:val="left"/>
              <w:rPr>
                <w:sz w:val="22"/>
              </w:rPr>
            </w:pPr>
            <w:r>
              <w:rPr>
                <w:color w:val="231F20"/>
                <w:spacing w:val="-2"/>
                <w:sz w:val="22"/>
              </w:rPr>
              <w:t>2023…………………………………</w:t>
            </w:r>
          </w:p>
        </w:tc>
        <w:tc>
          <w:tcPr>
            <w:tcW w:w="1320" w:type="dxa"/>
          </w:tcPr>
          <w:p>
            <w:pPr>
              <w:pStyle w:val="TableParagraph"/>
              <w:spacing w:line="233" w:lineRule="exact"/>
              <w:ind w:right="48"/>
              <w:rPr>
                <w:sz w:val="22"/>
              </w:rPr>
            </w:pPr>
            <w:r>
              <w:rPr>
                <w:color w:val="231F20"/>
                <w:spacing w:val="-2"/>
                <w:sz w:val="22"/>
              </w:rPr>
              <w:t>26,532</w:t>
            </w:r>
          </w:p>
        </w:tc>
      </w:tr>
      <w:tr>
        <w:trPr>
          <w:trHeight w:val="252" w:hRule="atLeast"/>
        </w:trPr>
        <w:tc>
          <w:tcPr>
            <w:tcW w:w="3507" w:type="dxa"/>
          </w:tcPr>
          <w:p>
            <w:pPr>
              <w:pStyle w:val="TableParagraph"/>
              <w:spacing w:line="233" w:lineRule="exact"/>
              <w:ind w:left="50"/>
              <w:jc w:val="left"/>
              <w:rPr>
                <w:sz w:val="22"/>
              </w:rPr>
            </w:pPr>
            <w:r>
              <w:rPr>
                <w:color w:val="231F20"/>
                <w:spacing w:val="-2"/>
                <w:sz w:val="22"/>
              </w:rPr>
              <w:t>2024…………………………………</w:t>
            </w:r>
          </w:p>
        </w:tc>
        <w:tc>
          <w:tcPr>
            <w:tcW w:w="1320" w:type="dxa"/>
          </w:tcPr>
          <w:p>
            <w:pPr>
              <w:pStyle w:val="TableParagraph"/>
              <w:spacing w:line="233" w:lineRule="exact"/>
              <w:ind w:right="48"/>
              <w:rPr>
                <w:sz w:val="22"/>
              </w:rPr>
            </w:pPr>
            <w:r>
              <w:rPr>
                <w:color w:val="231F20"/>
                <w:spacing w:val="-2"/>
                <w:sz w:val="22"/>
              </w:rPr>
              <w:t>27,960</w:t>
            </w:r>
          </w:p>
        </w:tc>
      </w:tr>
      <w:tr>
        <w:trPr>
          <w:trHeight w:val="252" w:hRule="atLeast"/>
        </w:trPr>
        <w:tc>
          <w:tcPr>
            <w:tcW w:w="3507" w:type="dxa"/>
          </w:tcPr>
          <w:p>
            <w:pPr>
              <w:pStyle w:val="TableParagraph"/>
              <w:spacing w:line="233" w:lineRule="exact"/>
              <w:ind w:left="50"/>
              <w:jc w:val="left"/>
              <w:rPr>
                <w:sz w:val="22"/>
              </w:rPr>
            </w:pPr>
            <w:r>
              <w:rPr>
                <w:color w:val="231F20"/>
                <w:spacing w:val="-2"/>
                <w:sz w:val="22"/>
              </w:rPr>
              <w:t>2025…………………………………</w:t>
            </w:r>
          </w:p>
        </w:tc>
        <w:tc>
          <w:tcPr>
            <w:tcW w:w="1320" w:type="dxa"/>
          </w:tcPr>
          <w:p>
            <w:pPr>
              <w:pStyle w:val="TableParagraph"/>
              <w:spacing w:line="233" w:lineRule="exact"/>
              <w:ind w:right="48"/>
              <w:rPr>
                <w:sz w:val="22"/>
              </w:rPr>
            </w:pPr>
            <w:r>
              <w:rPr>
                <w:color w:val="231F20"/>
                <w:spacing w:val="-2"/>
                <w:sz w:val="22"/>
              </w:rPr>
              <w:t>29,466</w:t>
            </w:r>
          </w:p>
        </w:tc>
      </w:tr>
      <w:tr>
        <w:trPr>
          <w:trHeight w:val="253" w:hRule="atLeast"/>
        </w:trPr>
        <w:tc>
          <w:tcPr>
            <w:tcW w:w="3507" w:type="dxa"/>
          </w:tcPr>
          <w:p>
            <w:pPr>
              <w:pStyle w:val="TableParagraph"/>
              <w:spacing w:line="233" w:lineRule="exact"/>
              <w:ind w:left="50"/>
              <w:jc w:val="left"/>
              <w:rPr>
                <w:sz w:val="22"/>
              </w:rPr>
            </w:pPr>
            <w:r>
              <w:rPr>
                <w:color w:val="231F20"/>
                <w:spacing w:val="-2"/>
                <w:sz w:val="22"/>
              </w:rPr>
              <w:t>2026…………………………………</w:t>
            </w:r>
          </w:p>
        </w:tc>
        <w:tc>
          <w:tcPr>
            <w:tcW w:w="1320" w:type="dxa"/>
          </w:tcPr>
          <w:p>
            <w:pPr>
              <w:pStyle w:val="TableParagraph"/>
              <w:spacing w:line="233" w:lineRule="exact"/>
              <w:ind w:right="48"/>
              <w:rPr>
                <w:sz w:val="22"/>
              </w:rPr>
            </w:pPr>
            <w:r>
              <w:rPr>
                <w:color w:val="231F20"/>
                <w:spacing w:val="-2"/>
                <w:sz w:val="22"/>
              </w:rPr>
              <w:t>31,053</w:t>
            </w:r>
          </w:p>
        </w:tc>
      </w:tr>
      <w:tr>
        <w:trPr>
          <w:trHeight w:val="308" w:hRule="atLeast"/>
        </w:trPr>
        <w:tc>
          <w:tcPr>
            <w:tcW w:w="3507" w:type="dxa"/>
          </w:tcPr>
          <w:p>
            <w:pPr>
              <w:pStyle w:val="TableParagraph"/>
              <w:spacing w:line="249" w:lineRule="exact"/>
              <w:ind w:left="50"/>
              <w:jc w:val="left"/>
              <w:rPr>
                <w:sz w:val="22"/>
              </w:rPr>
            </w:pPr>
            <w:r>
              <w:rPr>
                <w:color w:val="231F20"/>
                <w:spacing w:val="-2"/>
                <w:sz w:val="22"/>
              </w:rPr>
              <w:t>Thereafter…………………………..</w:t>
            </w:r>
          </w:p>
        </w:tc>
        <w:tc>
          <w:tcPr>
            <w:tcW w:w="1320" w:type="dxa"/>
          </w:tcPr>
          <w:p>
            <w:pPr>
              <w:pStyle w:val="TableParagraph"/>
              <w:spacing w:line="249" w:lineRule="exact"/>
              <w:ind w:right="48"/>
              <w:rPr>
                <w:sz w:val="22"/>
              </w:rPr>
            </w:pPr>
            <w:r>
              <w:rPr>
                <w:color w:val="231F20"/>
                <w:spacing w:val="29"/>
                <w:sz w:val="22"/>
                <w:u w:val="single" w:color="231F20"/>
              </w:rPr>
              <w:t>  </w:t>
            </w:r>
            <w:r>
              <w:rPr>
                <w:color w:val="231F20"/>
                <w:spacing w:val="-2"/>
                <w:sz w:val="22"/>
                <w:u w:val="single" w:color="231F20"/>
              </w:rPr>
              <w:t>1,999,258</w:t>
            </w:r>
          </w:p>
        </w:tc>
      </w:tr>
      <w:tr>
        <w:trPr>
          <w:trHeight w:val="304" w:hRule="atLeast"/>
        </w:trPr>
        <w:tc>
          <w:tcPr>
            <w:tcW w:w="3507" w:type="dxa"/>
          </w:tcPr>
          <w:p>
            <w:pPr>
              <w:pStyle w:val="TableParagraph"/>
              <w:spacing w:line="233" w:lineRule="exact" w:before="51"/>
              <w:ind w:left="50"/>
              <w:jc w:val="left"/>
              <w:rPr>
                <w:sz w:val="22"/>
              </w:rPr>
            </w:pPr>
            <w:r>
              <w:rPr>
                <w:color w:val="231F20"/>
                <w:sz w:val="22"/>
              </w:rPr>
              <w:t>Total</w:t>
            </w:r>
            <w:r>
              <w:rPr>
                <w:color w:val="231F20"/>
                <w:spacing w:val="-9"/>
                <w:sz w:val="22"/>
              </w:rPr>
              <w:t> </w:t>
            </w:r>
            <w:r>
              <w:rPr>
                <w:color w:val="231F20"/>
                <w:sz w:val="22"/>
              </w:rPr>
              <w:t>Long-Term</w:t>
            </w:r>
            <w:r>
              <w:rPr>
                <w:color w:val="231F20"/>
                <w:spacing w:val="-9"/>
                <w:sz w:val="22"/>
              </w:rPr>
              <w:t> </w:t>
            </w:r>
            <w:r>
              <w:rPr>
                <w:color w:val="231F20"/>
                <w:spacing w:val="-2"/>
                <w:sz w:val="22"/>
              </w:rPr>
              <w:t>Debt…………….</w:t>
            </w:r>
          </w:p>
        </w:tc>
        <w:tc>
          <w:tcPr>
            <w:tcW w:w="1320" w:type="dxa"/>
          </w:tcPr>
          <w:p>
            <w:pPr>
              <w:pStyle w:val="TableParagraph"/>
              <w:spacing w:line="233" w:lineRule="exact" w:before="51"/>
              <w:ind w:right="49"/>
              <w:rPr>
                <w:sz w:val="22"/>
              </w:rPr>
            </w:pPr>
            <w:r>
              <w:rPr>
                <w:color w:val="231F20"/>
                <w:sz w:val="22"/>
                <w:u w:val="double" w:color="231F20"/>
              </w:rPr>
              <w:t>$</w:t>
            </w:r>
            <w:r>
              <w:rPr>
                <w:color w:val="231F20"/>
                <w:spacing w:val="-2"/>
                <w:sz w:val="22"/>
                <w:u w:val="double" w:color="231F20"/>
              </w:rPr>
              <w:t> 2,139,893</w:t>
            </w:r>
          </w:p>
        </w:tc>
      </w:tr>
    </w:tbl>
    <w:p>
      <w:pPr>
        <w:pStyle w:val="BodyText"/>
        <w:spacing w:before="2"/>
      </w:pPr>
    </w:p>
    <w:p>
      <w:pPr>
        <w:pStyle w:val="BodyText"/>
        <w:ind w:left="340"/>
      </w:pPr>
      <w:r>
        <w:rPr>
          <w:color w:val="231F20"/>
        </w:rPr>
        <w:t>Accrued</w:t>
      </w:r>
      <w:r>
        <w:rPr>
          <w:color w:val="231F20"/>
          <w:spacing w:val="-6"/>
        </w:rPr>
        <w:t> </w:t>
      </w:r>
      <w:r>
        <w:rPr>
          <w:color w:val="231F20"/>
        </w:rPr>
        <w:t>interest</w:t>
      </w:r>
      <w:r>
        <w:rPr>
          <w:color w:val="231F20"/>
          <w:spacing w:val="-6"/>
        </w:rPr>
        <w:t> </w:t>
      </w:r>
      <w:r>
        <w:rPr>
          <w:color w:val="231F20"/>
        </w:rPr>
        <w:t>expense</w:t>
      </w:r>
      <w:r>
        <w:rPr>
          <w:color w:val="231F20"/>
          <w:spacing w:val="-6"/>
        </w:rPr>
        <w:t> </w:t>
      </w:r>
      <w:r>
        <w:rPr>
          <w:color w:val="231F20"/>
        </w:rPr>
        <w:t>on</w:t>
      </w:r>
      <w:r>
        <w:rPr>
          <w:color w:val="231F20"/>
          <w:spacing w:val="-5"/>
        </w:rPr>
        <w:t> </w:t>
      </w:r>
      <w:r>
        <w:rPr>
          <w:color w:val="231F20"/>
        </w:rPr>
        <w:t>notes</w:t>
      </w:r>
      <w:r>
        <w:rPr>
          <w:color w:val="231F20"/>
          <w:spacing w:val="-6"/>
        </w:rPr>
        <w:t> </w:t>
      </w:r>
      <w:r>
        <w:rPr>
          <w:color w:val="231F20"/>
        </w:rPr>
        <w:t>payable</w:t>
      </w:r>
      <w:r>
        <w:rPr>
          <w:color w:val="231F20"/>
          <w:spacing w:val="-6"/>
        </w:rPr>
        <w:t> </w:t>
      </w:r>
      <w:r>
        <w:rPr>
          <w:color w:val="231F20"/>
        </w:rPr>
        <w:t>totaled</w:t>
      </w:r>
      <w:r>
        <w:rPr>
          <w:color w:val="231F20"/>
          <w:spacing w:val="-6"/>
        </w:rPr>
        <w:t> </w:t>
      </w:r>
      <w:r>
        <w:rPr>
          <w:color w:val="231F20"/>
        </w:rPr>
        <w:t>$305,437</w:t>
      </w:r>
      <w:r>
        <w:rPr>
          <w:color w:val="231F20"/>
          <w:spacing w:val="-5"/>
        </w:rPr>
        <w:t> </w:t>
      </w:r>
      <w:r>
        <w:rPr>
          <w:color w:val="231F20"/>
        </w:rPr>
        <w:t>as</w:t>
      </w:r>
      <w:r>
        <w:rPr>
          <w:color w:val="231F20"/>
          <w:spacing w:val="-6"/>
        </w:rPr>
        <w:t> </w:t>
      </w:r>
      <w:r>
        <w:rPr>
          <w:color w:val="231F20"/>
        </w:rPr>
        <w:t>of</w:t>
      </w:r>
      <w:r>
        <w:rPr>
          <w:color w:val="231F20"/>
          <w:spacing w:val="-6"/>
        </w:rPr>
        <w:t> </w:t>
      </w:r>
      <w:r>
        <w:rPr>
          <w:color w:val="231F20"/>
        </w:rPr>
        <w:t>June</w:t>
      </w:r>
      <w:r>
        <w:rPr>
          <w:color w:val="231F20"/>
          <w:spacing w:val="-7"/>
        </w:rPr>
        <w:t> </w:t>
      </w:r>
      <w:r>
        <w:rPr>
          <w:color w:val="231F20"/>
        </w:rPr>
        <w:t>30,</w:t>
      </w:r>
      <w:r>
        <w:rPr>
          <w:color w:val="231F20"/>
          <w:spacing w:val="-5"/>
        </w:rPr>
        <w:t> </w:t>
      </w:r>
      <w:r>
        <w:rPr>
          <w:color w:val="231F20"/>
          <w:spacing w:val="-2"/>
        </w:rPr>
        <w:t>2021.</w:t>
      </w:r>
    </w:p>
    <w:p>
      <w:pPr>
        <w:pStyle w:val="BodyText"/>
      </w:pPr>
    </w:p>
    <w:p>
      <w:pPr>
        <w:pStyle w:val="Heading2"/>
        <w:rPr>
          <w:u w:val="none"/>
        </w:rPr>
      </w:pPr>
      <w:r>
        <w:rPr>
          <w:color w:val="231F20"/>
          <w:u w:val="thick" w:color="231F20"/>
        </w:rPr>
        <w:t>NOTE</w:t>
      </w:r>
      <w:r>
        <w:rPr>
          <w:color w:val="231F20"/>
          <w:spacing w:val="-10"/>
          <w:u w:val="thick" w:color="231F20"/>
        </w:rPr>
        <w:t> </w:t>
      </w:r>
      <w:r>
        <w:rPr>
          <w:color w:val="231F20"/>
          <w:u w:val="thick" w:color="231F20"/>
        </w:rPr>
        <w:t>7.</w:t>
      </w:r>
      <w:r>
        <w:rPr>
          <w:color w:val="231F20"/>
          <w:spacing w:val="-10"/>
          <w:u w:val="thick" w:color="231F20"/>
        </w:rPr>
        <w:t> </w:t>
      </w:r>
      <w:r>
        <w:rPr>
          <w:color w:val="231F20"/>
          <w:u w:val="thick" w:color="231F20"/>
        </w:rPr>
        <w:t>GOVERNMENT</w:t>
      </w:r>
      <w:r>
        <w:rPr>
          <w:color w:val="231F20"/>
          <w:spacing w:val="-9"/>
          <w:u w:val="thick" w:color="231F20"/>
        </w:rPr>
        <w:t> </w:t>
      </w:r>
      <w:r>
        <w:rPr>
          <w:color w:val="231F20"/>
          <w:u w:val="thick" w:color="231F20"/>
        </w:rPr>
        <w:t>GRANTS</w:t>
      </w:r>
      <w:r>
        <w:rPr>
          <w:color w:val="231F20"/>
          <w:spacing w:val="-10"/>
          <w:u w:val="thick" w:color="231F20"/>
        </w:rPr>
        <w:t> </w:t>
      </w:r>
      <w:r>
        <w:rPr>
          <w:color w:val="231F20"/>
          <w:u w:val="thick" w:color="231F20"/>
        </w:rPr>
        <w:t>AND</w:t>
      </w:r>
      <w:r>
        <w:rPr>
          <w:color w:val="231F20"/>
          <w:spacing w:val="-9"/>
          <w:u w:val="thick" w:color="231F20"/>
        </w:rPr>
        <w:t> </w:t>
      </w:r>
      <w:r>
        <w:rPr>
          <w:color w:val="231F20"/>
          <w:spacing w:val="-2"/>
          <w:u w:val="thick" w:color="231F20"/>
        </w:rPr>
        <w:t>CONTRACTS</w:t>
      </w:r>
    </w:p>
    <w:p>
      <w:pPr>
        <w:pStyle w:val="BodyText"/>
        <w:spacing w:before="10"/>
        <w:rPr>
          <w:b/>
          <w:sz w:val="13"/>
        </w:rPr>
      </w:pPr>
    </w:p>
    <w:p>
      <w:pPr>
        <w:pStyle w:val="BodyText"/>
        <w:spacing w:before="93"/>
        <w:ind w:left="340"/>
      </w:pPr>
      <w:r>
        <w:rPr>
          <w:color w:val="231F20"/>
        </w:rPr>
        <w:t>Revenue</w:t>
      </w:r>
      <w:r>
        <w:rPr>
          <w:color w:val="231F20"/>
          <w:spacing w:val="-3"/>
        </w:rPr>
        <w:t> </w:t>
      </w:r>
      <w:r>
        <w:rPr>
          <w:color w:val="231F20"/>
        </w:rPr>
        <w:t>from</w:t>
      </w:r>
      <w:r>
        <w:rPr>
          <w:color w:val="231F20"/>
          <w:spacing w:val="-3"/>
        </w:rPr>
        <w:t> </w:t>
      </w:r>
      <w:r>
        <w:rPr>
          <w:color w:val="231F20"/>
        </w:rPr>
        <w:t>government</w:t>
      </w:r>
      <w:r>
        <w:rPr>
          <w:color w:val="231F20"/>
          <w:spacing w:val="-3"/>
        </w:rPr>
        <w:t> </w:t>
      </w:r>
      <w:r>
        <w:rPr>
          <w:color w:val="231F20"/>
        </w:rPr>
        <w:t>grants</w:t>
      </w:r>
      <w:r>
        <w:rPr>
          <w:color w:val="231F20"/>
          <w:spacing w:val="-3"/>
        </w:rPr>
        <w:t> </w:t>
      </w:r>
      <w:r>
        <w:rPr>
          <w:color w:val="231F20"/>
        </w:rPr>
        <w:t>and</w:t>
      </w:r>
      <w:r>
        <w:rPr>
          <w:color w:val="231F20"/>
          <w:spacing w:val="-3"/>
        </w:rPr>
        <w:t> </w:t>
      </w:r>
      <w:r>
        <w:rPr>
          <w:color w:val="231F20"/>
        </w:rPr>
        <w:t>contracts</w:t>
      </w:r>
      <w:r>
        <w:rPr>
          <w:color w:val="231F20"/>
          <w:spacing w:val="-3"/>
        </w:rPr>
        <w:t> </w:t>
      </w:r>
      <w:r>
        <w:rPr>
          <w:color w:val="231F20"/>
        </w:rPr>
        <w:t>for</w:t>
      </w:r>
      <w:r>
        <w:rPr>
          <w:color w:val="231F20"/>
          <w:spacing w:val="-3"/>
        </w:rPr>
        <w:t> </w:t>
      </w:r>
      <w:r>
        <w:rPr>
          <w:color w:val="231F20"/>
        </w:rPr>
        <w:t>the</w:t>
      </w:r>
      <w:r>
        <w:rPr>
          <w:color w:val="231F20"/>
          <w:spacing w:val="-3"/>
        </w:rPr>
        <w:t> </w:t>
      </w:r>
      <w:r>
        <w:rPr>
          <w:color w:val="231F20"/>
        </w:rPr>
        <w:t>year</w:t>
      </w:r>
      <w:r>
        <w:rPr>
          <w:color w:val="231F20"/>
          <w:spacing w:val="-4"/>
        </w:rPr>
        <w:t> </w:t>
      </w:r>
      <w:r>
        <w:rPr>
          <w:color w:val="231F20"/>
        </w:rPr>
        <w:t>ended</w:t>
      </w:r>
      <w:r>
        <w:rPr>
          <w:color w:val="231F20"/>
          <w:spacing w:val="-3"/>
        </w:rPr>
        <w:t> </w:t>
      </w:r>
      <w:r>
        <w:rPr>
          <w:color w:val="231F20"/>
        </w:rPr>
        <w:t>June</w:t>
      </w:r>
      <w:r>
        <w:rPr>
          <w:color w:val="231F20"/>
          <w:spacing w:val="-4"/>
        </w:rPr>
        <w:t> </w:t>
      </w:r>
      <w:r>
        <w:rPr>
          <w:color w:val="231F20"/>
        </w:rPr>
        <w:t>30,</w:t>
      </w:r>
      <w:r>
        <w:rPr>
          <w:color w:val="231F20"/>
          <w:spacing w:val="-3"/>
        </w:rPr>
        <w:t> </w:t>
      </w:r>
      <w:r>
        <w:rPr>
          <w:color w:val="231F20"/>
        </w:rPr>
        <w:t>2021</w:t>
      </w:r>
      <w:r>
        <w:rPr>
          <w:color w:val="231F20"/>
          <w:spacing w:val="-1"/>
        </w:rPr>
        <w:t> </w:t>
      </w:r>
      <w:r>
        <w:rPr>
          <w:color w:val="231F20"/>
        </w:rPr>
        <w:t>consist</w:t>
      </w:r>
      <w:r>
        <w:rPr>
          <w:color w:val="231F20"/>
          <w:spacing w:val="-3"/>
        </w:rPr>
        <w:t> </w:t>
      </w:r>
      <w:r>
        <w:rPr>
          <w:color w:val="231F20"/>
        </w:rPr>
        <w:t>of</w:t>
      </w:r>
      <w:r>
        <w:rPr>
          <w:color w:val="231F20"/>
          <w:spacing w:val="-3"/>
        </w:rPr>
        <w:t> </w:t>
      </w:r>
      <w:r>
        <w:rPr>
          <w:color w:val="231F20"/>
        </w:rPr>
        <w:t>the </w:t>
      </w:r>
      <w:r>
        <w:rPr>
          <w:color w:val="231F20"/>
          <w:spacing w:val="-2"/>
        </w:rPr>
        <w:t>following:</w:t>
      </w:r>
    </w:p>
    <w:p>
      <w:pPr>
        <w:pStyle w:val="BodyText"/>
      </w:pPr>
    </w:p>
    <w:p>
      <w:pPr>
        <w:pStyle w:val="BodyText"/>
        <w:spacing w:before="1"/>
        <w:ind w:left="1365"/>
      </w:pPr>
      <w:r>
        <w:rPr>
          <w:color w:val="231F20"/>
        </w:rPr>
        <w:t>County</w:t>
      </w:r>
      <w:r>
        <w:rPr>
          <w:color w:val="231F20"/>
          <w:spacing w:val="-5"/>
        </w:rPr>
        <w:t> </w:t>
      </w:r>
      <w:r>
        <w:rPr>
          <w:color w:val="231F20"/>
        </w:rPr>
        <w:t>of</w:t>
      </w:r>
      <w:r>
        <w:rPr>
          <w:color w:val="231F20"/>
          <w:spacing w:val="-4"/>
        </w:rPr>
        <w:t> </w:t>
      </w:r>
      <w:r>
        <w:rPr>
          <w:color w:val="231F20"/>
          <w:spacing w:val="-2"/>
        </w:rPr>
        <w:t>Bucks:</w:t>
      </w:r>
    </w:p>
    <w:p>
      <w:pPr>
        <w:pStyle w:val="BodyText"/>
        <w:tabs>
          <w:tab w:pos="7304" w:val="left" w:leader="none"/>
          <w:tab w:pos="7671" w:val="left" w:leader="none"/>
        </w:tabs>
        <w:ind w:left="1733" w:right="1532" w:hanging="184"/>
      </w:pPr>
      <w:r>
        <w:rPr>
          <w:color w:val="231F20"/>
        </w:rPr>
        <w:t>Children and Youth:</w:t>
      </w:r>
      <w:r>
        <w:rPr>
          <w:color w:val="231F20"/>
          <w:spacing w:val="80"/>
        </w:rPr>
        <w:t> </w:t>
      </w:r>
      <w:r>
        <w:rPr>
          <w:color w:val="231F20"/>
          <w:spacing w:val="-2"/>
        </w:rPr>
        <w:t>Shelter………………………………………………….</w:t>
      </w:r>
      <w:r>
        <w:rPr>
          <w:color w:val="231F20"/>
        </w:rPr>
        <w:tab/>
      </w:r>
      <w:r>
        <w:rPr>
          <w:color w:val="231F20"/>
          <w:spacing w:val="-10"/>
        </w:rPr>
        <w:t>$</w:t>
      </w:r>
      <w:r>
        <w:rPr>
          <w:color w:val="231F20"/>
        </w:rPr>
        <w:tab/>
      </w:r>
      <w:r>
        <w:rPr>
          <w:color w:val="231F20"/>
          <w:spacing w:val="-2"/>
        </w:rPr>
        <w:t>661,701</w:t>
      </w:r>
    </w:p>
    <w:p>
      <w:pPr>
        <w:pStyle w:val="BodyText"/>
        <w:tabs>
          <w:tab w:pos="7668" w:val="left" w:leader="none"/>
        </w:tabs>
        <w:spacing w:line="252" w:lineRule="exact"/>
        <w:ind w:left="1733"/>
      </w:pPr>
      <w:r>
        <w:rPr>
          <w:color w:val="231F20"/>
        </w:rPr>
        <w:t>Bridge</w:t>
      </w:r>
      <w:r>
        <w:rPr>
          <w:color w:val="231F20"/>
          <w:spacing w:val="-7"/>
        </w:rPr>
        <w:t> </w:t>
      </w:r>
      <w:r>
        <w:rPr>
          <w:color w:val="231F20"/>
          <w:spacing w:val="-2"/>
        </w:rPr>
        <w:t>Housing………………………………………..</w:t>
      </w:r>
      <w:r>
        <w:rPr>
          <w:color w:val="231F20"/>
        </w:rPr>
        <w:tab/>
      </w:r>
      <w:r>
        <w:rPr>
          <w:color w:val="231F20"/>
          <w:spacing w:val="-2"/>
        </w:rPr>
        <w:t>176,948</w:t>
      </w:r>
    </w:p>
    <w:p>
      <w:pPr>
        <w:pStyle w:val="BodyText"/>
        <w:tabs>
          <w:tab w:pos="7793" w:val="left" w:leader="none"/>
        </w:tabs>
        <w:ind w:left="1733"/>
      </w:pPr>
      <w:r>
        <w:rPr>
          <w:color w:val="231F20"/>
        </w:rPr>
        <w:t>Transitional</w:t>
      </w:r>
      <w:r>
        <w:rPr>
          <w:color w:val="231F20"/>
          <w:spacing w:val="-12"/>
        </w:rPr>
        <w:t> </w:t>
      </w:r>
      <w:r>
        <w:rPr>
          <w:color w:val="231F20"/>
          <w:spacing w:val="-2"/>
        </w:rPr>
        <w:t>Housing………………………………….</w:t>
      </w:r>
      <w:r>
        <w:rPr>
          <w:color w:val="231F20"/>
        </w:rPr>
        <w:tab/>
      </w:r>
      <w:r>
        <w:rPr>
          <w:color w:val="231F20"/>
          <w:spacing w:val="-2"/>
        </w:rPr>
        <w:t>64,296</w:t>
      </w:r>
    </w:p>
    <w:p>
      <w:pPr>
        <w:pStyle w:val="BodyText"/>
      </w:pPr>
    </w:p>
    <w:p>
      <w:pPr>
        <w:pStyle w:val="BodyText"/>
        <w:ind w:left="1549"/>
      </w:pPr>
      <w:r>
        <w:rPr>
          <w:color w:val="231F20"/>
        </w:rPr>
        <w:t>Office</w:t>
      </w:r>
      <w:r>
        <w:rPr>
          <w:color w:val="231F20"/>
          <w:spacing w:val="-5"/>
        </w:rPr>
        <w:t> </w:t>
      </w:r>
      <w:r>
        <w:rPr>
          <w:color w:val="231F20"/>
        </w:rPr>
        <w:t>of</w:t>
      </w:r>
      <w:r>
        <w:rPr>
          <w:color w:val="231F20"/>
          <w:spacing w:val="-5"/>
        </w:rPr>
        <w:t> </w:t>
      </w:r>
      <w:r>
        <w:rPr>
          <w:color w:val="231F20"/>
        </w:rPr>
        <w:t>Human</w:t>
      </w:r>
      <w:r>
        <w:rPr>
          <w:color w:val="231F20"/>
          <w:spacing w:val="-5"/>
        </w:rPr>
        <w:t> </w:t>
      </w:r>
      <w:r>
        <w:rPr>
          <w:color w:val="231F20"/>
          <w:spacing w:val="-2"/>
        </w:rPr>
        <w:t>Services:</w:t>
      </w:r>
    </w:p>
    <w:p>
      <w:pPr>
        <w:pStyle w:val="BodyText"/>
        <w:tabs>
          <w:tab w:pos="7790" w:val="left" w:leader="none"/>
        </w:tabs>
        <w:spacing w:before="1"/>
        <w:ind w:left="1733" w:right="1534"/>
      </w:pPr>
      <w:r>
        <w:rPr>
          <w:color w:val="231F20"/>
        </w:rPr>
        <w:t>Housing Counseling/Case Management……………</w:t>
        <w:tab/>
      </w:r>
      <w:r>
        <w:rPr>
          <w:color w:val="231F20"/>
          <w:spacing w:val="-2"/>
        </w:rPr>
        <w:t>50,000 </w:t>
      </w:r>
      <w:r>
        <w:rPr>
          <w:color w:val="231F20"/>
        </w:rPr>
        <w:t>Housing</w:t>
      </w:r>
      <w:r>
        <w:rPr>
          <w:color w:val="231F20"/>
          <w:spacing w:val="-9"/>
        </w:rPr>
        <w:t> </w:t>
      </w:r>
      <w:r>
        <w:rPr>
          <w:color w:val="231F20"/>
          <w:spacing w:val="-2"/>
        </w:rPr>
        <w:t>Counseling……………………...……………</w:t>
      </w:r>
      <w:r>
        <w:rPr>
          <w:color w:val="231F20"/>
        </w:rPr>
        <w:tab/>
      </w:r>
      <w:r>
        <w:rPr>
          <w:color w:val="231F20"/>
          <w:spacing w:val="-61"/>
        </w:rPr>
        <w:t> </w:t>
      </w:r>
      <w:r>
        <w:rPr>
          <w:color w:val="231F20"/>
          <w:spacing w:val="-2"/>
        </w:rPr>
        <w:t>35,273</w:t>
      </w:r>
    </w:p>
    <w:p>
      <w:pPr>
        <w:pStyle w:val="BodyText"/>
        <w:spacing w:before="10"/>
        <w:rPr>
          <w:sz w:val="21"/>
        </w:rPr>
      </w:pPr>
    </w:p>
    <w:p>
      <w:pPr>
        <w:pStyle w:val="BodyText"/>
        <w:spacing w:before="1"/>
        <w:ind w:left="1549"/>
      </w:pPr>
      <w:r>
        <w:rPr>
          <w:color w:val="231F20"/>
        </w:rPr>
        <w:t>Office</w:t>
      </w:r>
      <w:r>
        <w:rPr>
          <w:color w:val="231F20"/>
          <w:spacing w:val="-7"/>
        </w:rPr>
        <w:t> </w:t>
      </w:r>
      <w:r>
        <w:rPr>
          <w:color w:val="231F20"/>
        </w:rPr>
        <w:t>of</w:t>
      </w:r>
      <w:r>
        <w:rPr>
          <w:color w:val="231F20"/>
          <w:spacing w:val="-6"/>
        </w:rPr>
        <w:t> </w:t>
      </w:r>
      <w:r>
        <w:rPr>
          <w:color w:val="231F20"/>
        </w:rPr>
        <w:t>Community</w:t>
      </w:r>
      <w:r>
        <w:rPr>
          <w:color w:val="231F20"/>
          <w:spacing w:val="-6"/>
        </w:rPr>
        <w:t> </w:t>
      </w:r>
      <w:r>
        <w:rPr>
          <w:color w:val="231F20"/>
        </w:rPr>
        <w:t>and</w:t>
      </w:r>
      <w:r>
        <w:rPr>
          <w:color w:val="231F20"/>
          <w:spacing w:val="-6"/>
        </w:rPr>
        <w:t> </w:t>
      </w:r>
      <w:r>
        <w:rPr>
          <w:color w:val="231F20"/>
        </w:rPr>
        <w:t>Business</w:t>
      </w:r>
      <w:r>
        <w:rPr>
          <w:color w:val="231F20"/>
          <w:spacing w:val="-6"/>
        </w:rPr>
        <w:t> </w:t>
      </w:r>
      <w:r>
        <w:rPr>
          <w:color w:val="231F20"/>
          <w:spacing w:val="-2"/>
        </w:rPr>
        <w:t>Development:</w:t>
      </w:r>
    </w:p>
    <w:p>
      <w:pPr>
        <w:pStyle w:val="BodyText"/>
        <w:tabs>
          <w:tab w:pos="7669" w:val="left" w:leader="none"/>
        </w:tabs>
        <w:ind w:left="1733" w:right="1532" w:hanging="1"/>
      </w:pPr>
      <w:r>
        <w:rPr>
          <w:color w:val="231F20"/>
        </w:rPr>
        <w:t>Emergency Shelter Programs……………………….</w:t>
        <w:tab/>
      </w:r>
      <w:r>
        <w:rPr>
          <w:color w:val="231F20"/>
          <w:spacing w:val="-61"/>
        </w:rPr>
        <w:t> </w:t>
      </w:r>
      <w:r>
        <w:rPr>
          <w:color w:val="231F20"/>
          <w:spacing w:val="-2"/>
        </w:rPr>
        <w:t>378,867 </w:t>
      </w:r>
      <w:r>
        <w:rPr>
          <w:color w:val="231F20"/>
        </w:rPr>
        <w:t>Pre-Mortgage</w:t>
      </w:r>
      <w:r>
        <w:rPr>
          <w:color w:val="231F20"/>
          <w:spacing w:val="-8"/>
        </w:rPr>
        <w:t> </w:t>
      </w:r>
      <w:r>
        <w:rPr>
          <w:color w:val="231F20"/>
        </w:rPr>
        <w:t>and</w:t>
      </w:r>
      <w:r>
        <w:rPr>
          <w:color w:val="231F20"/>
          <w:spacing w:val="-7"/>
        </w:rPr>
        <w:t> </w:t>
      </w:r>
      <w:r>
        <w:rPr>
          <w:color w:val="231F20"/>
        </w:rPr>
        <w:t>Rental</w:t>
      </w:r>
      <w:r>
        <w:rPr>
          <w:color w:val="231F20"/>
          <w:spacing w:val="-8"/>
        </w:rPr>
        <w:t> </w:t>
      </w:r>
      <w:r>
        <w:rPr>
          <w:color w:val="231F20"/>
          <w:spacing w:val="-2"/>
        </w:rPr>
        <w:t>Counseling………………</w:t>
      </w:r>
      <w:r>
        <w:rPr>
          <w:color w:val="231F20"/>
        </w:rPr>
        <w:tab/>
      </w:r>
      <w:r>
        <w:rPr>
          <w:color w:val="231F20"/>
          <w:spacing w:val="-2"/>
        </w:rPr>
        <w:t>219,587</w:t>
      </w:r>
    </w:p>
    <w:p>
      <w:pPr>
        <w:pStyle w:val="BodyText"/>
        <w:spacing w:before="11"/>
        <w:rPr>
          <w:sz w:val="21"/>
        </w:rPr>
      </w:pPr>
    </w:p>
    <w:p>
      <w:pPr>
        <w:pStyle w:val="BodyText"/>
        <w:ind w:left="1549"/>
      </w:pPr>
      <w:r>
        <w:rPr>
          <w:color w:val="231F20"/>
        </w:rPr>
        <w:t>Pennsylvania</w:t>
      </w:r>
      <w:r>
        <w:rPr>
          <w:color w:val="231F20"/>
          <w:spacing w:val="-11"/>
        </w:rPr>
        <w:t> </w:t>
      </w:r>
      <w:r>
        <w:rPr>
          <w:color w:val="231F20"/>
        </w:rPr>
        <w:t>Housing</w:t>
      </w:r>
      <w:r>
        <w:rPr>
          <w:color w:val="231F20"/>
          <w:spacing w:val="-10"/>
        </w:rPr>
        <w:t> </w:t>
      </w:r>
      <w:r>
        <w:rPr>
          <w:color w:val="231F20"/>
        </w:rPr>
        <w:t>Finance</w:t>
      </w:r>
      <w:r>
        <w:rPr>
          <w:color w:val="231F20"/>
          <w:spacing w:val="-10"/>
        </w:rPr>
        <w:t> </w:t>
      </w:r>
      <w:r>
        <w:rPr>
          <w:color w:val="231F20"/>
          <w:spacing w:val="-2"/>
        </w:rPr>
        <w:t>Agency:</w:t>
      </w:r>
    </w:p>
    <w:p>
      <w:pPr>
        <w:pStyle w:val="BodyText"/>
        <w:tabs>
          <w:tab w:pos="5631" w:val="left" w:leader="none"/>
          <w:tab w:pos="6057" w:val="left" w:leader="none"/>
        </w:tabs>
        <w:ind w:right="1534"/>
        <w:jc w:val="right"/>
      </w:pPr>
      <w:r>
        <w:rPr>
          <w:color w:val="231F20"/>
        </w:rPr>
        <w:t>Comprehensive</w:t>
      </w:r>
      <w:r>
        <w:rPr>
          <w:color w:val="231F20"/>
          <w:spacing w:val="-12"/>
        </w:rPr>
        <w:t> </w:t>
      </w:r>
      <w:r>
        <w:rPr>
          <w:color w:val="231F20"/>
        </w:rPr>
        <w:t>Housing</w:t>
      </w:r>
      <w:r>
        <w:rPr>
          <w:color w:val="231F20"/>
          <w:spacing w:val="-11"/>
        </w:rPr>
        <w:t> </w:t>
      </w:r>
      <w:r>
        <w:rPr>
          <w:color w:val="231F20"/>
        </w:rPr>
        <w:t>Counseling</w:t>
      </w:r>
      <w:r>
        <w:rPr>
          <w:color w:val="231F20"/>
          <w:spacing w:val="-12"/>
        </w:rPr>
        <w:t> </w:t>
      </w:r>
      <w:r>
        <w:rPr>
          <w:color w:val="231F20"/>
          <w:spacing w:val="-2"/>
        </w:rPr>
        <w:t>Initiative…….</w:t>
      </w:r>
      <w:r>
        <w:rPr>
          <w:color w:val="231F20"/>
        </w:rPr>
        <w:tab/>
      </w:r>
      <w:r>
        <w:rPr>
          <w:color w:val="231F20"/>
          <w:u w:val="single" w:color="231F20"/>
        </w:rPr>
        <w:tab/>
      </w:r>
      <w:r>
        <w:rPr>
          <w:color w:val="231F20"/>
          <w:spacing w:val="-2"/>
          <w:u w:val="single" w:color="231F20"/>
        </w:rPr>
        <w:t>37,858</w:t>
      </w:r>
    </w:p>
    <w:p>
      <w:pPr>
        <w:pStyle w:val="BodyText"/>
        <w:spacing w:before="52"/>
        <w:ind w:right="1533"/>
        <w:jc w:val="right"/>
      </w:pPr>
      <w:r>
        <w:rPr>
          <w:color w:val="231F20"/>
          <w:u w:val="double" w:color="231F20"/>
        </w:rPr>
        <w:t>$</w:t>
      </w:r>
      <w:r>
        <w:rPr>
          <w:color w:val="231F20"/>
          <w:spacing w:val="-2"/>
          <w:u w:val="double" w:color="231F20"/>
        </w:rPr>
        <w:t> 1,624,530</w:t>
      </w:r>
    </w:p>
    <w:p>
      <w:pPr>
        <w:spacing w:after="0"/>
        <w:jc w:val="right"/>
        <w:sectPr>
          <w:pgSz w:w="12240" w:h="15840"/>
          <w:pgMar w:header="1088" w:footer="1019" w:top="1820" w:bottom="1200" w:left="1100" w:right="1140"/>
        </w:sectPr>
      </w:pPr>
    </w:p>
    <w:p>
      <w:pPr>
        <w:pStyle w:val="BodyText"/>
        <w:rPr>
          <w:sz w:val="20"/>
        </w:rPr>
      </w:pPr>
    </w:p>
    <w:p>
      <w:pPr>
        <w:pStyle w:val="BodyText"/>
        <w:rPr>
          <w:sz w:val="20"/>
        </w:rPr>
      </w:pPr>
    </w:p>
    <w:p>
      <w:pPr>
        <w:pStyle w:val="BodyText"/>
        <w:rPr>
          <w:sz w:val="20"/>
        </w:rPr>
      </w:pPr>
    </w:p>
    <w:p>
      <w:pPr>
        <w:pStyle w:val="BodyText"/>
        <w:rPr>
          <w:sz w:val="20"/>
        </w:rPr>
      </w:pPr>
    </w:p>
    <w:p>
      <w:pPr>
        <w:pStyle w:val="Heading2"/>
        <w:spacing w:before="93"/>
        <w:rPr>
          <w:u w:val="none"/>
        </w:rPr>
      </w:pPr>
      <w:r>
        <w:rPr>
          <w:color w:val="231F20"/>
          <w:u w:val="thick" w:color="231F20"/>
        </w:rPr>
        <w:t>NOTE</w:t>
      </w:r>
      <w:r>
        <w:rPr>
          <w:color w:val="231F20"/>
          <w:spacing w:val="-8"/>
          <w:u w:val="thick" w:color="231F20"/>
        </w:rPr>
        <w:t> </w:t>
      </w:r>
      <w:r>
        <w:rPr>
          <w:color w:val="231F20"/>
          <w:u w:val="thick" w:color="231F20"/>
        </w:rPr>
        <w:t>8.</w:t>
      </w:r>
      <w:r>
        <w:rPr>
          <w:color w:val="231F20"/>
          <w:spacing w:val="-7"/>
          <w:u w:val="thick" w:color="231F20"/>
        </w:rPr>
        <w:t> </w:t>
      </w:r>
      <w:r>
        <w:rPr>
          <w:color w:val="231F20"/>
          <w:u w:val="thick" w:color="231F20"/>
        </w:rPr>
        <w:t>PROGRAM</w:t>
      </w:r>
      <w:r>
        <w:rPr>
          <w:color w:val="231F20"/>
          <w:spacing w:val="-7"/>
          <w:u w:val="thick" w:color="231F20"/>
        </w:rPr>
        <w:t> </w:t>
      </w:r>
      <w:r>
        <w:rPr>
          <w:color w:val="231F20"/>
          <w:spacing w:val="-2"/>
          <w:u w:val="thick" w:color="231F20"/>
        </w:rPr>
        <w:t>SERVICES</w:t>
      </w:r>
    </w:p>
    <w:p>
      <w:pPr>
        <w:pStyle w:val="BodyText"/>
        <w:spacing w:before="10"/>
        <w:rPr>
          <w:b/>
          <w:sz w:val="13"/>
        </w:rPr>
      </w:pPr>
    </w:p>
    <w:p>
      <w:pPr>
        <w:pStyle w:val="BodyText"/>
        <w:spacing w:line="480" w:lineRule="auto" w:before="92"/>
        <w:ind w:left="1456" w:right="1561" w:hanging="1116"/>
      </w:pPr>
      <w:r>
        <w:rPr/>
        <w:pict>
          <v:shape style="position:absolute;margin-left:134.484131pt;margin-top:42.957771pt;width:330.65pt;height:62.75pt;mso-position-horizontal-relative:page;mso-position-vertical-relative:paragraph;z-index:15732224" type="#_x0000_t202" id="docshape20"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48"/>
                    <w:gridCol w:w="1363"/>
                  </w:tblGrid>
                  <w:tr>
                    <w:trPr>
                      <w:trHeight w:val="248" w:hRule="atLeast"/>
                    </w:trPr>
                    <w:tc>
                      <w:tcPr>
                        <w:tcW w:w="5248" w:type="dxa"/>
                      </w:tcPr>
                      <w:p>
                        <w:pPr>
                          <w:pStyle w:val="TableParagraph"/>
                          <w:spacing w:line="229" w:lineRule="exact"/>
                          <w:ind w:left="50"/>
                          <w:jc w:val="left"/>
                          <w:rPr>
                            <w:sz w:val="22"/>
                          </w:rPr>
                        </w:pPr>
                        <w:r>
                          <w:rPr>
                            <w:color w:val="231F20"/>
                            <w:sz w:val="22"/>
                          </w:rPr>
                          <w:t>Shelter</w:t>
                        </w:r>
                        <w:r>
                          <w:rPr>
                            <w:color w:val="231F20"/>
                            <w:spacing w:val="-6"/>
                            <w:sz w:val="22"/>
                          </w:rPr>
                          <w:t> </w:t>
                        </w:r>
                        <w:r>
                          <w:rPr>
                            <w:color w:val="231F20"/>
                            <w:sz w:val="22"/>
                          </w:rPr>
                          <w:t>and</w:t>
                        </w:r>
                        <w:r>
                          <w:rPr>
                            <w:color w:val="231F20"/>
                            <w:spacing w:val="-5"/>
                            <w:sz w:val="22"/>
                          </w:rPr>
                          <w:t> </w:t>
                        </w:r>
                        <w:r>
                          <w:rPr>
                            <w:color w:val="231F20"/>
                            <w:spacing w:val="-2"/>
                            <w:sz w:val="22"/>
                          </w:rPr>
                          <w:t>Food……………………………………….</w:t>
                        </w:r>
                      </w:p>
                    </w:tc>
                    <w:tc>
                      <w:tcPr>
                        <w:tcW w:w="1363" w:type="dxa"/>
                      </w:tcPr>
                      <w:p>
                        <w:pPr>
                          <w:pStyle w:val="TableParagraph"/>
                          <w:spacing w:line="229" w:lineRule="exact"/>
                          <w:ind w:right="48"/>
                          <w:rPr>
                            <w:sz w:val="22"/>
                          </w:rPr>
                        </w:pPr>
                        <w:r>
                          <w:rPr>
                            <w:color w:val="231F20"/>
                            <w:sz w:val="22"/>
                          </w:rPr>
                          <w:t>$</w:t>
                        </w:r>
                        <w:r>
                          <w:rPr>
                            <w:color w:val="231F20"/>
                            <w:spacing w:val="-2"/>
                            <w:sz w:val="22"/>
                          </w:rPr>
                          <w:t> 1,706,912</w:t>
                        </w:r>
                      </w:p>
                    </w:tc>
                  </w:tr>
                  <w:tr>
                    <w:trPr>
                      <w:trHeight w:val="252" w:hRule="atLeast"/>
                    </w:trPr>
                    <w:tc>
                      <w:tcPr>
                        <w:tcW w:w="5248" w:type="dxa"/>
                      </w:tcPr>
                      <w:p>
                        <w:pPr>
                          <w:pStyle w:val="TableParagraph"/>
                          <w:spacing w:line="233" w:lineRule="exact"/>
                          <w:ind w:left="50"/>
                          <w:jc w:val="left"/>
                          <w:rPr>
                            <w:sz w:val="22"/>
                          </w:rPr>
                        </w:pPr>
                        <w:r>
                          <w:rPr>
                            <w:color w:val="231F20"/>
                            <w:sz w:val="22"/>
                          </w:rPr>
                          <w:t>Bridge</w:t>
                        </w:r>
                        <w:r>
                          <w:rPr>
                            <w:color w:val="231F20"/>
                            <w:spacing w:val="-7"/>
                            <w:sz w:val="22"/>
                          </w:rPr>
                          <w:t> </w:t>
                        </w:r>
                        <w:r>
                          <w:rPr>
                            <w:color w:val="231F20"/>
                            <w:spacing w:val="-2"/>
                            <w:sz w:val="22"/>
                          </w:rPr>
                          <w:t>Housing…………………………………………</w:t>
                        </w:r>
                      </w:p>
                    </w:tc>
                    <w:tc>
                      <w:tcPr>
                        <w:tcW w:w="1363" w:type="dxa"/>
                      </w:tcPr>
                      <w:p>
                        <w:pPr>
                          <w:pStyle w:val="TableParagraph"/>
                          <w:spacing w:line="233" w:lineRule="exact"/>
                          <w:ind w:right="47"/>
                          <w:rPr>
                            <w:sz w:val="22"/>
                          </w:rPr>
                        </w:pPr>
                        <w:r>
                          <w:rPr>
                            <w:color w:val="231F20"/>
                            <w:spacing w:val="-2"/>
                            <w:sz w:val="22"/>
                          </w:rPr>
                          <w:t>173,983</w:t>
                        </w:r>
                      </w:p>
                    </w:tc>
                  </w:tr>
                  <w:tr>
                    <w:trPr>
                      <w:trHeight w:val="253" w:hRule="atLeast"/>
                    </w:trPr>
                    <w:tc>
                      <w:tcPr>
                        <w:tcW w:w="5248" w:type="dxa"/>
                      </w:tcPr>
                      <w:p>
                        <w:pPr>
                          <w:pStyle w:val="TableParagraph"/>
                          <w:spacing w:line="233" w:lineRule="exact"/>
                          <w:ind w:left="50"/>
                          <w:jc w:val="left"/>
                          <w:rPr>
                            <w:sz w:val="22"/>
                          </w:rPr>
                        </w:pPr>
                        <w:r>
                          <w:rPr>
                            <w:color w:val="231F20"/>
                            <w:sz w:val="22"/>
                          </w:rPr>
                          <w:t>Home</w:t>
                        </w:r>
                        <w:r>
                          <w:rPr>
                            <w:color w:val="231F20"/>
                            <w:spacing w:val="-6"/>
                            <w:sz w:val="22"/>
                          </w:rPr>
                          <w:t> </w:t>
                        </w:r>
                        <w:r>
                          <w:rPr>
                            <w:color w:val="231F20"/>
                            <w:spacing w:val="-2"/>
                            <w:sz w:val="22"/>
                          </w:rPr>
                          <w:t>Stabilization…………………………………..…</w:t>
                        </w:r>
                      </w:p>
                    </w:tc>
                    <w:tc>
                      <w:tcPr>
                        <w:tcW w:w="1363" w:type="dxa"/>
                      </w:tcPr>
                      <w:p>
                        <w:pPr>
                          <w:pStyle w:val="TableParagraph"/>
                          <w:spacing w:line="233" w:lineRule="exact"/>
                          <w:ind w:right="47"/>
                          <w:rPr>
                            <w:sz w:val="22"/>
                          </w:rPr>
                        </w:pPr>
                        <w:r>
                          <w:rPr>
                            <w:color w:val="231F20"/>
                            <w:spacing w:val="-2"/>
                            <w:sz w:val="22"/>
                          </w:rPr>
                          <w:t>67,192</w:t>
                        </w:r>
                      </w:p>
                    </w:tc>
                  </w:tr>
                  <w:tr>
                    <w:trPr>
                      <w:trHeight w:val="253" w:hRule="atLeast"/>
                    </w:trPr>
                    <w:tc>
                      <w:tcPr>
                        <w:tcW w:w="5248" w:type="dxa"/>
                      </w:tcPr>
                      <w:p>
                        <w:pPr>
                          <w:pStyle w:val="TableParagraph"/>
                          <w:spacing w:line="233" w:lineRule="exact"/>
                          <w:ind w:left="50"/>
                          <w:jc w:val="left"/>
                          <w:rPr>
                            <w:sz w:val="22"/>
                          </w:rPr>
                        </w:pPr>
                        <w:r>
                          <w:rPr>
                            <w:color w:val="231F20"/>
                            <w:sz w:val="22"/>
                          </w:rPr>
                          <w:t>Permanent</w:t>
                        </w:r>
                        <w:r>
                          <w:rPr>
                            <w:color w:val="231F20"/>
                            <w:spacing w:val="-10"/>
                            <w:sz w:val="22"/>
                          </w:rPr>
                          <w:t> </w:t>
                        </w:r>
                        <w:r>
                          <w:rPr>
                            <w:color w:val="231F20"/>
                            <w:sz w:val="22"/>
                          </w:rPr>
                          <w:t>Supportive</w:t>
                        </w:r>
                        <w:r>
                          <w:rPr>
                            <w:color w:val="231F20"/>
                            <w:spacing w:val="-10"/>
                            <w:sz w:val="22"/>
                          </w:rPr>
                          <w:t> </w:t>
                        </w:r>
                        <w:r>
                          <w:rPr>
                            <w:color w:val="231F20"/>
                            <w:sz w:val="22"/>
                          </w:rPr>
                          <w:t>Housing</w:t>
                        </w:r>
                        <w:r>
                          <w:rPr>
                            <w:color w:val="231F20"/>
                            <w:spacing w:val="-10"/>
                            <w:sz w:val="22"/>
                          </w:rPr>
                          <w:t> </w:t>
                        </w:r>
                        <w:r>
                          <w:rPr>
                            <w:color w:val="231F20"/>
                            <w:spacing w:val="-2"/>
                            <w:sz w:val="22"/>
                          </w:rPr>
                          <w:t>Services………..….</w:t>
                        </w:r>
                      </w:p>
                    </w:tc>
                    <w:tc>
                      <w:tcPr>
                        <w:tcW w:w="1363" w:type="dxa"/>
                      </w:tcPr>
                      <w:p>
                        <w:pPr>
                          <w:pStyle w:val="TableParagraph"/>
                          <w:spacing w:line="233" w:lineRule="exact"/>
                          <w:ind w:right="46"/>
                          <w:rPr>
                            <w:sz w:val="22"/>
                          </w:rPr>
                        </w:pPr>
                        <w:r>
                          <w:rPr>
                            <w:color w:val="231F20"/>
                            <w:spacing w:val="-2"/>
                            <w:sz w:val="22"/>
                          </w:rPr>
                          <w:t>90,302</w:t>
                        </w:r>
                      </w:p>
                    </w:tc>
                  </w:tr>
                  <w:tr>
                    <w:trPr>
                      <w:trHeight w:val="249" w:hRule="atLeast"/>
                    </w:trPr>
                    <w:tc>
                      <w:tcPr>
                        <w:tcW w:w="5248" w:type="dxa"/>
                      </w:tcPr>
                      <w:p>
                        <w:pPr>
                          <w:pStyle w:val="TableParagraph"/>
                          <w:spacing w:line="229" w:lineRule="exact"/>
                          <w:ind w:left="50"/>
                          <w:jc w:val="left"/>
                          <w:rPr>
                            <w:sz w:val="22"/>
                          </w:rPr>
                        </w:pPr>
                        <w:r>
                          <w:rPr>
                            <w:color w:val="231F20"/>
                            <w:sz w:val="22"/>
                          </w:rPr>
                          <w:t>Veterans</w:t>
                        </w:r>
                        <w:r>
                          <w:rPr>
                            <w:color w:val="231F20"/>
                            <w:spacing w:val="-10"/>
                            <w:sz w:val="22"/>
                          </w:rPr>
                          <w:t> </w:t>
                        </w:r>
                        <w:r>
                          <w:rPr>
                            <w:color w:val="231F20"/>
                            <w:spacing w:val="-2"/>
                            <w:sz w:val="22"/>
                          </w:rPr>
                          <w:t>Assistance..………………………………....</w:t>
                        </w:r>
                      </w:p>
                    </w:tc>
                    <w:tc>
                      <w:tcPr>
                        <w:tcW w:w="1363" w:type="dxa"/>
                      </w:tcPr>
                      <w:p>
                        <w:pPr>
                          <w:pStyle w:val="TableParagraph"/>
                          <w:spacing w:line="229" w:lineRule="exact"/>
                          <w:ind w:right="47"/>
                          <w:rPr>
                            <w:sz w:val="22"/>
                          </w:rPr>
                        </w:pPr>
                        <w:r>
                          <w:rPr>
                            <w:color w:val="231F20"/>
                            <w:spacing w:val="-2"/>
                            <w:sz w:val="22"/>
                          </w:rPr>
                          <w:t>4,000</w:t>
                        </w:r>
                      </w:p>
                    </w:tc>
                  </w:tr>
                </w:tbl>
                <w:p>
                  <w:pPr>
                    <w:pStyle w:val="BodyText"/>
                  </w:pPr>
                </w:p>
              </w:txbxContent>
            </v:textbox>
            <w10:wrap type="none"/>
          </v:shape>
        </w:pict>
      </w:r>
      <w:r>
        <w:rPr>
          <w:color w:val="231F20"/>
        </w:rPr>
        <w:t>Program</w:t>
      </w:r>
      <w:r>
        <w:rPr>
          <w:color w:val="231F20"/>
          <w:spacing w:val="-3"/>
        </w:rPr>
        <w:t> </w:t>
      </w:r>
      <w:r>
        <w:rPr>
          <w:color w:val="231F20"/>
        </w:rPr>
        <w:t>services</w:t>
      </w:r>
      <w:r>
        <w:rPr>
          <w:color w:val="231F20"/>
          <w:spacing w:val="-3"/>
        </w:rPr>
        <w:t> </w:t>
      </w:r>
      <w:r>
        <w:rPr>
          <w:color w:val="231F20"/>
        </w:rPr>
        <w:t>for</w:t>
      </w:r>
      <w:r>
        <w:rPr>
          <w:color w:val="231F20"/>
          <w:spacing w:val="-4"/>
        </w:rPr>
        <w:t> </w:t>
      </w:r>
      <w:r>
        <w:rPr>
          <w:color w:val="231F20"/>
        </w:rPr>
        <w:t>the</w:t>
      </w:r>
      <w:r>
        <w:rPr>
          <w:color w:val="231F20"/>
          <w:spacing w:val="-4"/>
        </w:rPr>
        <w:t> </w:t>
      </w:r>
      <w:r>
        <w:rPr>
          <w:color w:val="231F20"/>
        </w:rPr>
        <w:t>year</w:t>
      </w:r>
      <w:r>
        <w:rPr>
          <w:color w:val="231F20"/>
          <w:spacing w:val="-3"/>
        </w:rPr>
        <w:t> </w:t>
      </w:r>
      <w:r>
        <w:rPr>
          <w:color w:val="231F20"/>
        </w:rPr>
        <w:t>ended</w:t>
      </w:r>
      <w:r>
        <w:rPr>
          <w:color w:val="231F20"/>
          <w:spacing w:val="-3"/>
        </w:rPr>
        <w:t> </w:t>
      </w:r>
      <w:r>
        <w:rPr>
          <w:color w:val="231F20"/>
        </w:rPr>
        <w:t>June</w:t>
      </w:r>
      <w:r>
        <w:rPr>
          <w:color w:val="231F20"/>
          <w:spacing w:val="-3"/>
        </w:rPr>
        <w:t> </w:t>
      </w:r>
      <w:r>
        <w:rPr>
          <w:color w:val="231F20"/>
        </w:rPr>
        <w:t>30,</w:t>
      </w:r>
      <w:r>
        <w:rPr>
          <w:color w:val="231F20"/>
          <w:spacing w:val="-3"/>
        </w:rPr>
        <w:t> </w:t>
      </w:r>
      <w:r>
        <w:rPr>
          <w:color w:val="231F20"/>
        </w:rPr>
        <w:t>2021</w:t>
      </w:r>
      <w:r>
        <w:rPr>
          <w:color w:val="231F20"/>
          <w:spacing w:val="-3"/>
        </w:rPr>
        <w:t> </w:t>
      </w:r>
      <w:r>
        <w:rPr>
          <w:color w:val="231F20"/>
        </w:rPr>
        <w:t>consist</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following: Housing Assistance and Support Services:</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61"/>
        <w:ind w:left="1456"/>
      </w:pPr>
      <w:r>
        <w:rPr>
          <w:color w:val="231F20"/>
        </w:rPr>
        <w:t>Rental</w:t>
      </w:r>
      <w:r>
        <w:rPr>
          <w:color w:val="231F20"/>
          <w:spacing w:val="-7"/>
        </w:rPr>
        <w:t> </w:t>
      </w:r>
      <w:r>
        <w:rPr>
          <w:color w:val="231F20"/>
          <w:spacing w:val="-2"/>
        </w:rPr>
        <w:t>Housing:</w:t>
      </w:r>
    </w:p>
    <w:p>
      <w:pPr>
        <w:pStyle w:val="BodyText"/>
        <w:tabs>
          <w:tab w:pos="5717" w:val="left" w:leader="none"/>
        </w:tabs>
        <w:ind w:right="206"/>
        <w:jc w:val="center"/>
      </w:pPr>
      <w:r>
        <w:rPr>
          <w:color w:val="231F20"/>
        </w:rPr>
        <w:t>Apartments</w:t>
      </w:r>
      <w:r>
        <w:rPr>
          <w:color w:val="231F20"/>
          <w:spacing w:val="-7"/>
        </w:rPr>
        <w:t> </w:t>
      </w:r>
      <w:r>
        <w:rPr>
          <w:color w:val="231F20"/>
        </w:rPr>
        <w:t>and</w:t>
      </w:r>
      <w:r>
        <w:rPr>
          <w:color w:val="231F20"/>
          <w:spacing w:val="-7"/>
        </w:rPr>
        <w:t> </w:t>
      </w:r>
      <w:r>
        <w:rPr>
          <w:color w:val="231F20"/>
          <w:spacing w:val="-2"/>
        </w:rPr>
        <w:t>Duplexes………………..…………...</w:t>
      </w:r>
      <w:r>
        <w:rPr>
          <w:color w:val="231F20"/>
        </w:rPr>
        <w:tab/>
      </w:r>
      <w:r>
        <w:rPr>
          <w:color w:val="231F20"/>
          <w:spacing w:val="-2"/>
        </w:rPr>
        <w:t>683,909</w:t>
      </w:r>
    </w:p>
    <w:p>
      <w:pPr>
        <w:pStyle w:val="BodyText"/>
      </w:pPr>
    </w:p>
    <w:p>
      <w:pPr>
        <w:pStyle w:val="BodyText"/>
        <w:spacing w:before="1"/>
        <w:ind w:left="1456"/>
      </w:pPr>
      <w:r>
        <w:rPr>
          <w:color w:val="231F20"/>
        </w:rPr>
        <w:t>Comprehensive</w:t>
      </w:r>
      <w:r>
        <w:rPr>
          <w:color w:val="231F20"/>
          <w:spacing w:val="-12"/>
        </w:rPr>
        <w:t> </w:t>
      </w:r>
      <w:r>
        <w:rPr>
          <w:color w:val="231F20"/>
        </w:rPr>
        <w:t>Housing</w:t>
      </w:r>
      <w:r>
        <w:rPr>
          <w:color w:val="231F20"/>
          <w:spacing w:val="-12"/>
        </w:rPr>
        <w:t> </w:t>
      </w:r>
      <w:r>
        <w:rPr>
          <w:color w:val="231F20"/>
          <w:spacing w:val="-2"/>
        </w:rPr>
        <w:t>Counseling:</w:t>
      </w:r>
    </w:p>
    <w:p>
      <w:pPr>
        <w:pStyle w:val="BodyText"/>
        <w:tabs>
          <w:tab w:pos="5411" w:val="left" w:leader="dot"/>
          <w:tab w:pos="5717" w:val="left" w:leader="none"/>
        </w:tabs>
        <w:ind w:right="207"/>
        <w:jc w:val="center"/>
      </w:pPr>
      <w:r>
        <w:rPr>
          <w:color w:val="231F20"/>
        </w:rPr>
        <w:t>Pre-Mortgage</w:t>
      </w:r>
      <w:r>
        <w:rPr>
          <w:color w:val="231F20"/>
          <w:spacing w:val="-8"/>
        </w:rPr>
        <w:t> </w:t>
      </w:r>
      <w:r>
        <w:rPr>
          <w:color w:val="231F20"/>
        </w:rPr>
        <w:t>and</w:t>
      </w:r>
      <w:r>
        <w:rPr>
          <w:color w:val="231F20"/>
          <w:spacing w:val="-7"/>
        </w:rPr>
        <w:t> </w:t>
      </w:r>
      <w:r>
        <w:rPr>
          <w:color w:val="231F20"/>
        </w:rPr>
        <w:t>Rental</w:t>
      </w:r>
      <w:r>
        <w:rPr>
          <w:color w:val="231F20"/>
          <w:spacing w:val="-8"/>
        </w:rPr>
        <w:t> </w:t>
      </w:r>
      <w:r>
        <w:rPr>
          <w:color w:val="231F20"/>
          <w:spacing w:val="-2"/>
        </w:rPr>
        <w:t>Counseling</w:t>
      </w:r>
      <w:r>
        <w:rPr>
          <w:color w:val="231F20"/>
        </w:rPr>
        <w:tab/>
      </w:r>
      <w:r>
        <w:rPr>
          <w:color w:val="231F20"/>
          <w:u w:val="single" w:color="231F20"/>
        </w:rPr>
        <w:tab/>
      </w:r>
      <w:r>
        <w:rPr>
          <w:color w:val="231F20"/>
          <w:spacing w:val="-2"/>
          <w:u w:val="single" w:color="231F20"/>
        </w:rPr>
        <w:t>172,439</w:t>
      </w:r>
    </w:p>
    <w:p>
      <w:pPr>
        <w:pStyle w:val="BodyText"/>
        <w:spacing w:before="10"/>
        <w:rPr>
          <w:sz w:val="13"/>
        </w:rPr>
      </w:pPr>
    </w:p>
    <w:p>
      <w:pPr>
        <w:pStyle w:val="BodyText"/>
        <w:spacing w:before="93"/>
        <w:ind w:right="1847"/>
        <w:jc w:val="right"/>
      </w:pPr>
      <w:r>
        <w:rPr>
          <w:color w:val="231F20"/>
          <w:u w:val="double" w:color="231F20"/>
        </w:rPr>
        <w:t>$</w:t>
      </w:r>
      <w:r>
        <w:rPr>
          <w:color w:val="231F20"/>
          <w:spacing w:val="-2"/>
          <w:u w:val="double" w:color="231F20"/>
        </w:rPr>
        <w:t> 2,898,737</w:t>
      </w:r>
    </w:p>
    <w:p>
      <w:pPr>
        <w:pStyle w:val="BodyText"/>
        <w:spacing w:before="11"/>
        <w:rPr>
          <w:sz w:val="13"/>
        </w:rPr>
      </w:pPr>
    </w:p>
    <w:p>
      <w:pPr>
        <w:pStyle w:val="Heading2"/>
        <w:spacing w:before="93"/>
        <w:ind w:left="339"/>
        <w:rPr>
          <w:u w:val="none"/>
        </w:rPr>
      </w:pPr>
      <w:r>
        <w:rPr>
          <w:color w:val="231F20"/>
          <w:u w:val="thick" w:color="231F20"/>
        </w:rPr>
        <w:t>NOTE</w:t>
      </w:r>
      <w:r>
        <w:rPr>
          <w:color w:val="231F20"/>
          <w:spacing w:val="-7"/>
          <w:u w:val="thick" w:color="231F20"/>
        </w:rPr>
        <w:t> </w:t>
      </w:r>
      <w:r>
        <w:rPr>
          <w:color w:val="231F20"/>
          <w:u w:val="thick" w:color="231F20"/>
        </w:rPr>
        <w:t>9.</w:t>
      </w:r>
      <w:r>
        <w:rPr>
          <w:color w:val="231F20"/>
          <w:spacing w:val="-6"/>
          <w:u w:val="thick" w:color="231F20"/>
        </w:rPr>
        <w:t> </w:t>
      </w:r>
      <w:r>
        <w:rPr>
          <w:color w:val="231F20"/>
          <w:u w:val="thick" w:color="231F20"/>
        </w:rPr>
        <w:t>LEASING</w:t>
      </w:r>
      <w:r>
        <w:rPr>
          <w:color w:val="231F20"/>
          <w:spacing w:val="-6"/>
          <w:u w:val="thick" w:color="231F20"/>
        </w:rPr>
        <w:t> </w:t>
      </w:r>
      <w:r>
        <w:rPr>
          <w:color w:val="231F20"/>
          <w:spacing w:val="-2"/>
          <w:u w:val="thick" w:color="231F20"/>
        </w:rPr>
        <w:t>ARRANGEMENTS</w:t>
      </w:r>
    </w:p>
    <w:p>
      <w:pPr>
        <w:pStyle w:val="BodyText"/>
        <w:spacing w:before="11"/>
        <w:rPr>
          <w:b/>
          <w:sz w:val="13"/>
        </w:rPr>
      </w:pPr>
    </w:p>
    <w:p>
      <w:pPr>
        <w:pStyle w:val="BodyText"/>
        <w:spacing w:before="92"/>
        <w:ind w:left="340" w:right="358"/>
      </w:pPr>
      <w:r>
        <w:rPr>
          <w:color w:val="231F20"/>
        </w:rPr>
        <w:t>The Agency owns the Bristol Apartments and the Robert Morris Apartments.</w:t>
      </w:r>
      <w:r>
        <w:rPr>
          <w:color w:val="231F20"/>
          <w:spacing w:val="40"/>
        </w:rPr>
        <w:t> </w:t>
      </w:r>
      <w:r>
        <w:rPr>
          <w:color w:val="231F20"/>
        </w:rPr>
        <w:t>The Agency leases these units generally to people with low to moderate incomes and the apartments are available</w:t>
      </w:r>
      <w:r>
        <w:rPr>
          <w:color w:val="231F20"/>
          <w:spacing w:val="-3"/>
        </w:rPr>
        <w:t> </w:t>
      </w:r>
      <w:r>
        <w:rPr>
          <w:color w:val="231F20"/>
        </w:rPr>
        <w:t>to</w:t>
      </w:r>
      <w:r>
        <w:rPr>
          <w:color w:val="231F20"/>
          <w:spacing w:val="-4"/>
        </w:rPr>
        <w:t> </w:t>
      </w:r>
      <w:r>
        <w:rPr>
          <w:color w:val="231F20"/>
        </w:rPr>
        <w:t>people</w:t>
      </w:r>
      <w:r>
        <w:rPr>
          <w:color w:val="231F20"/>
          <w:spacing w:val="-3"/>
        </w:rPr>
        <w:t> </w:t>
      </w:r>
      <w:r>
        <w:rPr>
          <w:color w:val="231F20"/>
        </w:rPr>
        <w:t>with</w:t>
      </w:r>
      <w:r>
        <w:rPr>
          <w:color w:val="231F20"/>
          <w:spacing w:val="-4"/>
        </w:rPr>
        <w:t> </w:t>
      </w:r>
      <w:r>
        <w:rPr>
          <w:color w:val="231F20"/>
        </w:rPr>
        <w:t>HUD</w:t>
      </w:r>
      <w:r>
        <w:rPr>
          <w:color w:val="231F20"/>
          <w:spacing w:val="-3"/>
        </w:rPr>
        <w:t> </w:t>
      </w:r>
      <w:r>
        <w:rPr>
          <w:color w:val="231F20"/>
        </w:rPr>
        <w:t>Section</w:t>
      </w:r>
      <w:r>
        <w:rPr>
          <w:color w:val="231F20"/>
          <w:spacing w:val="-3"/>
        </w:rPr>
        <w:t> </w:t>
      </w:r>
      <w:r>
        <w:rPr>
          <w:color w:val="231F20"/>
        </w:rPr>
        <w:t>8</w:t>
      </w:r>
      <w:r>
        <w:rPr>
          <w:color w:val="231F20"/>
          <w:spacing w:val="-3"/>
        </w:rPr>
        <w:t> </w:t>
      </w:r>
      <w:r>
        <w:rPr>
          <w:color w:val="231F20"/>
        </w:rPr>
        <w:t>rent</w:t>
      </w:r>
      <w:r>
        <w:rPr>
          <w:color w:val="231F20"/>
          <w:spacing w:val="-3"/>
        </w:rPr>
        <w:t> </w:t>
      </w:r>
      <w:r>
        <w:rPr>
          <w:color w:val="231F20"/>
        </w:rPr>
        <w:t>subsidies.</w:t>
      </w:r>
      <w:r>
        <w:rPr>
          <w:color w:val="231F20"/>
          <w:spacing w:val="40"/>
        </w:rPr>
        <w:t> </w:t>
      </w:r>
      <w:r>
        <w:rPr>
          <w:color w:val="231F20"/>
        </w:rPr>
        <w:t>Leasing</w:t>
      </w:r>
      <w:r>
        <w:rPr>
          <w:color w:val="231F20"/>
          <w:spacing w:val="-3"/>
        </w:rPr>
        <w:t> </w:t>
      </w:r>
      <w:r>
        <w:rPr>
          <w:color w:val="231F20"/>
        </w:rPr>
        <w:t>arrangements</w:t>
      </w:r>
      <w:r>
        <w:rPr>
          <w:color w:val="231F20"/>
          <w:spacing w:val="-3"/>
        </w:rPr>
        <w:t> </w:t>
      </w:r>
      <w:r>
        <w:rPr>
          <w:color w:val="231F20"/>
        </w:rPr>
        <w:t>are</w:t>
      </w:r>
      <w:r>
        <w:rPr>
          <w:color w:val="231F20"/>
          <w:spacing w:val="-3"/>
        </w:rPr>
        <w:t> </w:t>
      </w:r>
      <w:r>
        <w:rPr>
          <w:color w:val="231F20"/>
        </w:rPr>
        <w:t>made</w:t>
      </w:r>
      <w:r>
        <w:rPr>
          <w:color w:val="231F20"/>
          <w:spacing w:val="-3"/>
        </w:rPr>
        <w:t> </w:t>
      </w:r>
      <w:r>
        <w:rPr>
          <w:color w:val="231F20"/>
        </w:rPr>
        <w:t>under noncancelable operating leases of one year or less.</w:t>
      </w:r>
      <w:r>
        <w:rPr>
          <w:color w:val="231F20"/>
          <w:spacing w:val="40"/>
        </w:rPr>
        <w:t> </w:t>
      </w:r>
      <w:r>
        <w:rPr>
          <w:color w:val="231F20"/>
        </w:rPr>
        <w:t>Rental income earned during the year ended June 30, 2021 was $713,139 .</w:t>
      </w:r>
    </w:p>
    <w:p>
      <w:pPr>
        <w:pStyle w:val="BodyText"/>
        <w:spacing w:before="1"/>
      </w:pPr>
    </w:p>
    <w:p>
      <w:pPr>
        <w:pStyle w:val="BodyText"/>
        <w:ind w:left="340"/>
      </w:pPr>
      <w:r>
        <w:rPr>
          <w:color w:val="231F20"/>
        </w:rPr>
        <w:t>An</w:t>
      </w:r>
      <w:r>
        <w:rPr>
          <w:color w:val="231F20"/>
          <w:spacing w:val="-3"/>
        </w:rPr>
        <w:t> </w:t>
      </w:r>
      <w:r>
        <w:rPr>
          <w:color w:val="231F20"/>
        </w:rPr>
        <w:t>analysis</w:t>
      </w:r>
      <w:r>
        <w:rPr>
          <w:color w:val="231F20"/>
          <w:spacing w:val="-4"/>
        </w:rPr>
        <w:t> </w:t>
      </w:r>
      <w:r>
        <w:rPr>
          <w:color w:val="231F20"/>
        </w:rPr>
        <w:t>of</w:t>
      </w:r>
      <w:r>
        <w:rPr>
          <w:color w:val="231F20"/>
          <w:spacing w:val="-3"/>
        </w:rPr>
        <w:t> </w:t>
      </w:r>
      <w:r>
        <w:rPr>
          <w:color w:val="231F20"/>
        </w:rPr>
        <w:t>the</w:t>
      </w:r>
      <w:r>
        <w:rPr>
          <w:color w:val="231F20"/>
          <w:spacing w:val="-3"/>
        </w:rPr>
        <w:t> </w:t>
      </w:r>
      <w:r>
        <w:rPr>
          <w:color w:val="231F20"/>
        </w:rPr>
        <w:t>Agency’s</w:t>
      </w:r>
      <w:r>
        <w:rPr>
          <w:color w:val="231F20"/>
          <w:spacing w:val="-3"/>
        </w:rPr>
        <w:t> </w:t>
      </w:r>
      <w:r>
        <w:rPr>
          <w:color w:val="231F20"/>
        </w:rPr>
        <w:t>property</w:t>
      </w:r>
      <w:r>
        <w:rPr>
          <w:color w:val="231F20"/>
          <w:spacing w:val="-3"/>
        </w:rPr>
        <w:t> </w:t>
      </w:r>
      <w:r>
        <w:rPr>
          <w:color w:val="231F20"/>
        </w:rPr>
        <w:t>and</w:t>
      </w:r>
      <w:r>
        <w:rPr>
          <w:color w:val="231F20"/>
          <w:spacing w:val="-3"/>
        </w:rPr>
        <w:t> </w:t>
      </w:r>
      <w:r>
        <w:rPr>
          <w:color w:val="231F20"/>
        </w:rPr>
        <w:t>equipment</w:t>
      </w:r>
      <w:r>
        <w:rPr>
          <w:color w:val="231F20"/>
          <w:spacing w:val="-3"/>
        </w:rPr>
        <w:t> </w:t>
      </w:r>
      <w:r>
        <w:rPr>
          <w:color w:val="231F20"/>
        </w:rPr>
        <w:t>held</w:t>
      </w:r>
      <w:r>
        <w:rPr>
          <w:color w:val="231F20"/>
          <w:spacing w:val="-3"/>
        </w:rPr>
        <w:t> </w:t>
      </w:r>
      <w:r>
        <w:rPr>
          <w:color w:val="231F20"/>
        </w:rPr>
        <w:t>for</w:t>
      </w:r>
      <w:r>
        <w:rPr>
          <w:color w:val="231F20"/>
          <w:spacing w:val="-3"/>
        </w:rPr>
        <w:t> </w:t>
      </w:r>
      <w:r>
        <w:rPr>
          <w:color w:val="231F20"/>
        </w:rPr>
        <w:t>these</w:t>
      </w:r>
      <w:r>
        <w:rPr>
          <w:color w:val="231F20"/>
          <w:spacing w:val="-3"/>
        </w:rPr>
        <w:t> </w:t>
      </w:r>
      <w:r>
        <w:rPr>
          <w:color w:val="231F20"/>
        </w:rPr>
        <w:t>operating</w:t>
      </w:r>
      <w:r>
        <w:rPr>
          <w:color w:val="231F20"/>
          <w:spacing w:val="-3"/>
        </w:rPr>
        <w:t> </w:t>
      </w:r>
      <w:r>
        <w:rPr>
          <w:color w:val="231F20"/>
        </w:rPr>
        <w:t>leases</w:t>
      </w:r>
      <w:r>
        <w:rPr>
          <w:color w:val="231F20"/>
          <w:spacing w:val="-3"/>
        </w:rPr>
        <w:t> </w:t>
      </w:r>
      <w:r>
        <w:rPr>
          <w:color w:val="231F20"/>
        </w:rPr>
        <w:t>at</w:t>
      </w:r>
      <w:r>
        <w:rPr>
          <w:color w:val="231F20"/>
          <w:spacing w:val="-3"/>
        </w:rPr>
        <w:t> </w:t>
      </w:r>
      <w:r>
        <w:rPr>
          <w:color w:val="231F20"/>
        </w:rPr>
        <w:t>June</w:t>
      </w:r>
      <w:r>
        <w:rPr>
          <w:color w:val="231F20"/>
          <w:spacing w:val="-3"/>
        </w:rPr>
        <w:t> </w:t>
      </w:r>
      <w:r>
        <w:rPr>
          <w:color w:val="231F20"/>
        </w:rPr>
        <w:t>30, 2021 is as follows:</w:t>
      </w:r>
    </w:p>
    <w:p>
      <w:pPr>
        <w:pStyle w:val="BodyText"/>
        <w:spacing w:before="6" w:after="1"/>
      </w:pPr>
    </w:p>
    <w:tbl>
      <w:tblPr>
        <w:tblW w:w="0" w:type="auto"/>
        <w:jc w:val="left"/>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98"/>
        <w:gridCol w:w="1403"/>
      </w:tblGrid>
      <w:tr>
        <w:trPr>
          <w:trHeight w:val="249" w:hRule="atLeast"/>
        </w:trPr>
        <w:tc>
          <w:tcPr>
            <w:tcW w:w="4898" w:type="dxa"/>
          </w:tcPr>
          <w:p>
            <w:pPr>
              <w:pStyle w:val="TableParagraph"/>
              <w:spacing w:line="229" w:lineRule="exact"/>
              <w:ind w:left="50"/>
              <w:jc w:val="left"/>
              <w:rPr>
                <w:sz w:val="22"/>
              </w:rPr>
            </w:pPr>
            <w:r>
              <w:rPr>
                <w:color w:val="231F20"/>
                <w:sz w:val="22"/>
              </w:rPr>
              <w:t>Land</w:t>
            </w:r>
            <w:r>
              <w:rPr>
                <w:color w:val="231F20"/>
                <w:spacing w:val="-5"/>
                <w:sz w:val="22"/>
              </w:rPr>
              <w:t> </w:t>
            </w:r>
            <w:r>
              <w:rPr>
                <w:color w:val="231F20"/>
                <w:sz w:val="22"/>
              </w:rPr>
              <w:t>and</w:t>
            </w:r>
            <w:r>
              <w:rPr>
                <w:color w:val="231F20"/>
                <w:spacing w:val="-4"/>
                <w:sz w:val="22"/>
              </w:rPr>
              <w:t> </w:t>
            </w:r>
            <w:r>
              <w:rPr>
                <w:color w:val="231F20"/>
                <w:sz w:val="22"/>
              </w:rPr>
              <w:t>Land</w:t>
            </w:r>
            <w:r>
              <w:rPr>
                <w:color w:val="231F20"/>
                <w:spacing w:val="-5"/>
                <w:sz w:val="22"/>
              </w:rPr>
              <w:t> </w:t>
            </w:r>
            <w:r>
              <w:rPr>
                <w:color w:val="231F20"/>
                <w:spacing w:val="-2"/>
                <w:sz w:val="22"/>
              </w:rPr>
              <w:t>Improvements…………………...</w:t>
            </w:r>
          </w:p>
        </w:tc>
        <w:tc>
          <w:tcPr>
            <w:tcW w:w="1403" w:type="dxa"/>
          </w:tcPr>
          <w:p>
            <w:pPr>
              <w:pStyle w:val="TableParagraph"/>
              <w:tabs>
                <w:tab w:pos="367" w:val="left" w:leader="none"/>
              </w:tabs>
              <w:spacing w:line="229" w:lineRule="exact"/>
              <w:ind w:right="48"/>
              <w:rPr>
                <w:sz w:val="22"/>
              </w:rPr>
            </w:pPr>
            <w:r>
              <w:rPr>
                <w:color w:val="231F20"/>
                <w:spacing w:val="-10"/>
                <w:sz w:val="22"/>
              </w:rPr>
              <w:t>$</w:t>
            </w:r>
            <w:r>
              <w:rPr>
                <w:color w:val="231F20"/>
                <w:sz w:val="22"/>
              </w:rPr>
              <w:tab/>
            </w:r>
            <w:r>
              <w:rPr>
                <w:color w:val="231F20"/>
                <w:spacing w:val="-2"/>
                <w:sz w:val="22"/>
              </w:rPr>
              <w:t>433,876</w:t>
            </w:r>
          </w:p>
        </w:tc>
      </w:tr>
      <w:tr>
        <w:trPr>
          <w:trHeight w:val="253" w:hRule="atLeast"/>
        </w:trPr>
        <w:tc>
          <w:tcPr>
            <w:tcW w:w="4898" w:type="dxa"/>
          </w:tcPr>
          <w:p>
            <w:pPr>
              <w:pStyle w:val="TableParagraph"/>
              <w:spacing w:line="233" w:lineRule="exact"/>
              <w:ind w:left="50"/>
              <w:jc w:val="left"/>
              <w:rPr>
                <w:sz w:val="22"/>
              </w:rPr>
            </w:pPr>
            <w:r>
              <w:rPr>
                <w:color w:val="231F20"/>
                <w:spacing w:val="-2"/>
                <w:sz w:val="22"/>
              </w:rPr>
              <w:t>Buildings……………………………………………</w:t>
            </w:r>
          </w:p>
        </w:tc>
        <w:tc>
          <w:tcPr>
            <w:tcW w:w="1403" w:type="dxa"/>
          </w:tcPr>
          <w:p>
            <w:pPr>
              <w:pStyle w:val="TableParagraph"/>
              <w:spacing w:line="233" w:lineRule="exact"/>
              <w:ind w:right="48"/>
              <w:rPr>
                <w:sz w:val="22"/>
              </w:rPr>
            </w:pPr>
            <w:r>
              <w:rPr>
                <w:color w:val="231F20"/>
                <w:spacing w:val="-2"/>
                <w:sz w:val="22"/>
              </w:rPr>
              <w:t>1,359,833</w:t>
            </w:r>
          </w:p>
        </w:tc>
      </w:tr>
      <w:tr>
        <w:trPr>
          <w:trHeight w:val="252" w:hRule="atLeast"/>
        </w:trPr>
        <w:tc>
          <w:tcPr>
            <w:tcW w:w="4898" w:type="dxa"/>
          </w:tcPr>
          <w:p>
            <w:pPr>
              <w:pStyle w:val="TableParagraph"/>
              <w:spacing w:line="233" w:lineRule="exact"/>
              <w:ind w:left="50"/>
              <w:jc w:val="left"/>
              <w:rPr>
                <w:sz w:val="22"/>
              </w:rPr>
            </w:pPr>
            <w:r>
              <w:rPr>
                <w:color w:val="231F20"/>
                <w:sz w:val="22"/>
              </w:rPr>
              <w:t>Building</w:t>
            </w:r>
            <w:r>
              <w:rPr>
                <w:color w:val="231F20"/>
                <w:spacing w:val="-8"/>
                <w:sz w:val="22"/>
              </w:rPr>
              <w:t> </w:t>
            </w:r>
            <w:r>
              <w:rPr>
                <w:color w:val="231F20"/>
                <w:spacing w:val="-2"/>
                <w:sz w:val="22"/>
              </w:rPr>
              <w:t>Improvements……………………………</w:t>
            </w:r>
          </w:p>
        </w:tc>
        <w:tc>
          <w:tcPr>
            <w:tcW w:w="1403" w:type="dxa"/>
          </w:tcPr>
          <w:p>
            <w:pPr>
              <w:pStyle w:val="TableParagraph"/>
              <w:spacing w:line="233" w:lineRule="exact"/>
              <w:ind w:right="48"/>
              <w:rPr>
                <w:sz w:val="22"/>
              </w:rPr>
            </w:pPr>
            <w:r>
              <w:rPr>
                <w:color w:val="231F20"/>
                <w:spacing w:val="-2"/>
                <w:sz w:val="22"/>
              </w:rPr>
              <w:t>2,760,032</w:t>
            </w:r>
          </w:p>
        </w:tc>
      </w:tr>
      <w:tr>
        <w:trPr>
          <w:trHeight w:val="252" w:hRule="atLeast"/>
        </w:trPr>
        <w:tc>
          <w:tcPr>
            <w:tcW w:w="4898" w:type="dxa"/>
          </w:tcPr>
          <w:p>
            <w:pPr>
              <w:pStyle w:val="TableParagraph"/>
              <w:spacing w:line="233" w:lineRule="exact"/>
              <w:ind w:left="50"/>
              <w:jc w:val="left"/>
              <w:rPr>
                <w:sz w:val="22"/>
              </w:rPr>
            </w:pPr>
            <w:r>
              <w:rPr>
                <w:color w:val="231F20"/>
                <w:sz w:val="22"/>
              </w:rPr>
              <w:t>Furniture</w:t>
            </w:r>
            <w:r>
              <w:rPr>
                <w:color w:val="231F20"/>
                <w:spacing w:val="-7"/>
                <w:sz w:val="22"/>
              </w:rPr>
              <w:t> </w:t>
            </w:r>
            <w:r>
              <w:rPr>
                <w:color w:val="231F20"/>
                <w:sz w:val="22"/>
              </w:rPr>
              <w:t>and</w:t>
            </w:r>
            <w:r>
              <w:rPr>
                <w:color w:val="231F20"/>
                <w:spacing w:val="-6"/>
                <w:sz w:val="22"/>
              </w:rPr>
              <w:t> </w:t>
            </w:r>
            <w:r>
              <w:rPr>
                <w:color w:val="231F20"/>
                <w:spacing w:val="-2"/>
                <w:sz w:val="22"/>
              </w:rPr>
              <w:t>Fixtures…………………………….</w:t>
            </w:r>
          </w:p>
        </w:tc>
        <w:tc>
          <w:tcPr>
            <w:tcW w:w="1403" w:type="dxa"/>
          </w:tcPr>
          <w:p>
            <w:pPr>
              <w:pStyle w:val="TableParagraph"/>
              <w:spacing w:line="233" w:lineRule="exact"/>
              <w:ind w:right="47"/>
              <w:rPr>
                <w:sz w:val="22"/>
              </w:rPr>
            </w:pPr>
            <w:r>
              <w:rPr>
                <w:color w:val="231F20"/>
                <w:spacing w:val="-2"/>
                <w:sz w:val="22"/>
              </w:rPr>
              <w:t>160,794</w:t>
            </w:r>
          </w:p>
        </w:tc>
      </w:tr>
      <w:tr>
        <w:trPr>
          <w:trHeight w:val="253" w:hRule="atLeast"/>
        </w:trPr>
        <w:tc>
          <w:tcPr>
            <w:tcW w:w="4898" w:type="dxa"/>
          </w:tcPr>
          <w:p>
            <w:pPr>
              <w:pStyle w:val="TableParagraph"/>
              <w:spacing w:line="233" w:lineRule="exact"/>
              <w:ind w:left="50"/>
              <w:jc w:val="left"/>
              <w:rPr>
                <w:sz w:val="22"/>
              </w:rPr>
            </w:pPr>
            <w:r>
              <w:rPr>
                <w:color w:val="231F20"/>
                <w:sz w:val="22"/>
              </w:rPr>
              <w:t>Office</w:t>
            </w:r>
            <w:r>
              <w:rPr>
                <w:color w:val="231F20"/>
                <w:spacing w:val="-6"/>
                <w:sz w:val="22"/>
              </w:rPr>
              <w:t> </w:t>
            </w:r>
            <w:r>
              <w:rPr>
                <w:color w:val="231F20"/>
                <w:spacing w:val="-2"/>
                <w:sz w:val="22"/>
              </w:rPr>
              <w:t>Equipment………………………………….</w:t>
            </w:r>
          </w:p>
        </w:tc>
        <w:tc>
          <w:tcPr>
            <w:tcW w:w="1403" w:type="dxa"/>
          </w:tcPr>
          <w:p>
            <w:pPr>
              <w:pStyle w:val="TableParagraph"/>
              <w:tabs>
                <w:tab w:pos="489" w:val="left" w:leader="none"/>
              </w:tabs>
              <w:spacing w:line="233" w:lineRule="exact"/>
              <w:ind w:right="47"/>
              <w:rPr>
                <w:sz w:val="22"/>
              </w:rPr>
            </w:pPr>
            <w:r>
              <w:rPr>
                <w:color w:val="231F20"/>
                <w:sz w:val="22"/>
                <w:u w:val="single" w:color="231F20"/>
              </w:rPr>
              <w:tab/>
            </w:r>
            <w:r>
              <w:rPr>
                <w:color w:val="231F20"/>
                <w:spacing w:val="-2"/>
                <w:sz w:val="22"/>
                <w:u w:val="single" w:color="231F20"/>
              </w:rPr>
              <w:t>11,651</w:t>
            </w:r>
          </w:p>
        </w:tc>
      </w:tr>
      <w:tr>
        <w:trPr>
          <w:trHeight w:val="253" w:hRule="atLeast"/>
        </w:trPr>
        <w:tc>
          <w:tcPr>
            <w:tcW w:w="4898" w:type="dxa"/>
          </w:tcPr>
          <w:p>
            <w:pPr>
              <w:pStyle w:val="TableParagraph"/>
              <w:jc w:val="left"/>
              <w:rPr>
                <w:rFonts w:ascii="Times New Roman"/>
                <w:sz w:val="18"/>
              </w:rPr>
            </w:pPr>
          </w:p>
        </w:tc>
        <w:tc>
          <w:tcPr>
            <w:tcW w:w="1403" w:type="dxa"/>
          </w:tcPr>
          <w:p>
            <w:pPr>
              <w:pStyle w:val="TableParagraph"/>
              <w:spacing w:line="233" w:lineRule="exact"/>
              <w:ind w:right="48"/>
              <w:rPr>
                <w:sz w:val="22"/>
              </w:rPr>
            </w:pPr>
            <w:r>
              <w:rPr>
                <w:color w:val="231F20"/>
                <w:spacing w:val="-2"/>
                <w:sz w:val="22"/>
              </w:rPr>
              <w:t>4,726,186</w:t>
            </w:r>
          </w:p>
        </w:tc>
      </w:tr>
      <w:tr>
        <w:trPr>
          <w:trHeight w:val="283" w:hRule="atLeast"/>
        </w:trPr>
        <w:tc>
          <w:tcPr>
            <w:tcW w:w="4898" w:type="dxa"/>
          </w:tcPr>
          <w:p>
            <w:pPr>
              <w:pStyle w:val="TableParagraph"/>
              <w:spacing w:line="249" w:lineRule="exact"/>
              <w:ind w:left="50"/>
              <w:jc w:val="left"/>
              <w:rPr>
                <w:sz w:val="22"/>
              </w:rPr>
            </w:pPr>
            <w:r>
              <w:rPr>
                <w:color w:val="231F20"/>
                <w:sz w:val="22"/>
              </w:rPr>
              <w:t>Less</w:t>
            </w:r>
            <w:r>
              <w:rPr>
                <w:color w:val="231F20"/>
                <w:spacing w:val="-10"/>
                <w:sz w:val="22"/>
              </w:rPr>
              <w:t> </w:t>
            </w:r>
            <w:r>
              <w:rPr>
                <w:color w:val="231F20"/>
                <w:sz w:val="22"/>
              </w:rPr>
              <w:t>Accumulated</w:t>
            </w:r>
            <w:r>
              <w:rPr>
                <w:color w:val="231F20"/>
                <w:spacing w:val="-10"/>
                <w:sz w:val="22"/>
              </w:rPr>
              <w:t> </w:t>
            </w:r>
            <w:r>
              <w:rPr>
                <w:color w:val="231F20"/>
                <w:spacing w:val="-2"/>
                <w:sz w:val="22"/>
              </w:rPr>
              <w:t>Depreciation…………………</w:t>
            </w:r>
          </w:p>
        </w:tc>
        <w:tc>
          <w:tcPr>
            <w:tcW w:w="1403" w:type="dxa"/>
          </w:tcPr>
          <w:p>
            <w:pPr>
              <w:pStyle w:val="TableParagraph"/>
              <w:spacing w:line="249" w:lineRule="exact"/>
              <w:ind w:right="50"/>
              <w:rPr>
                <w:sz w:val="22"/>
              </w:rPr>
            </w:pPr>
            <w:r>
              <w:rPr>
                <w:color w:val="231F20"/>
                <w:spacing w:val="28"/>
                <w:sz w:val="22"/>
                <w:u w:val="single" w:color="231F20"/>
              </w:rPr>
              <w:t>  </w:t>
            </w:r>
            <w:r>
              <w:rPr>
                <w:color w:val="231F20"/>
                <w:spacing w:val="-2"/>
                <w:sz w:val="22"/>
                <w:u w:val="single" w:color="231F20"/>
              </w:rPr>
              <w:t>3,696,093</w:t>
            </w:r>
          </w:p>
        </w:tc>
      </w:tr>
      <w:tr>
        <w:trPr>
          <w:trHeight w:val="279" w:hRule="atLeast"/>
        </w:trPr>
        <w:tc>
          <w:tcPr>
            <w:tcW w:w="4898" w:type="dxa"/>
          </w:tcPr>
          <w:p>
            <w:pPr>
              <w:pStyle w:val="TableParagraph"/>
              <w:jc w:val="left"/>
              <w:rPr>
                <w:rFonts w:ascii="Times New Roman"/>
                <w:sz w:val="20"/>
              </w:rPr>
            </w:pPr>
          </w:p>
        </w:tc>
        <w:tc>
          <w:tcPr>
            <w:tcW w:w="1403" w:type="dxa"/>
          </w:tcPr>
          <w:p>
            <w:pPr>
              <w:pStyle w:val="TableParagraph"/>
              <w:spacing w:line="233" w:lineRule="exact" w:before="27"/>
              <w:ind w:right="48"/>
              <w:rPr>
                <w:sz w:val="22"/>
              </w:rPr>
            </w:pPr>
            <w:r>
              <w:rPr>
                <w:color w:val="231F20"/>
                <w:sz w:val="22"/>
                <w:u w:val="double" w:color="231F20"/>
              </w:rPr>
              <w:t>$</w:t>
            </w:r>
            <w:r>
              <w:rPr>
                <w:color w:val="231F20"/>
                <w:spacing w:val="-2"/>
                <w:sz w:val="22"/>
                <w:u w:val="double" w:color="231F20"/>
              </w:rPr>
              <w:t> 1,030,093</w:t>
            </w:r>
          </w:p>
        </w:tc>
      </w:tr>
    </w:tbl>
    <w:p>
      <w:pPr>
        <w:spacing w:after="0" w:line="233" w:lineRule="exact"/>
        <w:rPr>
          <w:sz w:val="22"/>
        </w:rPr>
        <w:sectPr>
          <w:pgSz w:w="12240" w:h="15840"/>
          <w:pgMar w:header="1088" w:footer="1019" w:top="1820" w:bottom="1200" w:left="1100" w:right="1140"/>
        </w:sectPr>
      </w:pPr>
    </w:p>
    <w:p>
      <w:pPr>
        <w:pStyle w:val="BodyText"/>
        <w:rPr>
          <w:sz w:val="20"/>
        </w:rPr>
      </w:pPr>
    </w:p>
    <w:p>
      <w:pPr>
        <w:pStyle w:val="BodyText"/>
        <w:rPr>
          <w:sz w:val="20"/>
        </w:rPr>
      </w:pPr>
    </w:p>
    <w:p>
      <w:pPr>
        <w:pStyle w:val="BodyText"/>
        <w:rPr>
          <w:sz w:val="20"/>
        </w:rPr>
      </w:pPr>
    </w:p>
    <w:p>
      <w:pPr>
        <w:pStyle w:val="BodyText"/>
        <w:rPr>
          <w:sz w:val="20"/>
        </w:rPr>
      </w:pPr>
    </w:p>
    <w:p>
      <w:pPr>
        <w:pStyle w:val="Heading2"/>
        <w:spacing w:before="93"/>
        <w:rPr>
          <w:u w:val="none"/>
        </w:rPr>
      </w:pPr>
      <w:r>
        <w:rPr>
          <w:color w:val="231F20"/>
          <w:u w:val="thick" w:color="231F20"/>
        </w:rPr>
        <w:t>NOTE</w:t>
      </w:r>
      <w:r>
        <w:rPr>
          <w:color w:val="231F20"/>
          <w:spacing w:val="-9"/>
          <w:u w:val="thick" w:color="231F20"/>
        </w:rPr>
        <w:t> </w:t>
      </w:r>
      <w:r>
        <w:rPr>
          <w:color w:val="231F20"/>
          <w:u w:val="thick" w:color="231F20"/>
        </w:rPr>
        <w:t>10.</w:t>
      </w:r>
      <w:r>
        <w:rPr>
          <w:color w:val="231F20"/>
          <w:spacing w:val="-9"/>
          <w:u w:val="thick" w:color="231F20"/>
        </w:rPr>
        <w:t> </w:t>
      </w:r>
      <w:r>
        <w:rPr>
          <w:color w:val="231F20"/>
          <w:u w:val="thick" w:color="231F20"/>
        </w:rPr>
        <w:t>UNEMPLOYMENT</w:t>
      </w:r>
      <w:r>
        <w:rPr>
          <w:color w:val="231F20"/>
          <w:spacing w:val="-7"/>
          <w:u w:val="thick" w:color="231F20"/>
        </w:rPr>
        <w:t> </w:t>
      </w:r>
      <w:r>
        <w:rPr>
          <w:color w:val="231F20"/>
          <w:spacing w:val="-2"/>
          <w:u w:val="thick" w:color="231F20"/>
        </w:rPr>
        <w:t>CLAIMS</w:t>
      </w:r>
    </w:p>
    <w:p>
      <w:pPr>
        <w:pStyle w:val="BodyText"/>
        <w:spacing w:before="10"/>
        <w:rPr>
          <w:b/>
          <w:sz w:val="13"/>
        </w:rPr>
      </w:pPr>
    </w:p>
    <w:p>
      <w:pPr>
        <w:pStyle w:val="BodyText"/>
        <w:spacing w:before="92"/>
        <w:ind w:left="340" w:right="297"/>
        <w:jc w:val="both"/>
      </w:pPr>
      <w:r>
        <w:rPr>
          <w:color w:val="4A4A4C"/>
          <w:w w:val="105"/>
        </w:rPr>
        <w:t>The</w:t>
      </w:r>
      <w:r>
        <w:rPr>
          <w:color w:val="4A4A4C"/>
          <w:spacing w:val="-14"/>
          <w:w w:val="105"/>
        </w:rPr>
        <w:t> </w:t>
      </w:r>
      <w:r>
        <w:rPr>
          <w:color w:val="4A4A4C"/>
          <w:w w:val="105"/>
        </w:rPr>
        <w:t>Agency</w:t>
      </w:r>
      <w:r>
        <w:rPr>
          <w:color w:val="4A4A4C"/>
          <w:spacing w:val="-14"/>
          <w:w w:val="105"/>
        </w:rPr>
        <w:t> </w:t>
      </w:r>
      <w:r>
        <w:rPr>
          <w:color w:val="4A4A4C"/>
          <w:w w:val="105"/>
        </w:rPr>
        <w:t>is</w:t>
      </w:r>
      <w:r>
        <w:rPr>
          <w:color w:val="4A4A4C"/>
          <w:spacing w:val="-16"/>
          <w:w w:val="105"/>
        </w:rPr>
        <w:t> </w:t>
      </w:r>
      <w:r>
        <w:rPr>
          <w:color w:val="4A4A4C"/>
          <w:w w:val="105"/>
        </w:rPr>
        <w:t>self-insured</w:t>
      </w:r>
      <w:r>
        <w:rPr>
          <w:color w:val="4A4A4C"/>
          <w:spacing w:val="-14"/>
          <w:w w:val="105"/>
        </w:rPr>
        <w:t> </w:t>
      </w:r>
      <w:r>
        <w:rPr>
          <w:color w:val="4A4A4C"/>
          <w:w w:val="105"/>
        </w:rPr>
        <w:t>for</w:t>
      </w:r>
      <w:r>
        <w:rPr>
          <w:color w:val="4A4A4C"/>
          <w:spacing w:val="-16"/>
          <w:w w:val="105"/>
        </w:rPr>
        <w:t> </w:t>
      </w:r>
      <w:r>
        <w:rPr>
          <w:color w:val="4A4A4C"/>
          <w:w w:val="105"/>
        </w:rPr>
        <w:t>unemployment</w:t>
      </w:r>
      <w:r>
        <w:rPr>
          <w:color w:val="4A4A4C"/>
          <w:spacing w:val="-16"/>
          <w:w w:val="105"/>
        </w:rPr>
        <w:t> </w:t>
      </w:r>
      <w:r>
        <w:rPr>
          <w:color w:val="4A4A4C"/>
          <w:w w:val="105"/>
        </w:rPr>
        <w:t>claims</w:t>
      </w:r>
      <w:r>
        <w:rPr>
          <w:color w:val="4A4A4C"/>
          <w:spacing w:val="-16"/>
          <w:w w:val="105"/>
        </w:rPr>
        <w:t> </w:t>
      </w:r>
      <w:r>
        <w:rPr>
          <w:color w:val="4A4A4C"/>
          <w:w w:val="105"/>
        </w:rPr>
        <w:t>through</w:t>
      </w:r>
      <w:r>
        <w:rPr>
          <w:color w:val="4A4A4C"/>
          <w:spacing w:val="-14"/>
          <w:w w:val="105"/>
        </w:rPr>
        <w:t> </w:t>
      </w:r>
      <w:r>
        <w:rPr>
          <w:color w:val="4A4A4C"/>
          <w:w w:val="105"/>
        </w:rPr>
        <w:t>a</w:t>
      </w:r>
      <w:r>
        <w:rPr>
          <w:color w:val="4A4A4C"/>
          <w:spacing w:val="-16"/>
          <w:w w:val="105"/>
        </w:rPr>
        <w:t> </w:t>
      </w:r>
      <w:r>
        <w:rPr>
          <w:color w:val="4A4A4C"/>
          <w:w w:val="105"/>
        </w:rPr>
        <w:t>trust.</w:t>
      </w:r>
      <w:r>
        <w:rPr>
          <w:color w:val="4A4A4C"/>
          <w:spacing w:val="-16"/>
          <w:w w:val="105"/>
        </w:rPr>
        <w:t> </w:t>
      </w:r>
      <w:r>
        <w:rPr>
          <w:color w:val="4A4A4C"/>
          <w:w w:val="105"/>
        </w:rPr>
        <w:t>The</w:t>
      </w:r>
      <w:r>
        <w:rPr>
          <w:color w:val="4A4A4C"/>
          <w:spacing w:val="-14"/>
          <w:w w:val="105"/>
        </w:rPr>
        <w:t> </w:t>
      </w:r>
      <w:r>
        <w:rPr>
          <w:color w:val="4A4A4C"/>
          <w:w w:val="105"/>
        </w:rPr>
        <w:t>Agency's</w:t>
      </w:r>
      <w:r>
        <w:rPr>
          <w:color w:val="4A4A4C"/>
          <w:spacing w:val="-16"/>
          <w:w w:val="105"/>
        </w:rPr>
        <w:t> </w:t>
      </w:r>
      <w:r>
        <w:rPr>
          <w:color w:val="4A4A4C"/>
          <w:w w:val="105"/>
        </w:rPr>
        <w:t>payments to the trust are reflected as expenses in the Statement of Activities. The trust has policies detailing</w:t>
      </w:r>
      <w:r>
        <w:rPr>
          <w:color w:val="4A4A4C"/>
          <w:spacing w:val="-16"/>
          <w:w w:val="105"/>
        </w:rPr>
        <w:t> </w:t>
      </w:r>
      <w:r>
        <w:rPr>
          <w:color w:val="4A4A4C"/>
          <w:w w:val="105"/>
        </w:rPr>
        <w:t>minimum</w:t>
      </w:r>
      <w:r>
        <w:rPr>
          <w:color w:val="4A4A4C"/>
          <w:spacing w:val="-16"/>
          <w:w w:val="105"/>
        </w:rPr>
        <w:t> </w:t>
      </w:r>
      <w:r>
        <w:rPr>
          <w:color w:val="4A4A4C"/>
          <w:w w:val="105"/>
        </w:rPr>
        <w:t>and</w:t>
      </w:r>
      <w:r>
        <w:rPr>
          <w:color w:val="4A4A4C"/>
          <w:spacing w:val="-16"/>
          <w:w w:val="105"/>
        </w:rPr>
        <w:t> </w:t>
      </w:r>
      <w:r>
        <w:rPr>
          <w:color w:val="4A4A4C"/>
          <w:w w:val="105"/>
        </w:rPr>
        <w:t>maximum</w:t>
      </w:r>
      <w:r>
        <w:rPr>
          <w:color w:val="4A4A4C"/>
          <w:spacing w:val="-16"/>
          <w:w w:val="105"/>
        </w:rPr>
        <w:t> </w:t>
      </w:r>
      <w:r>
        <w:rPr>
          <w:color w:val="4A4A4C"/>
          <w:w w:val="105"/>
        </w:rPr>
        <w:t>levels</w:t>
      </w:r>
      <w:r>
        <w:rPr>
          <w:color w:val="4A4A4C"/>
          <w:spacing w:val="-16"/>
          <w:w w:val="105"/>
        </w:rPr>
        <w:t> </w:t>
      </w:r>
      <w:r>
        <w:rPr>
          <w:color w:val="4A4A4C"/>
          <w:w w:val="105"/>
        </w:rPr>
        <w:t>for</w:t>
      </w:r>
      <w:r>
        <w:rPr>
          <w:color w:val="4A4A4C"/>
          <w:spacing w:val="-15"/>
          <w:w w:val="105"/>
        </w:rPr>
        <w:t> </w:t>
      </w:r>
      <w:r>
        <w:rPr>
          <w:color w:val="4A4A4C"/>
          <w:w w:val="105"/>
        </w:rPr>
        <w:t>member</w:t>
      </w:r>
      <w:r>
        <w:rPr>
          <w:color w:val="4A4A4C"/>
          <w:spacing w:val="-14"/>
          <w:w w:val="105"/>
        </w:rPr>
        <w:t> </w:t>
      </w:r>
      <w:r>
        <w:rPr>
          <w:color w:val="4A4A4C"/>
          <w:w w:val="105"/>
        </w:rPr>
        <w:t>reserves.</w:t>
      </w:r>
      <w:r>
        <w:rPr>
          <w:color w:val="4A4A4C"/>
          <w:spacing w:val="-15"/>
          <w:w w:val="105"/>
        </w:rPr>
        <w:t> </w:t>
      </w:r>
      <w:r>
        <w:rPr>
          <w:color w:val="4A4A4C"/>
          <w:w w:val="105"/>
        </w:rPr>
        <w:t>Amounts</w:t>
      </w:r>
      <w:r>
        <w:rPr>
          <w:color w:val="4A4A4C"/>
          <w:spacing w:val="-16"/>
          <w:w w:val="105"/>
        </w:rPr>
        <w:t> </w:t>
      </w:r>
      <w:r>
        <w:rPr>
          <w:color w:val="4A4A4C"/>
          <w:w w:val="105"/>
        </w:rPr>
        <w:t>in</w:t>
      </w:r>
      <w:r>
        <w:rPr>
          <w:color w:val="4A4A4C"/>
          <w:spacing w:val="-16"/>
          <w:w w:val="105"/>
        </w:rPr>
        <w:t> </w:t>
      </w:r>
      <w:r>
        <w:rPr>
          <w:color w:val="4A4A4C"/>
          <w:w w:val="105"/>
        </w:rPr>
        <w:t>excess</w:t>
      </w:r>
      <w:r>
        <w:rPr>
          <w:color w:val="4A4A4C"/>
          <w:spacing w:val="-16"/>
          <w:w w:val="105"/>
        </w:rPr>
        <w:t> </w:t>
      </w:r>
      <w:r>
        <w:rPr>
          <w:color w:val="4A4A4C"/>
          <w:w w:val="105"/>
        </w:rPr>
        <w:t>of</w:t>
      </w:r>
      <w:r>
        <w:rPr>
          <w:color w:val="4A4A4C"/>
          <w:spacing w:val="-16"/>
          <w:w w:val="105"/>
        </w:rPr>
        <w:t> </w:t>
      </w:r>
      <w:r>
        <w:rPr>
          <w:color w:val="4A4A4C"/>
          <w:w w:val="105"/>
        </w:rPr>
        <w:t>reserves are</w:t>
      </w:r>
      <w:r>
        <w:rPr>
          <w:color w:val="4A4A4C"/>
          <w:w w:val="105"/>
        </w:rPr>
        <w:t> transferred</w:t>
      </w:r>
      <w:r>
        <w:rPr>
          <w:color w:val="4A4A4C"/>
          <w:w w:val="105"/>
        </w:rPr>
        <w:t> to</w:t>
      </w:r>
      <w:r>
        <w:rPr>
          <w:color w:val="4A4A4C"/>
          <w:w w:val="105"/>
        </w:rPr>
        <w:t> an</w:t>
      </w:r>
      <w:r>
        <w:rPr>
          <w:color w:val="4A4A4C"/>
          <w:w w:val="105"/>
        </w:rPr>
        <w:t> excess</w:t>
      </w:r>
      <w:r>
        <w:rPr>
          <w:color w:val="4A4A4C"/>
          <w:w w:val="105"/>
        </w:rPr>
        <w:t> surplus</w:t>
      </w:r>
      <w:r>
        <w:rPr>
          <w:color w:val="4A4A4C"/>
          <w:w w:val="105"/>
        </w:rPr>
        <w:t> account.</w:t>
      </w:r>
      <w:r>
        <w:rPr>
          <w:color w:val="4A4A4C"/>
          <w:w w:val="105"/>
        </w:rPr>
        <w:t> Once</w:t>
      </w:r>
      <w:r>
        <w:rPr>
          <w:color w:val="4A4A4C"/>
          <w:w w:val="105"/>
        </w:rPr>
        <w:t> transferred,</w:t>
      </w:r>
      <w:r>
        <w:rPr>
          <w:color w:val="4A4A4C"/>
          <w:w w:val="105"/>
        </w:rPr>
        <w:t> these</w:t>
      </w:r>
      <w:r>
        <w:rPr>
          <w:color w:val="4A4A4C"/>
          <w:w w:val="105"/>
        </w:rPr>
        <w:t> amounts</w:t>
      </w:r>
      <w:r>
        <w:rPr>
          <w:color w:val="4A4A4C"/>
          <w:w w:val="105"/>
        </w:rPr>
        <w:t> can</w:t>
      </w:r>
      <w:r>
        <w:rPr>
          <w:color w:val="4A4A4C"/>
          <w:w w:val="105"/>
        </w:rPr>
        <w:t> be requested</w:t>
      </w:r>
      <w:r>
        <w:rPr>
          <w:color w:val="4A4A4C"/>
          <w:spacing w:val="26"/>
          <w:w w:val="105"/>
        </w:rPr>
        <w:t> </w:t>
      </w:r>
      <w:r>
        <w:rPr>
          <w:color w:val="4A4A4C"/>
          <w:w w:val="105"/>
        </w:rPr>
        <w:t>as</w:t>
      </w:r>
      <w:r>
        <w:rPr>
          <w:color w:val="4A4A4C"/>
          <w:spacing w:val="26"/>
          <w:w w:val="105"/>
        </w:rPr>
        <w:t> </w:t>
      </w:r>
      <w:r>
        <w:rPr>
          <w:color w:val="4A4A4C"/>
          <w:w w:val="105"/>
        </w:rPr>
        <w:t>a</w:t>
      </w:r>
      <w:r>
        <w:rPr>
          <w:color w:val="4A4A4C"/>
          <w:spacing w:val="26"/>
          <w:w w:val="105"/>
        </w:rPr>
        <w:t> </w:t>
      </w:r>
      <w:r>
        <w:rPr>
          <w:color w:val="4A4A4C"/>
          <w:w w:val="105"/>
        </w:rPr>
        <w:t>payout.</w:t>
      </w:r>
      <w:r>
        <w:rPr>
          <w:color w:val="4A4A4C"/>
          <w:spacing w:val="26"/>
          <w:w w:val="105"/>
        </w:rPr>
        <w:t> </w:t>
      </w:r>
      <w:r>
        <w:rPr>
          <w:color w:val="4A4A4C"/>
          <w:w w:val="105"/>
        </w:rPr>
        <w:t>At</w:t>
      </w:r>
      <w:r>
        <w:rPr>
          <w:color w:val="4A4A4C"/>
          <w:spacing w:val="28"/>
          <w:w w:val="105"/>
        </w:rPr>
        <w:t> </w:t>
      </w:r>
      <w:r>
        <w:rPr>
          <w:color w:val="231F20"/>
          <w:w w:val="105"/>
        </w:rPr>
        <w:t>June</w:t>
      </w:r>
      <w:r>
        <w:rPr>
          <w:color w:val="231F20"/>
          <w:spacing w:val="20"/>
          <w:w w:val="105"/>
        </w:rPr>
        <w:t> </w:t>
      </w:r>
      <w:r>
        <w:rPr>
          <w:color w:val="231F20"/>
          <w:w w:val="105"/>
        </w:rPr>
        <w:t>30,</w:t>
      </w:r>
      <w:r>
        <w:rPr>
          <w:color w:val="231F20"/>
          <w:spacing w:val="21"/>
          <w:w w:val="105"/>
        </w:rPr>
        <w:t> </w:t>
      </w:r>
      <w:r>
        <w:rPr>
          <w:color w:val="231F20"/>
          <w:w w:val="105"/>
        </w:rPr>
        <w:t>2021</w:t>
      </w:r>
      <w:r>
        <w:rPr>
          <w:color w:val="4A4A4C"/>
          <w:w w:val="105"/>
        </w:rPr>
        <w:t>,</w:t>
      </w:r>
      <w:r>
        <w:rPr>
          <w:color w:val="4A4A4C"/>
          <w:spacing w:val="26"/>
          <w:w w:val="105"/>
        </w:rPr>
        <w:t> </w:t>
      </w:r>
      <w:r>
        <w:rPr>
          <w:color w:val="4A4A4C"/>
          <w:w w:val="105"/>
        </w:rPr>
        <w:t>the</w:t>
      </w:r>
      <w:r>
        <w:rPr>
          <w:color w:val="4A4A4C"/>
          <w:spacing w:val="26"/>
          <w:w w:val="105"/>
        </w:rPr>
        <w:t> </w:t>
      </w:r>
      <w:r>
        <w:rPr>
          <w:color w:val="4A4A4C"/>
          <w:w w:val="105"/>
        </w:rPr>
        <w:t>Agency</w:t>
      </w:r>
      <w:r>
        <w:rPr>
          <w:color w:val="4A4A4C"/>
          <w:spacing w:val="26"/>
          <w:w w:val="105"/>
        </w:rPr>
        <w:t> </w:t>
      </w:r>
      <w:r>
        <w:rPr>
          <w:color w:val="4A4A4C"/>
          <w:w w:val="105"/>
        </w:rPr>
        <w:t>has</w:t>
      </w:r>
      <w:r>
        <w:rPr>
          <w:color w:val="4A4A4C"/>
          <w:spacing w:val="27"/>
          <w:w w:val="105"/>
        </w:rPr>
        <w:t> </w:t>
      </w:r>
      <w:r>
        <w:rPr>
          <w:color w:val="4A4A4C"/>
          <w:w w:val="105"/>
        </w:rPr>
        <w:t>a</w:t>
      </w:r>
      <w:r>
        <w:rPr>
          <w:color w:val="4A4A4C"/>
          <w:spacing w:val="26"/>
          <w:w w:val="105"/>
        </w:rPr>
        <w:t> </w:t>
      </w:r>
      <w:r>
        <w:rPr>
          <w:color w:val="4A4A4C"/>
          <w:w w:val="105"/>
        </w:rPr>
        <w:t>receivable</w:t>
      </w:r>
      <w:r>
        <w:rPr>
          <w:color w:val="4A4A4C"/>
          <w:spacing w:val="25"/>
          <w:w w:val="105"/>
        </w:rPr>
        <w:t> </w:t>
      </w:r>
      <w:r>
        <w:rPr>
          <w:color w:val="4A4A4C"/>
          <w:w w:val="105"/>
        </w:rPr>
        <w:t>from</w:t>
      </w:r>
      <w:r>
        <w:rPr>
          <w:color w:val="4A4A4C"/>
          <w:spacing w:val="26"/>
          <w:w w:val="105"/>
        </w:rPr>
        <w:t> </w:t>
      </w:r>
      <w:r>
        <w:rPr>
          <w:color w:val="4A4A4C"/>
          <w:w w:val="105"/>
        </w:rPr>
        <w:t>the</w:t>
      </w:r>
      <w:r>
        <w:rPr>
          <w:color w:val="4A4A4C"/>
          <w:spacing w:val="26"/>
          <w:w w:val="105"/>
        </w:rPr>
        <w:t> </w:t>
      </w:r>
      <w:r>
        <w:rPr>
          <w:color w:val="4A4A4C"/>
          <w:w w:val="105"/>
        </w:rPr>
        <w:t>trust</w:t>
      </w:r>
      <w:r>
        <w:rPr>
          <w:color w:val="4A4A4C"/>
          <w:spacing w:val="26"/>
          <w:w w:val="105"/>
        </w:rPr>
        <w:t> </w:t>
      </w:r>
      <w:r>
        <w:rPr>
          <w:color w:val="4A4A4C"/>
          <w:spacing w:val="-7"/>
          <w:w w:val="105"/>
        </w:rPr>
        <w:t>of</w:t>
      </w:r>
    </w:p>
    <w:p>
      <w:pPr>
        <w:pStyle w:val="BodyText"/>
        <w:ind w:left="339"/>
        <w:jc w:val="both"/>
      </w:pPr>
      <w:r>
        <w:rPr>
          <w:color w:val="4A4A4C"/>
          <w:w w:val="105"/>
        </w:rPr>
        <w:t>$</w:t>
      </w:r>
      <w:r>
        <w:rPr>
          <w:color w:val="231F20"/>
          <w:w w:val="105"/>
        </w:rPr>
        <w:t>52,141</w:t>
      </w:r>
      <w:r>
        <w:rPr>
          <w:color w:val="4A4A4C"/>
          <w:w w:val="105"/>
        </w:rPr>
        <w:t>,</w:t>
      </w:r>
      <w:r>
        <w:rPr>
          <w:color w:val="4A4A4C"/>
          <w:spacing w:val="-10"/>
          <w:w w:val="105"/>
        </w:rPr>
        <w:t> </w:t>
      </w:r>
      <w:r>
        <w:rPr>
          <w:color w:val="4A4A4C"/>
          <w:w w:val="105"/>
        </w:rPr>
        <w:t>which</w:t>
      </w:r>
      <w:r>
        <w:rPr>
          <w:color w:val="4A4A4C"/>
          <w:spacing w:val="-10"/>
          <w:w w:val="105"/>
        </w:rPr>
        <w:t> </w:t>
      </w:r>
      <w:r>
        <w:rPr>
          <w:color w:val="4A4A4C"/>
          <w:w w:val="105"/>
        </w:rPr>
        <w:t>represents</w:t>
      </w:r>
      <w:r>
        <w:rPr>
          <w:color w:val="4A4A4C"/>
          <w:spacing w:val="-10"/>
          <w:w w:val="105"/>
        </w:rPr>
        <w:t> </w:t>
      </w:r>
      <w:r>
        <w:rPr>
          <w:color w:val="4A4A4C"/>
          <w:w w:val="105"/>
        </w:rPr>
        <w:t>the</w:t>
      </w:r>
      <w:r>
        <w:rPr>
          <w:color w:val="4A4A4C"/>
          <w:spacing w:val="-10"/>
          <w:w w:val="105"/>
        </w:rPr>
        <w:t> </w:t>
      </w:r>
      <w:r>
        <w:rPr>
          <w:color w:val="4A4A4C"/>
          <w:w w:val="105"/>
        </w:rPr>
        <w:t>balance</w:t>
      </w:r>
      <w:r>
        <w:rPr>
          <w:color w:val="4A4A4C"/>
          <w:spacing w:val="-9"/>
          <w:w w:val="105"/>
        </w:rPr>
        <w:t> </w:t>
      </w:r>
      <w:r>
        <w:rPr>
          <w:color w:val="4A4A4C"/>
          <w:w w:val="105"/>
        </w:rPr>
        <w:t>in</w:t>
      </w:r>
      <w:r>
        <w:rPr>
          <w:color w:val="4A4A4C"/>
          <w:spacing w:val="-10"/>
          <w:w w:val="105"/>
        </w:rPr>
        <w:t> </w:t>
      </w:r>
      <w:r>
        <w:rPr>
          <w:color w:val="4A4A4C"/>
          <w:w w:val="105"/>
        </w:rPr>
        <w:t>its</w:t>
      </w:r>
      <w:r>
        <w:rPr>
          <w:color w:val="4A4A4C"/>
          <w:spacing w:val="-10"/>
          <w:w w:val="105"/>
        </w:rPr>
        <w:t> </w:t>
      </w:r>
      <w:r>
        <w:rPr>
          <w:color w:val="4A4A4C"/>
          <w:w w:val="105"/>
        </w:rPr>
        <w:t>excess</w:t>
      </w:r>
      <w:r>
        <w:rPr>
          <w:color w:val="4A4A4C"/>
          <w:spacing w:val="-10"/>
          <w:w w:val="105"/>
        </w:rPr>
        <w:t> </w:t>
      </w:r>
      <w:r>
        <w:rPr>
          <w:color w:val="4A4A4C"/>
          <w:w w:val="105"/>
        </w:rPr>
        <w:t>surplus</w:t>
      </w:r>
      <w:r>
        <w:rPr>
          <w:color w:val="4A4A4C"/>
          <w:spacing w:val="-10"/>
          <w:w w:val="105"/>
        </w:rPr>
        <w:t> </w:t>
      </w:r>
      <w:r>
        <w:rPr>
          <w:color w:val="4A4A4C"/>
          <w:spacing w:val="-2"/>
          <w:w w:val="105"/>
        </w:rPr>
        <w:t>account.</w:t>
      </w:r>
    </w:p>
    <w:p>
      <w:pPr>
        <w:pStyle w:val="BodyText"/>
        <w:spacing w:before="1"/>
      </w:pPr>
    </w:p>
    <w:p>
      <w:pPr>
        <w:pStyle w:val="Heading2"/>
        <w:jc w:val="both"/>
        <w:rPr>
          <w:u w:val="none"/>
        </w:rPr>
      </w:pPr>
      <w:r>
        <w:rPr>
          <w:color w:val="231F20"/>
          <w:u w:val="thick" w:color="231F20"/>
        </w:rPr>
        <w:t>NOTE</w:t>
      </w:r>
      <w:r>
        <w:rPr>
          <w:color w:val="231F20"/>
          <w:spacing w:val="-9"/>
          <w:u w:val="thick" w:color="231F20"/>
        </w:rPr>
        <w:t> </w:t>
      </w:r>
      <w:r>
        <w:rPr>
          <w:color w:val="231F20"/>
          <w:u w:val="thick" w:color="231F20"/>
        </w:rPr>
        <w:t>11.</w:t>
      </w:r>
      <w:r>
        <w:rPr>
          <w:color w:val="231F20"/>
          <w:spacing w:val="-9"/>
          <w:u w:val="thick" w:color="231F20"/>
        </w:rPr>
        <w:t> </w:t>
      </w:r>
      <w:r>
        <w:rPr>
          <w:color w:val="231F20"/>
          <w:u w:val="thick" w:color="231F20"/>
        </w:rPr>
        <w:t>RELATED</w:t>
      </w:r>
      <w:r>
        <w:rPr>
          <w:color w:val="231F20"/>
          <w:spacing w:val="-10"/>
          <w:u w:val="thick" w:color="231F20"/>
        </w:rPr>
        <w:t> </w:t>
      </w:r>
      <w:r>
        <w:rPr>
          <w:color w:val="231F20"/>
          <w:u w:val="thick" w:color="231F20"/>
        </w:rPr>
        <w:t>PARTY</w:t>
      </w:r>
      <w:r>
        <w:rPr>
          <w:color w:val="231F20"/>
          <w:spacing w:val="-9"/>
          <w:u w:val="thick" w:color="231F20"/>
        </w:rPr>
        <w:t> </w:t>
      </w:r>
      <w:r>
        <w:rPr>
          <w:color w:val="231F20"/>
          <w:spacing w:val="-2"/>
          <w:u w:val="thick" w:color="231F20"/>
        </w:rPr>
        <w:t>TRANSACTIONS</w:t>
      </w:r>
    </w:p>
    <w:p>
      <w:pPr>
        <w:pStyle w:val="BodyText"/>
        <w:spacing w:before="10"/>
        <w:rPr>
          <w:b/>
          <w:sz w:val="13"/>
        </w:rPr>
      </w:pPr>
    </w:p>
    <w:p>
      <w:pPr>
        <w:pStyle w:val="BodyText"/>
        <w:spacing w:before="93"/>
        <w:ind w:left="339" w:right="297"/>
        <w:jc w:val="both"/>
      </w:pPr>
      <w:r>
        <w:rPr>
          <w:color w:val="4A4A4C"/>
          <w:w w:val="105"/>
        </w:rPr>
        <w:t>Fountainville Project</w:t>
      </w:r>
      <w:r>
        <w:rPr>
          <w:color w:val="68696B"/>
          <w:w w:val="105"/>
        </w:rPr>
        <w:t>,</w:t>
      </w:r>
      <w:r>
        <w:rPr>
          <w:color w:val="68696B"/>
          <w:spacing w:val="-10"/>
          <w:w w:val="105"/>
        </w:rPr>
        <w:t> </w:t>
      </w:r>
      <w:r>
        <w:rPr>
          <w:color w:val="4A4A4C"/>
          <w:w w:val="105"/>
        </w:rPr>
        <w:t>Inc</w:t>
      </w:r>
      <w:r>
        <w:rPr>
          <w:color w:val="68696B"/>
          <w:w w:val="105"/>
        </w:rPr>
        <w:t>.</w:t>
      </w:r>
      <w:r>
        <w:rPr>
          <w:color w:val="68696B"/>
          <w:spacing w:val="-10"/>
          <w:w w:val="105"/>
        </w:rPr>
        <w:t> </w:t>
      </w:r>
      <w:r>
        <w:rPr>
          <w:color w:val="4A4A4C"/>
          <w:w w:val="105"/>
        </w:rPr>
        <w:t>(FPI)</w:t>
      </w:r>
      <w:r>
        <w:rPr>
          <w:color w:val="4A4A4C"/>
          <w:spacing w:val="-3"/>
          <w:w w:val="105"/>
        </w:rPr>
        <w:t> </w:t>
      </w:r>
      <w:r>
        <w:rPr>
          <w:color w:val="4A4A4C"/>
          <w:w w:val="105"/>
        </w:rPr>
        <w:t>and</w:t>
      </w:r>
      <w:r>
        <w:rPr>
          <w:color w:val="4A4A4C"/>
          <w:spacing w:val="-7"/>
          <w:w w:val="105"/>
        </w:rPr>
        <w:t> </w:t>
      </w:r>
      <w:r>
        <w:rPr>
          <w:color w:val="4A4A4C"/>
          <w:w w:val="105"/>
        </w:rPr>
        <w:t>the</w:t>
      </w:r>
      <w:r>
        <w:rPr>
          <w:color w:val="4A4A4C"/>
          <w:spacing w:val="-9"/>
          <w:w w:val="105"/>
        </w:rPr>
        <w:t> </w:t>
      </w:r>
      <w:r>
        <w:rPr>
          <w:color w:val="4A4A4C"/>
          <w:w w:val="105"/>
        </w:rPr>
        <w:t>Agency have</w:t>
      </w:r>
      <w:r>
        <w:rPr>
          <w:color w:val="4A4A4C"/>
          <w:spacing w:val="-2"/>
          <w:w w:val="105"/>
        </w:rPr>
        <w:t> </w:t>
      </w:r>
      <w:r>
        <w:rPr>
          <w:color w:val="4A4A4C"/>
          <w:w w:val="105"/>
        </w:rPr>
        <w:t>mutual Board</w:t>
      </w:r>
      <w:r>
        <w:rPr>
          <w:color w:val="4A4A4C"/>
          <w:spacing w:val="-5"/>
          <w:w w:val="105"/>
        </w:rPr>
        <w:t> </w:t>
      </w:r>
      <w:r>
        <w:rPr>
          <w:color w:val="4A4A4C"/>
          <w:w w:val="105"/>
        </w:rPr>
        <w:t>members. However</w:t>
      </w:r>
      <w:r>
        <w:rPr>
          <w:color w:val="68696B"/>
          <w:w w:val="105"/>
        </w:rPr>
        <w:t>,</w:t>
      </w:r>
      <w:r>
        <w:rPr>
          <w:color w:val="68696B"/>
          <w:spacing w:val="-5"/>
          <w:w w:val="105"/>
        </w:rPr>
        <w:t> </w:t>
      </w:r>
      <w:r>
        <w:rPr>
          <w:color w:val="4A4A4C"/>
          <w:w w:val="105"/>
        </w:rPr>
        <w:t>the Boards are not required to have the same</w:t>
      </w:r>
      <w:r>
        <w:rPr>
          <w:color w:val="4A4A4C"/>
          <w:spacing w:val="-11"/>
          <w:w w:val="105"/>
        </w:rPr>
        <w:t> </w:t>
      </w:r>
      <w:r>
        <w:rPr>
          <w:color w:val="4A4A4C"/>
          <w:w w:val="105"/>
        </w:rPr>
        <w:t>members</w:t>
      </w:r>
      <w:r>
        <w:rPr>
          <w:color w:val="797B7E"/>
          <w:w w:val="105"/>
        </w:rPr>
        <w:t>.</w:t>
      </w:r>
    </w:p>
    <w:p>
      <w:pPr>
        <w:pStyle w:val="BodyText"/>
      </w:pPr>
    </w:p>
    <w:p>
      <w:pPr>
        <w:pStyle w:val="BodyText"/>
        <w:ind w:left="339" w:right="297"/>
        <w:jc w:val="both"/>
      </w:pPr>
      <w:r>
        <w:rPr>
          <w:color w:val="4A4A4C"/>
          <w:w w:val="105"/>
        </w:rPr>
        <w:t>During</w:t>
      </w:r>
      <w:r>
        <w:rPr>
          <w:color w:val="4A4A4C"/>
          <w:spacing w:val="-17"/>
          <w:w w:val="105"/>
        </w:rPr>
        <w:t> </w:t>
      </w:r>
      <w:r>
        <w:rPr>
          <w:color w:val="4A4A4C"/>
          <w:w w:val="105"/>
        </w:rPr>
        <w:t>2003,</w:t>
      </w:r>
      <w:r>
        <w:rPr>
          <w:color w:val="4A4A4C"/>
          <w:spacing w:val="-16"/>
          <w:w w:val="105"/>
        </w:rPr>
        <w:t> </w:t>
      </w:r>
      <w:r>
        <w:rPr>
          <w:color w:val="4A4A4C"/>
          <w:w w:val="105"/>
        </w:rPr>
        <w:t>FPI</w:t>
      </w:r>
      <w:r>
        <w:rPr>
          <w:color w:val="4A4A4C"/>
          <w:spacing w:val="-16"/>
          <w:w w:val="105"/>
        </w:rPr>
        <w:t> </w:t>
      </w:r>
      <w:r>
        <w:rPr>
          <w:color w:val="4A4A4C"/>
          <w:w w:val="105"/>
        </w:rPr>
        <w:t>entered</w:t>
      </w:r>
      <w:r>
        <w:rPr>
          <w:color w:val="4A4A4C"/>
          <w:spacing w:val="-16"/>
          <w:w w:val="105"/>
        </w:rPr>
        <w:t> </w:t>
      </w:r>
      <w:r>
        <w:rPr>
          <w:color w:val="4A4A4C"/>
          <w:w w:val="105"/>
        </w:rPr>
        <w:t>into</w:t>
      </w:r>
      <w:r>
        <w:rPr>
          <w:color w:val="4A4A4C"/>
          <w:spacing w:val="-16"/>
          <w:w w:val="105"/>
        </w:rPr>
        <w:t> </w:t>
      </w:r>
      <w:r>
        <w:rPr>
          <w:color w:val="4A4A4C"/>
          <w:w w:val="105"/>
        </w:rPr>
        <w:t>a</w:t>
      </w:r>
      <w:r>
        <w:rPr>
          <w:color w:val="4A4A4C"/>
          <w:spacing w:val="-16"/>
          <w:w w:val="105"/>
        </w:rPr>
        <w:t> </w:t>
      </w:r>
      <w:r>
        <w:rPr>
          <w:color w:val="4A4A4C"/>
          <w:w w:val="105"/>
        </w:rPr>
        <w:t>management</w:t>
      </w:r>
      <w:r>
        <w:rPr>
          <w:color w:val="4A4A4C"/>
          <w:spacing w:val="-16"/>
          <w:w w:val="105"/>
        </w:rPr>
        <w:t> </w:t>
      </w:r>
      <w:r>
        <w:rPr>
          <w:color w:val="4A4A4C"/>
          <w:w w:val="105"/>
        </w:rPr>
        <w:t>agreement</w:t>
      </w:r>
      <w:r>
        <w:rPr>
          <w:color w:val="4A4A4C"/>
          <w:spacing w:val="-16"/>
          <w:w w:val="105"/>
        </w:rPr>
        <w:t> </w:t>
      </w:r>
      <w:r>
        <w:rPr>
          <w:color w:val="4A4A4C"/>
          <w:w w:val="105"/>
        </w:rPr>
        <w:t>with</w:t>
      </w:r>
      <w:r>
        <w:rPr>
          <w:color w:val="4A4A4C"/>
          <w:spacing w:val="-16"/>
          <w:w w:val="105"/>
        </w:rPr>
        <w:t> </w:t>
      </w:r>
      <w:r>
        <w:rPr>
          <w:color w:val="4A4A4C"/>
          <w:w w:val="105"/>
        </w:rPr>
        <w:t>the</w:t>
      </w:r>
      <w:r>
        <w:rPr>
          <w:color w:val="4A4A4C"/>
          <w:spacing w:val="-16"/>
          <w:w w:val="105"/>
        </w:rPr>
        <w:t> </w:t>
      </w:r>
      <w:r>
        <w:rPr>
          <w:color w:val="4A4A4C"/>
          <w:w w:val="105"/>
        </w:rPr>
        <w:t>Agency.</w:t>
      </w:r>
      <w:r>
        <w:rPr>
          <w:color w:val="4A4A4C"/>
          <w:spacing w:val="-16"/>
          <w:w w:val="105"/>
        </w:rPr>
        <w:t> </w:t>
      </w:r>
      <w:r>
        <w:rPr>
          <w:color w:val="4A4A4C"/>
          <w:w w:val="105"/>
        </w:rPr>
        <w:t>During</w:t>
      </w:r>
      <w:r>
        <w:rPr>
          <w:color w:val="4A4A4C"/>
          <w:spacing w:val="-16"/>
          <w:w w:val="105"/>
        </w:rPr>
        <w:t> </w:t>
      </w:r>
      <w:r>
        <w:rPr>
          <w:color w:val="4A4A4C"/>
          <w:w w:val="105"/>
        </w:rPr>
        <w:t>fiscal</w:t>
      </w:r>
      <w:r>
        <w:rPr>
          <w:color w:val="4A4A4C"/>
          <w:spacing w:val="-16"/>
          <w:w w:val="105"/>
        </w:rPr>
        <w:t> </w:t>
      </w:r>
      <w:r>
        <w:rPr>
          <w:color w:val="4A4A4C"/>
          <w:w w:val="105"/>
        </w:rPr>
        <w:t>2015, the</w:t>
      </w:r>
      <w:r>
        <w:rPr>
          <w:color w:val="4A4A4C"/>
          <w:spacing w:val="-7"/>
          <w:w w:val="105"/>
        </w:rPr>
        <w:t> </w:t>
      </w:r>
      <w:r>
        <w:rPr>
          <w:color w:val="4A4A4C"/>
          <w:w w:val="105"/>
        </w:rPr>
        <w:t>agreement</w:t>
      </w:r>
      <w:r>
        <w:rPr>
          <w:color w:val="4A4A4C"/>
          <w:spacing w:val="-7"/>
          <w:w w:val="105"/>
        </w:rPr>
        <w:t> </w:t>
      </w:r>
      <w:r>
        <w:rPr>
          <w:color w:val="4A4A4C"/>
          <w:w w:val="105"/>
        </w:rPr>
        <w:t>requires</w:t>
      </w:r>
      <w:r>
        <w:rPr>
          <w:color w:val="4A4A4C"/>
          <w:spacing w:val="-7"/>
          <w:w w:val="105"/>
        </w:rPr>
        <w:t> </w:t>
      </w:r>
      <w:r>
        <w:rPr>
          <w:color w:val="4A4A4C"/>
          <w:w w:val="105"/>
        </w:rPr>
        <w:t>FPI</w:t>
      </w:r>
      <w:r>
        <w:rPr>
          <w:color w:val="4A4A4C"/>
          <w:spacing w:val="-7"/>
          <w:w w:val="105"/>
        </w:rPr>
        <w:t> </w:t>
      </w:r>
      <w:r>
        <w:rPr>
          <w:color w:val="4A4A4C"/>
          <w:w w:val="105"/>
        </w:rPr>
        <w:t>to</w:t>
      </w:r>
      <w:r>
        <w:rPr>
          <w:color w:val="4A4A4C"/>
          <w:spacing w:val="-7"/>
          <w:w w:val="105"/>
        </w:rPr>
        <w:t> </w:t>
      </w:r>
      <w:r>
        <w:rPr>
          <w:color w:val="4A4A4C"/>
          <w:w w:val="105"/>
        </w:rPr>
        <w:t>pay</w:t>
      </w:r>
      <w:r>
        <w:rPr>
          <w:color w:val="4A4A4C"/>
          <w:spacing w:val="-7"/>
          <w:w w:val="105"/>
        </w:rPr>
        <w:t> </w:t>
      </w:r>
      <w:r>
        <w:rPr>
          <w:color w:val="4A4A4C"/>
          <w:w w:val="105"/>
        </w:rPr>
        <w:t>the</w:t>
      </w:r>
      <w:r>
        <w:rPr>
          <w:color w:val="4A4A4C"/>
          <w:spacing w:val="-7"/>
          <w:w w:val="105"/>
        </w:rPr>
        <w:t> </w:t>
      </w:r>
      <w:r>
        <w:rPr>
          <w:color w:val="4A4A4C"/>
          <w:w w:val="105"/>
        </w:rPr>
        <w:t>Agency</w:t>
      </w:r>
      <w:r>
        <w:rPr>
          <w:color w:val="4A4A4C"/>
          <w:spacing w:val="-8"/>
          <w:w w:val="105"/>
        </w:rPr>
        <w:t> </w:t>
      </w:r>
      <w:r>
        <w:rPr>
          <w:color w:val="4A4A4C"/>
          <w:w w:val="105"/>
        </w:rPr>
        <w:t>10%</w:t>
      </w:r>
      <w:r>
        <w:rPr>
          <w:color w:val="4A4A4C"/>
          <w:spacing w:val="-7"/>
          <w:w w:val="105"/>
        </w:rPr>
        <w:t> </w:t>
      </w:r>
      <w:r>
        <w:rPr>
          <w:color w:val="4A4A4C"/>
          <w:w w:val="105"/>
        </w:rPr>
        <w:t>of</w:t>
      </w:r>
      <w:r>
        <w:rPr>
          <w:color w:val="4A4A4C"/>
          <w:spacing w:val="-7"/>
          <w:w w:val="105"/>
        </w:rPr>
        <w:t> </w:t>
      </w:r>
      <w:r>
        <w:rPr>
          <w:color w:val="4A4A4C"/>
          <w:w w:val="105"/>
        </w:rPr>
        <w:t>its</w:t>
      </w:r>
      <w:r>
        <w:rPr>
          <w:color w:val="4A4A4C"/>
          <w:spacing w:val="-7"/>
          <w:w w:val="105"/>
        </w:rPr>
        <w:t> </w:t>
      </w:r>
      <w:r>
        <w:rPr>
          <w:color w:val="4A4A4C"/>
          <w:w w:val="105"/>
        </w:rPr>
        <w:t>rental</w:t>
      </w:r>
      <w:r>
        <w:rPr>
          <w:color w:val="4A4A4C"/>
          <w:spacing w:val="-7"/>
          <w:w w:val="105"/>
        </w:rPr>
        <w:t> </w:t>
      </w:r>
      <w:r>
        <w:rPr>
          <w:color w:val="4A4A4C"/>
          <w:w w:val="105"/>
        </w:rPr>
        <w:t>revenue</w:t>
      </w:r>
      <w:r>
        <w:rPr>
          <w:color w:val="4A4A4C"/>
          <w:spacing w:val="-7"/>
          <w:w w:val="105"/>
        </w:rPr>
        <w:t> </w:t>
      </w:r>
      <w:r>
        <w:rPr>
          <w:color w:val="4A4A4C"/>
          <w:w w:val="105"/>
        </w:rPr>
        <w:t>for</w:t>
      </w:r>
      <w:r>
        <w:rPr>
          <w:color w:val="4A4A4C"/>
          <w:spacing w:val="-7"/>
          <w:w w:val="105"/>
        </w:rPr>
        <w:t> </w:t>
      </w:r>
      <w:r>
        <w:rPr>
          <w:color w:val="4A4A4C"/>
          <w:w w:val="105"/>
        </w:rPr>
        <w:t>the</w:t>
      </w:r>
      <w:r>
        <w:rPr>
          <w:color w:val="4A4A4C"/>
          <w:spacing w:val="-7"/>
          <w:w w:val="105"/>
        </w:rPr>
        <w:t> </w:t>
      </w:r>
      <w:r>
        <w:rPr>
          <w:color w:val="4A4A4C"/>
          <w:w w:val="105"/>
        </w:rPr>
        <w:t>performance of</w:t>
      </w:r>
      <w:r>
        <w:rPr>
          <w:color w:val="4A4A4C"/>
          <w:w w:val="105"/>
        </w:rPr>
        <w:t> various</w:t>
      </w:r>
      <w:r>
        <w:rPr>
          <w:color w:val="4A4A4C"/>
          <w:w w:val="105"/>
        </w:rPr>
        <w:t> management</w:t>
      </w:r>
      <w:r>
        <w:rPr>
          <w:color w:val="4A4A4C"/>
          <w:w w:val="105"/>
        </w:rPr>
        <w:t> services.</w:t>
      </w:r>
      <w:r>
        <w:rPr>
          <w:color w:val="4A4A4C"/>
          <w:w w:val="105"/>
        </w:rPr>
        <w:t> During</w:t>
      </w:r>
      <w:r>
        <w:rPr>
          <w:color w:val="4A4A4C"/>
          <w:w w:val="105"/>
        </w:rPr>
        <w:t> the</w:t>
      </w:r>
      <w:r>
        <w:rPr>
          <w:color w:val="4A4A4C"/>
          <w:w w:val="105"/>
        </w:rPr>
        <w:t> year</w:t>
      </w:r>
      <w:r>
        <w:rPr>
          <w:color w:val="4A4A4C"/>
          <w:w w:val="105"/>
        </w:rPr>
        <w:t> ended</w:t>
      </w:r>
      <w:r>
        <w:rPr>
          <w:color w:val="4A4A4C"/>
          <w:w w:val="105"/>
        </w:rPr>
        <w:t> </w:t>
      </w:r>
      <w:r>
        <w:rPr>
          <w:color w:val="231F20"/>
          <w:w w:val="105"/>
        </w:rPr>
        <w:t>June</w:t>
      </w:r>
      <w:r>
        <w:rPr>
          <w:color w:val="231F20"/>
          <w:w w:val="105"/>
        </w:rPr>
        <w:t> 30,</w:t>
      </w:r>
      <w:r>
        <w:rPr>
          <w:color w:val="231F20"/>
          <w:w w:val="105"/>
        </w:rPr>
        <w:t> 2021</w:t>
      </w:r>
      <w:r>
        <w:rPr>
          <w:color w:val="4A4A4C"/>
          <w:w w:val="105"/>
        </w:rPr>
        <w:t>,</w:t>
      </w:r>
      <w:r>
        <w:rPr>
          <w:color w:val="4A4A4C"/>
          <w:w w:val="105"/>
        </w:rPr>
        <w:t> FPI</w:t>
      </w:r>
      <w:r>
        <w:rPr>
          <w:color w:val="4A4A4C"/>
          <w:w w:val="105"/>
        </w:rPr>
        <w:t> incurred management fees to the Agency of $</w:t>
      </w:r>
      <w:r>
        <w:rPr>
          <w:color w:val="231F20"/>
          <w:w w:val="105"/>
        </w:rPr>
        <w:t>13,308 </w:t>
      </w:r>
      <w:r>
        <w:rPr>
          <w:color w:val="4A4A4C"/>
          <w:w w:val="105"/>
        </w:rPr>
        <w:t>.</w:t>
      </w:r>
    </w:p>
    <w:p>
      <w:pPr>
        <w:pStyle w:val="BodyText"/>
        <w:spacing w:before="9"/>
        <w:rPr>
          <w:sz w:val="23"/>
        </w:rPr>
      </w:pPr>
    </w:p>
    <w:p>
      <w:pPr>
        <w:pStyle w:val="BodyText"/>
        <w:ind w:left="340" w:right="297" w:hanging="1"/>
        <w:jc w:val="both"/>
      </w:pPr>
      <w:r>
        <w:rPr>
          <w:color w:val="4A4A4C"/>
          <w:w w:val="105"/>
        </w:rPr>
        <w:t>The</w:t>
      </w:r>
      <w:r>
        <w:rPr>
          <w:color w:val="4A4A4C"/>
          <w:spacing w:val="-4"/>
          <w:w w:val="105"/>
        </w:rPr>
        <w:t> </w:t>
      </w:r>
      <w:r>
        <w:rPr>
          <w:color w:val="4A4A4C"/>
          <w:w w:val="105"/>
        </w:rPr>
        <w:t>amounts</w:t>
      </w:r>
      <w:r>
        <w:rPr>
          <w:color w:val="4A4A4C"/>
          <w:spacing w:val="-2"/>
          <w:w w:val="105"/>
        </w:rPr>
        <w:t> </w:t>
      </w:r>
      <w:r>
        <w:rPr>
          <w:color w:val="4A4A4C"/>
          <w:w w:val="105"/>
        </w:rPr>
        <w:t>due</w:t>
      </w:r>
      <w:r>
        <w:rPr>
          <w:color w:val="4A4A4C"/>
          <w:spacing w:val="-5"/>
          <w:w w:val="105"/>
        </w:rPr>
        <w:t> </w:t>
      </w:r>
      <w:r>
        <w:rPr>
          <w:color w:val="4A4A4C"/>
          <w:w w:val="105"/>
        </w:rPr>
        <w:t>from</w:t>
      </w:r>
      <w:r>
        <w:rPr>
          <w:color w:val="4A4A4C"/>
          <w:spacing w:val="-7"/>
          <w:w w:val="105"/>
        </w:rPr>
        <w:t> </w:t>
      </w:r>
      <w:r>
        <w:rPr>
          <w:color w:val="4A4A4C"/>
          <w:w w:val="105"/>
        </w:rPr>
        <w:t>FPI</w:t>
      </w:r>
      <w:r>
        <w:rPr>
          <w:color w:val="4A4A4C"/>
          <w:spacing w:val="-4"/>
          <w:w w:val="105"/>
        </w:rPr>
        <w:t> </w:t>
      </w:r>
      <w:r>
        <w:rPr>
          <w:color w:val="4A4A4C"/>
          <w:w w:val="105"/>
        </w:rPr>
        <w:t>of</w:t>
      </w:r>
      <w:r>
        <w:rPr>
          <w:color w:val="4A4A4C"/>
          <w:spacing w:val="-13"/>
          <w:w w:val="105"/>
        </w:rPr>
        <w:t> </w:t>
      </w:r>
      <w:r>
        <w:rPr>
          <w:color w:val="4A4A4C"/>
          <w:w w:val="105"/>
        </w:rPr>
        <w:t>$</w:t>
      </w:r>
      <w:r>
        <w:rPr>
          <w:color w:val="231F20"/>
          <w:w w:val="105"/>
        </w:rPr>
        <w:t>31,704</w:t>
      </w:r>
      <w:r>
        <w:rPr>
          <w:color w:val="231F20"/>
          <w:spacing w:val="-2"/>
          <w:w w:val="105"/>
        </w:rPr>
        <w:t> </w:t>
      </w:r>
      <w:r>
        <w:rPr>
          <w:color w:val="4A4A4C"/>
          <w:w w:val="105"/>
        </w:rPr>
        <w:t>are</w:t>
      </w:r>
      <w:r>
        <w:rPr>
          <w:color w:val="4A4A4C"/>
          <w:spacing w:val="-10"/>
          <w:w w:val="105"/>
        </w:rPr>
        <w:t> </w:t>
      </w:r>
      <w:r>
        <w:rPr>
          <w:color w:val="4A4A4C"/>
          <w:w w:val="105"/>
        </w:rPr>
        <w:t>included</w:t>
      </w:r>
      <w:r>
        <w:rPr>
          <w:color w:val="4A4A4C"/>
          <w:spacing w:val="-2"/>
          <w:w w:val="105"/>
        </w:rPr>
        <w:t> </w:t>
      </w:r>
      <w:r>
        <w:rPr>
          <w:color w:val="4A4A4C"/>
          <w:w w:val="105"/>
        </w:rPr>
        <w:t>in</w:t>
      </w:r>
      <w:r>
        <w:rPr>
          <w:color w:val="4A4A4C"/>
          <w:spacing w:val="-8"/>
          <w:w w:val="105"/>
        </w:rPr>
        <w:t> </w:t>
      </w:r>
      <w:r>
        <w:rPr>
          <w:color w:val="4A4A4C"/>
          <w:w w:val="105"/>
        </w:rPr>
        <w:t>due</w:t>
      </w:r>
      <w:r>
        <w:rPr>
          <w:color w:val="4A4A4C"/>
          <w:spacing w:val="-2"/>
          <w:w w:val="105"/>
        </w:rPr>
        <w:t> </w:t>
      </w:r>
      <w:r>
        <w:rPr>
          <w:color w:val="4A4A4C"/>
          <w:w w:val="105"/>
        </w:rPr>
        <w:t>from</w:t>
      </w:r>
      <w:r>
        <w:rPr>
          <w:color w:val="4A4A4C"/>
          <w:spacing w:val="-8"/>
          <w:w w:val="105"/>
        </w:rPr>
        <w:t> </w:t>
      </w:r>
      <w:r>
        <w:rPr>
          <w:color w:val="4A4A4C"/>
          <w:w w:val="105"/>
        </w:rPr>
        <w:t>affiliate</w:t>
      </w:r>
      <w:r>
        <w:rPr>
          <w:color w:val="4A4A4C"/>
          <w:spacing w:val="-4"/>
          <w:w w:val="105"/>
        </w:rPr>
        <w:t> </w:t>
      </w:r>
      <w:r>
        <w:rPr>
          <w:color w:val="4A4A4C"/>
          <w:w w:val="105"/>
        </w:rPr>
        <w:t>on</w:t>
      </w:r>
      <w:r>
        <w:rPr>
          <w:color w:val="4A4A4C"/>
          <w:spacing w:val="-8"/>
          <w:w w:val="105"/>
        </w:rPr>
        <w:t> </w:t>
      </w:r>
      <w:r>
        <w:rPr>
          <w:color w:val="4A4A4C"/>
          <w:w w:val="105"/>
        </w:rPr>
        <w:t>the</w:t>
      </w:r>
      <w:r>
        <w:rPr>
          <w:color w:val="4A4A4C"/>
          <w:spacing w:val="-7"/>
          <w:w w:val="105"/>
        </w:rPr>
        <w:t> </w:t>
      </w:r>
      <w:r>
        <w:rPr>
          <w:color w:val="4A4A4C"/>
          <w:w w:val="105"/>
        </w:rPr>
        <w:t>statements of financial</w:t>
      </w:r>
      <w:r>
        <w:rPr>
          <w:color w:val="4A4A4C"/>
          <w:spacing w:val="-17"/>
          <w:w w:val="105"/>
        </w:rPr>
        <w:t> </w:t>
      </w:r>
      <w:r>
        <w:rPr>
          <w:color w:val="4A4A4C"/>
          <w:w w:val="105"/>
        </w:rPr>
        <w:t>position</w:t>
      </w:r>
      <w:r>
        <w:rPr>
          <w:color w:val="4A4A4C"/>
          <w:spacing w:val="-16"/>
          <w:w w:val="105"/>
        </w:rPr>
        <w:t> </w:t>
      </w:r>
      <w:r>
        <w:rPr>
          <w:color w:val="4A4A4C"/>
          <w:w w:val="105"/>
        </w:rPr>
        <w:t>at</w:t>
      </w:r>
      <w:r>
        <w:rPr>
          <w:color w:val="4A4A4C"/>
          <w:spacing w:val="-16"/>
          <w:w w:val="105"/>
        </w:rPr>
        <w:t> </w:t>
      </w:r>
      <w:r>
        <w:rPr>
          <w:color w:val="231F20"/>
          <w:w w:val="105"/>
        </w:rPr>
        <w:t>June</w:t>
      </w:r>
      <w:r>
        <w:rPr>
          <w:color w:val="231F20"/>
          <w:spacing w:val="-16"/>
          <w:w w:val="105"/>
        </w:rPr>
        <w:t> </w:t>
      </w:r>
      <w:r>
        <w:rPr>
          <w:color w:val="231F20"/>
          <w:w w:val="105"/>
        </w:rPr>
        <w:t>30,</w:t>
      </w:r>
      <w:r>
        <w:rPr>
          <w:color w:val="231F20"/>
          <w:spacing w:val="-16"/>
          <w:w w:val="105"/>
        </w:rPr>
        <w:t> </w:t>
      </w:r>
      <w:r>
        <w:rPr>
          <w:color w:val="231F20"/>
          <w:w w:val="105"/>
        </w:rPr>
        <w:t>2021</w:t>
      </w:r>
      <w:r>
        <w:rPr>
          <w:color w:val="797B7E"/>
          <w:w w:val="105"/>
        </w:rPr>
        <w:t>,</w:t>
      </w:r>
      <w:r>
        <w:rPr>
          <w:color w:val="797B7E"/>
          <w:spacing w:val="-16"/>
          <w:w w:val="105"/>
        </w:rPr>
        <w:t> </w:t>
      </w:r>
      <w:r>
        <w:rPr>
          <w:color w:val="4A4A4C"/>
          <w:w w:val="105"/>
        </w:rPr>
        <w:t>respectively</w:t>
      </w:r>
      <w:r>
        <w:rPr>
          <w:color w:val="68696B"/>
          <w:w w:val="105"/>
        </w:rPr>
        <w:t>,</w:t>
      </w:r>
      <w:r>
        <w:rPr>
          <w:color w:val="68696B"/>
          <w:spacing w:val="-16"/>
          <w:w w:val="105"/>
        </w:rPr>
        <w:t> </w:t>
      </w:r>
      <w:r>
        <w:rPr>
          <w:color w:val="4A4A4C"/>
          <w:w w:val="105"/>
        </w:rPr>
        <w:t>are</w:t>
      </w:r>
      <w:r>
        <w:rPr>
          <w:color w:val="4A4A4C"/>
          <w:spacing w:val="-16"/>
          <w:w w:val="105"/>
        </w:rPr>
        <w:t> </w:t>
      </w:r>
      <w:r>
        <w:rPr>
          <w:color w:val="4A4A4C"/>
          <w:w w:val="105"/>
        </w:rPr>
        <w:t>non-interest</w:t>
      </w:r>
      <w:r>
        <w:rPr>
          <w:color w:val="4A4A4C"/>
          <w:spacing w:val="-16"/>
          <w:w w:val="105"/>
        </w:rPr>
        <w:t> </w:t>
      </w:r>
      <w:r>
        <w:rPr>
          <w:color w:val="4A4A4C"/>
          <w:w w:val="105"/>
        </w:rPr>
        <w:t>bearing</w:t>
      </w:r>
      <w:r>
        <w:rPr>
          <w:color w:val="797B7E"/>
          <w:w w:val="105"/>
        </w:rPr>
        <w:t>,</w:t>
      </w:r>
      <w:r>
        <w:rPr>
          <w:color w:val="797B7E"/>
          <w:spacing w:val="-16"/>
          <w:w w:val="105"/>
        </w:rPr>
        <w:t> </w:t>
      </w:r>
      <w:r>
        <w:rPr>
          <w:color w:val="4A4A4C"/>
          <w:w w:val="105"/>
        </w:rPr>
        <w:t>unsecured</w:t>
      </w:r>
      <w:r>
        <w:rPr>
          <w:color w:val="4A4A4C"/>
          <w:spacing w:val="-16"/>
          <w:w w:val="105"/>
        </w:rPr>
        <w:t> </w:t>
      </w:r>
      <w:r>
        <w:rPr>
          <w:color w:val="4A4A4C"/>
          <w:w w:val="105"/>
        </w:rPr>
        <w:t>and</w:t>
      </w:r>
      <w:r>
        <w:rPr>
          <w:color w:val="4A4A4C"/>
          <w:spacing w:val="-16"/>
          <w:w w:val="105"/>
        </w:rPr>
        <w:t> </w:t>
      </w:r>
      <w:r>
        <w:rPr>
          <w:color w:val="4A4A4C"/>
          <w:w w:val="105"/>
        </w:rPr>
        <w:t>due on demand</w:t>
      </w:r>
      <w:r>
        <w:rPr>
          <w:color w:val="68696B"/>
          <w:w w:val="105"/>
        </w:rPr>
        <w:t>.</w:t>
      </w:r>
    </w:p>
    <w:p>
      <w:pPr>
        <w:pStyle w:val="BodyText"/>
        <w:spacing w:before="11"/>
        <w:rPr>
          <w:sz w:val="21"/>
        </w:rPr>
      </w:pPr>
    </w:p>
    <w:p>
      <w:pPr>
        <w:pStyle w:val="Heading2"/>
        <w:jc w:val="both"/>
        <w:rPr>
          <w:u w:val="none"/>
        </w:rPr>
      </w:pPr>
      <w:r>
        <w:rPr>
          <w:color w:val="231F20"/>
          <w:u w:val="thick" w:color="231F20"/>
        </w:rPr>
        <w:t>NOTE</w:t>
      </w:r>
      <w:r>
        <w:rPr>
          <w:color w:val="231F20"/>
          <w:spacing w:val="-6"/>
          <w:u w:val="thick" w:color="231F20"/>
        </w:rPr>
        <w:t> </w:t>
      </w:r>
      <w:r>
        <w:rPr>
          <w:color w:val="231F20"/>
          <w:u w:val="thick" w:color="231F20"/>
        </w:rPr>
        <w:t>12.</w:t>
      </w:r>
      <w:r>
        <w:rPr>
          <w:color w:val="231F20"/>
          <w:spacing w:val="-5"/>
          <w:u w:val="thick" w:color="231F20"/>
        </w:rPr>
        <w:t> </w:t>
      </w:r>
      <w:r>
        <w:rPr>
          <w:color w:val="231F20"/>
          <w:spacing w:val="-2"/>
          <w:u w:val="thick" w:color="231F20"/>
        </w:rPr>
        <w:t>LIQUIDITY</w:t>
      </w:r>
    </w:p>
    <w:p>
      <w:pPr>
        <w:pStyle w:val="BodyText"/>
        <w:spacing w:before="10"/>
        <w:rPr>
          <w:b/>
          <w:sz w:val="13"/>
        </w:rPr>
      </w:pPr>
    </w:p>
    <w:p>
      <w:pPr>
        <w:pStyle w:val="BodyText"/>
        <w:spacing w:before="93"/>
        <w:ind w:left="340" w:right="298"/>
        <w:jc w:val="both"/>
      </w:pPr>
      <w:r>
        <w:rPr>
          <w:color w:val="231F20"/>
        </w:rPr>
        <w:t>The</w:t>
      </w:r>
      <w:r>
        <w:rPr>
          <w:color w:val="231F20"/>
          <w:spacing w:val="-16"/>
        </w:rPr>
        <w:t> </w:t>
      </w:r>
      <w:r>
        <w:rPr>
          <w:color w:val="231F20"/>
        </w:rPr>
        <w:t>Agency</w:t>
      </w:r>
      <w:r>
        <w:rPr>
          <w:color w:val="231F20"/>
          <w:spacing w:val="-15"/>
        </w:rPr>
        <w:t> </w:t>
      </w:r>
      <w:r>
        <w:rPr>
          <w:color w:val="231F20"/>
        </w:rPr>
        <w:t>monitors</w:t>
      </w:r>
      <w:r>
        <w:rPr>
          <w:color w:val="231F20"/>
          <w:spacing w:val="-15"/>
        </w:rPr>
        <w:t> </w:t>
      </w:r>
      <w:r>
        <w:rPr>
          <w:color w:val="231F20"/>
        </w:rPr>
        <w:t>its</w:t>
      </w:r>
      <w:r>
        <w:rPr>
          <w:color w:val="231F20"/>
          <w:spacing w:val="-16"/>
        </w:rPr>
        <w:t> </w:t>
      </w:r>
      <w:r>
        <w:rPr>
          <w:color w:val="231F20"/>
        </w:rPr>
        <w:t>liquidity</w:t>
      </w:r>
      <w:r>
        <w:rPr>
          <w:color w:val="231F20"/>
          <w:spacing w:val="-15"/>
        </w:rPr>
        <w:t> </w:t>
      </w:r>
      <w:r>
        <w:rPr>
          <w:color w:val="231F20"/>
        </w:rPr>
        <w:t>so</w:t>
      </w:r>
      <w:r>
        <w:rPr>
          <w:color w:val="231F20"/>
          <w:spacing w:val="-15"/>
        </w:rPr>
        <w:t> </w:t>
      </w:r>
      <w:r>
        <w:rPr>
          <w:color w:val="231F20"/>
        </w:rPr>
        <w:t>that</w:t>
      </w:r>
      <w:r>
        <w:rPr>
          <w:color w:val="231F20"/>
          <w:spacing w:val="-15"/>
        </w:rPr>
        <w:t> </w:t>
      </w:r>
      <w:r>
        <w:rPr>
          <w:color w:val="231F20"/>
        </w:rPr>
        <w:t>it</w:t>
      </w:r>
      <w:r>
        <w:rPr>
          <w:color w:val="231F20"/>
          <w:spacing w:val="-16"/>
        </w:rPr>
        <w:t> </w:t>
      </w:r>
      <w:r>
        <w:rPr>
          <w:color w:val="231F20"/>
        </w:rPr>
        <w:t>is</w:t>
      </w:r>
      <w:r>
        <w:rPr>
          <w:color w:val="231F20"/>
          <w:spacing w:val="-15"/>
        </w:rPr>
        <w:t> </w:t>
      </w:r>
      <w:r>
        <w:rPr>
          <w:color w:val="231F20"/>
        </w:rPr>
        <w:t>able</w:t>
      </w:r>
      <w:r>
        <w:rPr>
          <w:color w:val="231F20"/>
          <w:spacing w:val="-15"/>
        </w:rPr>
        <w:t> </w:t>
      </w:r>
      <w:r>
        <w:rPr>
          <w:color w:val="231F20"/>
        </w:rPr>
        <w:t>to</w:t>
      </w:r>
      <w:r>
        <w:rPr>
          <w:color w:val="231F20"/>
          <w:spacing w:val="-16"/>
        </w:rPr>
        <w:t> </w:t>
      </w:r>
      <w:r>
        <w:rPr>
          <w:color w:val="231F20"/>
        </w:rPr>
        <w:t>meet</w:t>
      </w:r>
      <w:r>
        <w:rPr>
          <w:color w:val="231F20"/>
          <w:spacing w:val="-15"/>
        </w:rPr>
        <w:t> </w:t>
      </w:r>
      <w:r>
        <w:rPr>
          <w:color w:val="231F20"/>
        </w:rPr>
        <w:t>its</w:t>
      </w:r>
      <w:r>
        <w:rPr>
          <w:color w:val="231F20"/>
          <w:spacing w:val="-15"/>
        </w:rPr>
        <w:t> </w:t>
      </w:r>
      <w:r>
        <w:rPr>
          <w:color w:val="231F20"/>
        </w:rPr>
        <w:t>operating</w:t>
      </w:r>
      <w:r>
        <w:rPr>
          <w:color w:val="231F20"/>
          <w:spacing w:val="-15"/>
        </w:rPr>
        <w:t> </w:t>
      </w:r>
      <w:r>
        <w:rPr>
          <w:color w:val="231F20"/>
        </w:rPr>
        <w:t>needs</w:t>
      </w:r>
      <w:r>
        <w:rPr>
          <w:color w:val="231F20"/>
          <w:spacing w:val="-16"/>
        </w:rPr>
        <w:t> </w:t>
      </w:r>
      <w:r>
        <w:rPr>
          <w:color w:val="231F20"/>
        </w:rPr>
        <w:t>and</w:t>
      </w:r>
      <w:r>
        <w:rPr>
          <w:color w:val="231F20"/>
          <w:spacing w:val="-15"/>
        </w:rPr>
        <w:t> </w:t>
      </w:r>
      <w:r>
        <w:rPr>
          <w:color w:val="231F20"/>
        </w:rPr>
        <w:t>other</w:t>
      </w:r>
      <w:r>
        <w:rPr>
          <w:color w:val="231F20"/>
          <w:spacing w:val="-15"/>
        </w:rPr>
        <w:t> </w:t>
      </w:r>
      <w:r>
        <w:rPr>
          <w:color w:val="231F20"/>
        </w:rPr>
        <w:t>contractual commitments</w:t>
      </w:r>
      <w:r>
        <w:rPr>
          <w:color w:val="231F20"/>
          <w:spacing w:val="-9"/>
        </w:rPr>
        <w:t> </w:t>
      </w:r>
      <w:r>
        <w:rPr>
          <w:color w:val="231F20"/>
        </w:rPr>
        <w:t>while</w:t>
      </w:r>
      <w:r>
        <w:rPr>
          <w:color w:val="231F20"/>
          <w:spacing w:val="-9"/>
        </w:rPr>
        <w:t> </w:t>
      </w:r>
      <w:r>
        <w:rPr>
          <w:color w:val="231F20"/>
        </w:rPr>
        <w:t>maximizing</w:t>
      </w:r>
      <w:r>
        <w:rPr>
          <w:color w:val="231F20"/>
          <w:spacing w:val="-9"/>
        </w:rPr>
        <w:t> </w:t>
      </w:r>
      <w:r>
        <w:rPr>
          <w:color w:val="231F20"/>
        </w:rPr>
        <w:t>the</w:t>
      </w:r>
      <w:r>
        <w:rPr>
          <w:color w:val="231F20"/>
          <w:spacing w:val="-9"/>
        </w:rPr>
        <w:t> </w:t>
      </w:r>
      <w:r>
        <w:rPr>
          <w:color w:val="231F20"/>
        </w:rPr>
        <w:t>investment</w:t>
      </w:r>
      <w:r>
        <w:rPr>
          <w:color w:val="231F20"/>
          <w:spacing w:val="-9"/>
        </w:rPr>
        <w:t> </w:t>
      </w:r>
      <w:r>
        <w:rPr>
          <w:color w:val="231F20"/>
        </w:rPr>
        <w:t>of</w:t>
      </w:r>
      <w:r>
        <w:rPr>
          <w:color w:val="231F20"/>
          <w:spacing w:val="-9"/>
        </w:rPr>
        <w:t> </w:t>
      </w:r>
      <w:r>
        <w:rPr>
          <w:color w:val="231F20"/>
        </w:rPr>
        <w:t>its</w:t>
      </w:r>
      <w:r>
        <w:rPr>
          <w:color w:val="231F20"/>
          <w:spacing w:val="-9"/>
        </w:rPr>
        <w:t> </w:t>
      </w:r>
      <w:r>
        <w:rPr>
          <w:color w:val="231F20"/>
        </w:rPr>
        <w:t>excess</w:t>
      </w:r>
      <w:r>
        <w:rPr>
          <w:color w:val="231F20"/>
          <w:spacing w:val="-9"/>
        </w:rPr>
        <w:t> </w:t>
      </w:r>
      <w:r>
        <w:rPr>
          <w:color w:val="231F20"/>
        </w:rPr>
        <w:t>operating</w:t>
      </w:r>
      <w:r>
        <w:rPr>
          <w:color w:val="231F20"/>
          <w:spacing w:val="-9"/>
        </w:rPr>
        <w:t> </w:t>
      </w:r>
      <w:r>
        <w:rPr>
          <w:color w:val="231F20"/>
        </w:rPr>
        <w:t>cash.</w:t>
      </w:r>
      <w:r>
        <w:rPr>
          <w:color w:val="231F20"/>
          <w:spacing w:val="40"/>
        </w:rPr>
        <w:t> </w:t>
      </w:r>
      <w:r>
        <w:rPr>
          <w:color w:val="231F20"/>
        </w:rPr>
        <w:t>The</w:t>
      </w:r>
      <w:r>
        <w:rPr>
          <w:color w:val="231F20"/>
          <w:spacing w:val="-9"/>
        </w:rPr>
        <w:t> </w:t>
      </w:r>
      <w:r>
        <w:rPr>
          <w:color w:val="231F20"/>
        </w:rPr>
        <w:t>Agency</w:t>
      </w:r>
      <w:r>
        <w:rPr>
          <w:color w:val="231F20"/>
          <w:spacing w:val="-9"/>
        </w:rPr>
        <w:t> </w:t>
      </w:r>
      <w:r>
        <w:rPr>
          <w:color w:val="231F20"/>
        </w:rPr>
        <w:t>has</w:t>
      </w:r>
      <w:r>
        <w:rPr>
          <w:color w:val="231F20"/>
          <w:spacing w:val="-9"/>
        </w:rPr>
        <w:t> </w:t>
      </w:r>
      <w:r>
        <w:rPr>
          <w:color w:val="231F20"/>
        </w:rPr>
        <w:t>the following financial assets that could readily be made available within one year of the balance sheet to fund expenses without limitations:</w:t>
      </w:r>
    </w:p>
    <w:p>
      <w:pPr>
        <w:pStyle w:val="BodyText"/>
        <w:spacing w:before="8" w:after="1"/>
      </w:pPr>
    </w:p>
    <w:tbl>
      <w:tblPr>
        <w:tblW w:w="0" w:type="auto"/>
        <w:jc w:val="left"/>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12"/>
        <w:gridCol w:w="1346"/>
      </w:tblGrid>
      <w:tr>
        <w:trPr>
          <w:trHeight w:val="248" w:hRule="atLeast"/>
        </w:trPr>
        <w:tc>
          <w:tcPr>
            <w:tcW w:w="5612" w:type="dxa"/>
          </w:tcPr>
          <w:p>
            <w:pPr>
              <w:pStyle w:val="TableParagraph"/>
              <w:spacing w:line="229" w:lineRule="exact"/>
              <w:ind w:left="50"/>
              <w:jc w:val="left"/>
              <w:rPr>
                <w:sz w:val="22"/>
              </w:rPr>
            </w:pPr>
            <w:r>
              <w:rPr>
                <w:color w:val="231F20"/>
                <w:spacing w:val="-2"/>
                <w:sz w:val="22"/>
              </w:rPr>
              <w:t>Cash………………………………………………………….</w:t>
            </w:r>
          </w:p>
        </w:tc>
        <w:tc>
          <w:tcPr>
            <w:tcW w:w="1346" w:type="dxa"/>
          </w:tcPr>
          <w:p>
            <w:pPr>
              <w:pStyle w:val="TableParagraph"/>
              <w:spacing w:line="229" w:lineRule="exact"/>
              <w:ind w:right="75"/>
              <w:rPr>
                <w:sz w:val="22"/>
              </w:rPr>
            </w:pPr>
            <w:r>
              <w:rPr>
                <w:color w:val="231F20"/>
                <w:sz w:val="22"/>
              </w:rPr>
              <w:t>$</w:t>
            </w:r>
            <w:r>
              <w:rPr>
                <w:color w:val="231F20"/>
                <w:spacing w:val="-2"/>
                <w:sz w:val="22"/>
              </w:rPr>
              <w:t> 1,051,295</w:t>
            </w:r>
          </w:p>
        </w:tc>
      </w:tr>
      <w:tr>
        <w:trPr>
          <w:trHeight w:val="252" w:hRule="atLeast"/>
        </w:trPr>
        <w:tc>
          <w:tcPr>
            <w:tcW w:w="5612" w:type="dxa"/>
          </w:tcPr>
          <w:p>
            <w:pPr>
              <w:pStyle w:val="TableParagraph"/>
              <w:spacing w:line="233" w:lineRule="exact"/>
              <w:ind w:left="50"/>
              <w:jc w:val="left"/>
              <w:rPr>
                <w:sz w:val="22"/>
              </w:rPr>
            </w:pPr>
            <w:r>
              <w:rPr>
                <w:color w:val="231F20"/>
                <w:sz w:val="22"/>
              </w:rPr>
              <w:t>Contracts</w:t>
            </w:r>
            <w:r>
              <w:rPr>
                <w:color w:val="231F20"/>
                <w:spacing w:val="-10"/>
                <w:sz w:val="22"/>
              </w:rPr>
              <w:t> </w:t>
            </w:r>
            <w:r>
              <w:rPr>
                <w:color w:val="231F20"/>
                <w:spacing w:val="-2"/>
                <w:sz w:val="22"/>
              </w:rPr>
              <w:t>Receivable……………………………………….</w:t>
            </w:r>
          </w:p>
        </w:tc>
        <w:tc>
          <w:tcPr>
            <w:tcW w:w="1346" w:type="dxa"/>
          </w:tcPr>
          <w:p>
            <w:pPr>
              <w:pStyle w:val="TableParagraph"/>
              <w:spacing w:line="233" w:lineRule="exact"/>
              <w:ind w:right="50"/>
              <w:rPr>
                <w:sz w:val="22"/>
              </w:rPr>
            </w:pPr>
            <w:r>
              <w:rPr>
                <w:color w:val="231F20"/>
                <w:spacing w:val="-2"/>
                <w:sz w:val="22"/>
              </w:rPr>
              <w:t>224,027</w:t>
            </w:r>
          </w:p>
        </w:tc>
      </w:tr>
      <w:tr>
        <w:trPr>
          <w:trHeight w:val="253" w:hRule="atLeast"/>
        </w:trPr>
        <w:tc>
          <w:tcPr>
            <w:tcW w:w="5612" w:type="dxa"/>
          </w:tcPr>
          <w:p>
            <w:pPr>
              <w:pStyle w:val="TableParagraph"/>
              <w:spacing w:line="233" w:lineRule="exact"/>
              <w:ind w:left="50"/>
              <w:jc w:val="left"/>
              <w:rPr>
                <w:sz w:val="22"/>
              </w:rPr>
            </w:pPr>
            <w:r>
              <w:rPr>
                <w:color w:val="231F20"/>
                <w:sz w:val="22"/>
              </w:rPr>
              <w:t>Accounts</w:t>
            </w:r>
            <w:r>
              <w:rPr>
                <w:color w:val="231F20"/>
                <w:spacing w:val="-9"/>
                <w:sz w:val="22"/>
              </w:rPr>
              <w:t> </w:t>
            </w:r>
            <w:r>
              <w:rPr>
                <w:color w:val="231F20"/>
                <w:sz w:val="22"/>
              </w:rPr>
              <w:t>Receivable,</w:t>
            </w:r>
            <w:r>
              <w:rPr>
                <w:color w:val="231F20"/>
                <w:spacing w:val="-9"/>
                <w:sz w:val="22"/>
              </w:rPr>
              <w:t> </w:t>
            </w:r>
            <w:r>
              <w:rPr>
                <w:color w:val="231F20"/>
                <w:sz w:val="22"/>
              </w:rPr>
              <w:t>Tenant</w:t>
            </w:r>
            <w:r>
              <w:rPr>
                <w:color w:val="231F20"/>
                <w:spacing w:val="-8"/>
                <w:sz w:val="22"/>
              </w:rPr>
              <w:t> </w:t>
            </w:r>
            <w:r>
              <w:rPr>
                <w:color w:val="231F20"/>
                <w:sz w:val="22"/>
              </w:rPr>
              <w:t>Rent,</w:t>
            </w:r>
            <w:r>
              <w:rPr>
                <w:color w:val="231F20"/>
                <w:spacing w:val="-9"/>
                <w:sz w:val="22"/>
              </w:rPr>
              <w:t> </w:t>
            </w:r>
            <w:r>
              <w:rPr>
                <w:color w:val="231F20"/>
                <w:spacing w:val="-2"/>
                <w:sz w:val="22"/>
              </w:rPr>
              <w:t>Net………………….</w:t>
            </w:r>
          </w:p>
        </w:tc>
        <w:tc>
          <w:tcPr>
            <w:tcW w:w="1346" w:type="dxa"/>
          </w:tcPr>
          <w:p>
            <w:pPr>
              <w:pStyle w:val="TableParagraph"/>
              <w:spacing w:line="233" w:lineRule="exact"/>
              <w:ind w:right="49"/>
              <w:rPr>
                <w:sz w:val="22"/>
              </w:rPr>
            </w:pPr>
            <w:r>
              <w:rPr>
                <w:color w:val="231F20"/>
                <w:spacing w:val="-2"/>
                <w:sz w:val="22"/>
              </w:rPr>
              <w:t>40,227</w:t>
            </w:r>
          </w:p>
        </w:tc>
      </w:tr>
      <w:tr>
        <w:trPr>
          <w:trHeight w:val="253" w:hRule="atLeast"/>
        </w:trPr>
        <w:tc>
          <w:tcPr>
            <w:tcW w:w="5612" w:type="dxa"/>
          </w:tcPr>
          <w:p>
            <w:pPr>
              <w:pStyle w:val="TableParagraph"/>
              <w:spacing w:line="233" w:lineRule="exact"/>
              <w:ind w:left="50"/>
              <w:jc w:val="left"/>
              <w:rPr>
                <w:sz w:val="22"/>
              </w:rPr>
            </w:pPr>
            <w:r>
              <w:rPr>
                <w:color w:val="231F20"/>
                <w:sz w:val="22"/>
              </w:rPr>
              <w:t>Accounts</w:t>
            </w:r>
            <w:r>
              <w:rPr>
                <w:color w:val="231F20"/>
                <w:spacing w:val="-12"/>
                <w:sz w:val="22"/>
              </w:rPr>
              <w:t> </w:t>
            </w:r>
            <w:r>
              <w:rPr>
                <w:color w:val="231F20"/>
                <w:sz w:val="22"/>
              </w:rPr>
              <w:t>Receivable,</w:t>
            </w:r>
            <w:r>
              <w:rPr>
                <w:color w:val="231F20"/>
                <w:spacing w:val="-11"/>
                <w:sz w:val="22"/>
              </w:rPr>
              <w:t> </w:t>
            </w:r>
            <w:r>
              <w:rPr>
                <w:color w:val="231F20"/>
                <w:spacing w:val="-2"/>
                <w:sz w:val="22"/>
              </w:rPr>
              <w:t>Other……………………………….</w:t>
            </w:r>
          </w:p>
        </w:tc>
        <w:tc>
          <w:tcPr>
            <w:tcW w:w="1346" w:type="dxa"/>
          </w:tcPr>
          <w:p>
            <w:pPr>
              <w:pStyle w:val="TableParagraph"/>
              <w:spacing w:line="233" w:lineRule="exact"/>
              <w:ind w:right="48"/>
              <w:rPr>
                <w:sz w:val="22"/>
              </w:rPr>
            </w:pPr>
            <w:r>
              <w:rPr>
                <w:color w:val="231F20"/>
                <w:spacing w:val="-2"/>
                <w:sz w:val="22"/>
              </w:rPr>
              <w:t>52,141</w:t>
            </w:r>
          </w:p>
        </w:tc>
      </w:tr>
      <w:tr>
        <w:trPr>
          <w:trHeight w:val="379" w:hRule="atLeast"/>
        </w:trPr>
        <w:tc>
          <w:tcPr>
            <w:tcW w:w="5612" w:type="dxa"/>
          </w:tcPr>
          <w:p>
            <w:pPr>
              <w:pStyle w:val="TableParagraph"/>
              <w:spacing w:line="249" w:lineRule="exact"/>
              <w:ind w:left="50"/>
              <w:jc w:val="left"/>
              <w:rPr>
                <w:sz w:val="22"/>
              </w:rPr>
            </w:pPr>
            <w:r>
              <w:rPr>
                <w:color w:val="231F20"/>
                <w:spacing w:val="-2"/>
                <w:sz w:val="22"/>
              </w:rPr>
              <w:t>Promises</w:t>
            </w:r>
            <w:r>
              <w:rPr>
                <w:color w:val="231F20"/>
                <w:spacing w:val="-9"/>
                <w:sz w:val="22"/>
              </w:rPr>
              <w:t> </w:t>
            </w:r>
            <w:r>
              <w:rPr>
                <w:color w:val="231F20"/>
                <w:spacing w:val="-2"/>
                <w:sz w:val="22"/>
              </w:rPr>
              <w:t>to</w:t>
            </w:r>
            <w:r>
              <w:rPr>
                <w:color w:val="231F20"/>
                <w:spacing w:val="-7"/>
                <w:sz w:val="22"/>
              </w:rPr>
              <w:t> </w:t>
            </w:r>
            <w:r>
              <w:rPr>
                <w:color w:val="231F20"/>
                <w:spacing w:val="-2"/>
                <w:sz w:val="22"/>
              </w:rPr>
              <w:t>Give…………………………………………….</w:t>
            </w:r>
          </w:p>
        </w:tc>
        <w:tc>
          <w:tcPr>
            <w:tcW w:w="1346" w:type="dxa"/>
          </w:tcPr>
          <w:p>
            <w:pPr>
              <w:pStyle w:val="TableParagraph"/>
              <w:tabs>
                <w:tab w:pos="429" w:val="left" w:leader="none"/>
              </w:tabs>
              <w:spacing w:line="249" w:lineRule="exact"/>
              <w:ind w:right="49"/>
              <w:rPr>
                <w:sz w:val="22"/>
              </w:rPr>
            </w:pPr>
            <w:r>
              <w:rPr>
                <w:color w:val="231F20"/>
                <w:sz w:val="22"/>
                <w:u w:val="single" w:color="231F20"/>
              </w:rPr>
              <w:tab/>
            </w:r>
            <w:r>
              <w:rPr>
                <w:color w:val="231F20"/>
                <w:spacing w:val="-2"/>
                <w:sz w:val="22"/>
                <w:u w:val="single" w:color="231F20"/>
              </w:rPr>
              <w:t>25,000</w:t>
            </w:r>
          </w:p>
        </w:tc>
      </w:tr>
      <w:tr>
        <w:trPr>
          <w:trHeight w:val="375" w:hRule="atLeast"/>
        </w:trPr>
        <w:tc>
          <w:tcPr>
            <w:tcW w:w="5612" w:type="dxa"/>
          </w:tcPr>
          <w:p>
            <w:pPr>
              <w:pStyle w:val="TableParagraph"/>
              <w:jc w:val="left"/>
              <w:rPr>
                <w:rFonts w:ascii="Times New Roman"/>
                <w:sz w:val="22"/>
              </w:rPr>
            </w:pPr>
          </w:p>
        </w:tc>
        <w:tc>
          <w:tcPr>
            <w:tcW w:w="1346" w:type="dxa"/>
          </w:tcPr>
          <w:p>
            <w:pPr>
              <w:pStyle w:val="TableParagraph"/>
              <w:spacing w:line="233" w:lineRule="exact" w:before="122"/>
              <w:ind w:right="50"/>
              <w:rPr>
                <w:sz w:val="22"/>
              </w:rPr>
            </w:pPr>
            <w:r>
              <w:rPr>
                <w:color w:val="231F20"/>
                <w:sz w:val="22"/>
                <w:u w:val="double" w:color="231F20"/>
              </w:rPr>
              <w:t>$</w:t>
            </w:r>
            <w:r>
              <w:rPr>
                <w:color w:val="231F20"/>
                <w:spacing w:val="-2"/>
                <w:sz w:val="22"/>
                <w:u w:val="double" w:color="231F20"/>
              </w:rPr>
              <w:t> 1,392,690</w:t>
            </w:r>
          </w:p>
        </w:tc>
      </w:tr>
    </w:tbl>
    <w:p>
      <w:pPr>
        <w:pStyle w:val="BodyText"/>
        <w:spacing w:before="2"/>
      </w:pPr>
    </w:p>
    <w:p>
      <w:pPr>
        <w:pStyle w:val="BodyText"/>
        <w:ind w:left="340" w:right="300"/>
        <w:jc w:val="both"/>
      </w:pPr>
      <w:r>
        <w:rPr>
          <w:color w:val="231F20"/>
        </w:rPr>
        <w:t>In addition to financial assets available to meet general expenditures over the year, the Agency operates with a balanced budget and anticipates covering its general expenditures by collecting sufficient program fees and other revenues as needed.</w:t>
      </w:r>
    </w:p>
    <w:p>
      <w:pPr>
        <w:spacing w:after="0"/>
        <w:jc w:val="both"/>
        <w:sectPr>
          <w:pgSz w:w="12240" w:h="15840"/>
          <w:pgMar w:header="1088" w:footer="1019" w:top="1820" w:bottom="1200" w:left="1100" w:right="1140"/>
        </w:sectPr>
      </w:pPr>
    </w:p>
    <w:p>
      <w:pPr>
        <w:pStyle w:val="Heading2"/>
        <w:spacing w:before="73"/>
        <w:ind w:left="2874" w:right="2834"/>
        <w:jc w:val="center"/>
        <w:rPr>
          <w:u w:val="none"/>
        </w:rPr>
      </w:pPr>
      <w:r>
        <w:rPr>
          <w:color w:val="231F20"/>
          <w:u w:val="none"/>
        </w:rPr>
        <w:t>BUCKS</w:t>
      </w:r>
      <w:r>
        <w:rPr>
          <w:color w:val="231F20"/>
          <w:spacing w:val="-10"/>
          <w:u w:val="none"/>
        </w:rPr>
        <w:t> </w:t>
      </w:r>
      <w:r>
        <w:rPr>
          <w:color w:val="231F20"/>
          <w:u w:val="none"/>
        </w:rPr>
        <w:t>COUNTY</w:t>
      </w:r>
      <w:r>
        <w:rPr>
          <w:color w:val="231F20"/>
          <w:spacing w:val="-10"/>
          <w:u w:val="none"/>
        </w:rPr>
        <w:t> </w:t>
      </w:r>
      <w:r>
        <w:rPr>
          <w:color w:val="231F20"/>
          <w:u w:val="none"/>
        </w:rPr>
        <w:t>HOUSING</w:t>
      </w:r>
      <w:r>
        <w:rPr>
          <w:color w:val="231F20"/>
          <w:spacing w:val="-9"/>
          <w:u w:val="none"/>
        </w:rPr>
        <w:t> </w:t>
      </w:r>
      <w:r>
        <w:rPr>
          <w:color w:val="231F20"/>
          <w:u w:val="none"/>
        </w:rPr>
        <w:t>GROUP,</w:t>
      </w:r>
      <w:r>
        <w:rPr>
          <w:color w:val="231F20"/>
          <w:spacing w:val="-10"/>
          <w:u w:val="none"/>
        </w:rPr>
        <w:t> </w:t>
      </w:r>
      <w:r>
        <w:rPr>
          <w:color w:val="231F20"/>
          <w:u w:val="none"/>
        </w:rPr>
        <w:t>INC. NOTES TO FINANCIAL STATEMENTS YEAR ENDED JUNE 30, 2021</w:t>
      </w:r>
    </w:p>
    <w:p>
      <w:pPr>
        <w:pStyle w:val="BodyText"/>
        <w:rPr>
          <w:b/>
          <w:sz w:val="24"/>
        </w:rPr>
      </w:pPr>
    </w:p>
    <w:p>
      <w:pPr>
        <w:pStyle w:val="BodyText"/>
        <w:rPr>
          <w:b/>
          <w:sz w:val="24"/>
        </w:rPr>
      </w:pPr>
    </w:p>
    <w:p>
      <w:pPr>
        <w:pStyle w:val="BodyText"/>
        <w:rPr>
          <w:b/>
          <w:sz w:val="24"/>
        </w:rPr>
      </w:pPr>
    </w:p>
    <w:p>
      <w:pPr>
        <w:spacing w:before="183"/>
        <w:ind w:left="340" w:right="0" w:firstLine="0"/>
        <w:jc w:val="left"/>
        <w:rPr>
          <w:b/>
          <w:sz w:val="22"/>
        </w:rPr>
      </w:pPr>
      <w:r>
        <w:rPr>
          <w:b/>
          <w:color w:val="231F20"/>
          <w:sz w:val="22"/>
          <w:u w:val="thick" w:color="231F20"/>
        </w:rPr>
        <w:t>NOTE</w:t>
      </w:r>
      <w:r>
        <w:rPr>
          <w:b/>
          <w:color w:val="231F20"/>
          <w:spacing w:val="-12"/>
          <w:sz w:val="22"/>
          <w:u w:val="thick" w:color="231F20"/>
        </w:rPr>
        <w:t> </w:t>
      </w:r>
      <w:r>
        <w:rPr>
          <w:b/>
          <w:color w:val="231F20"/>
          <w:sz w:val="22"/>
          <w:u w:val="thick" w:color="231F20"/>
        </w:rPr>
        <w:t>13.</w:t>
      </w:r>
      <w:r>
        <w:rPr>
          <w:b/>
          <w:color w:val="231F20"/>
          <w:spacing w:val="-11"/>
          <w:sz w:val="22"/>
          <w:u w:val="thick" w:color="231F20"/>
        </w:rPr>
        <w:t> </w:t>
      </w:r>
      <w:r>
        <w:rPr>
          <w:b/>
          <w:color w:val="231F20"/>
          <w:sz w:val="22"/>
          <w:u w:val="thick" w:color="231F20"/>
        </w:rPr>
        <w:t>TAX-DEFERRED</w:t>
      </w:r>
      <w:r>
        <w:rPr>
          <w:b/>
          <w:color w:val="231F20"/>
          <w:spacing w:val="-12"/>
          <w:sz w:val="22"/>
          <w:u w:val="thick" w:color="231F20"/>
        </w:rPr>
        <w:t> </w:t>
      </w:r>
      <w:r>
        <w:rPr>
          <w:b/>
          <w:color w:val="231F20"/>
          <w:sz w:val="22"/>
          <w:u w:val="thick" w:color="231F20"/>
        </w:rPr>
        <w:t>ANNUITY</w:t>
      </w:r>
      <w:r>
        <w:rPr>
          <w:b/>
          <w:color w:val="231F20"/>
          <w:spacing w:val="-11"/>
          <w:sz w:val="22"/>
          <w:u w:val="thick" w:color="231F20"/>
        </w:rPr>
        <w:t> </w:t>
      </w:r>
      <w:r>
        <w:rPr>
          <w:b/>
          <w:color w:val="231F20"/>
          <w:spacing w:val="-4"/>
          <w:sz w:val="22"/>
          <w:u w:val="thick" w:color="231F20"/>
        </w:rPr>
        <w:t>PLAN</w:t>
      </w:r>
    </w:p>
    <w:p>
      <w:pPr>
        <w:pStyle w:val="BodyText"/>
        <w:rPr>
          <w:b/>
          <w:sz w:val="14"/>
        </w:rPr>
      </w:pPr>
    </w:p>
    <w:p>
      <w:pPr>
        <w:pStyle w:val="BodyText"/>
        <w:spacing w:before="93"/>
        <w:ind w:left="338" w:right="299" w:firstLine="1"/>
        <w:jc w:val="both"/>
      </w:pPr>
      <w:r>
        <w:rPr>
          <w:color w:val="4A4A4C"/>
          <w:w w:val="105"/>
        </w:rPr>
        <w:t>The Agency has a discretionary non-contributory, tax-deferred annuity plan qualified under Section 403(b) of the Internal Revenue Code. The Plan covers full time employees of the Agency</w:t>
      </w:r>
      <w:r>
        <w:rPr>
          <w:color w:val="4A4A4C"/>
          <w:spacing w:val="-5"/>
          <w:w w:val="105"/>
        </w:rPr>
        <w:t> </w:t>
      </w:r>
      <w:r>
        <w:rPr>
          <w:color w:val="4A4A4C"/>
          <w:w w:val="105"/>
        </w:rPr>
        <w:t>who</w:t>
      </w:r>
      <w:r>
        <w:rPr>
          <w:color w:val="4A4A4C"/>
          <w:spacing w:val="-5"/>
          <w:w w:val="105"/>
        </w:rPr>
        <w:t> </w:t>
      </w:r>
      <w:r>
        <w:rPr>
          <w:color w:val="4A4A4C"/>
          <w:w w:val="105"/>
        </w:rPr>
        <w:t>have</w:t>
      </w:r>
      <w:r>
        <w:rPr>
          <w:color w:val="4A4A4C"/>
          <w:spacing w:val="-6"/>
          <w:w w:val="105"/>
        </w:rPr>
        <w:t> </w:t>
      </w:r>
      <w:r>
        <w:rPr>
          <w:color w:val="4A4A4C"/>
          <w:w w:val="105"/>
        </w:rPr>
        <w:t>completed</w:t>
      </w:r>
      <w:r>
        <w:rPr>
          <w:color w:val="4A4A4C"/>
          <w:spacing w:val="-5"/>
          <w:w w:val="105"/>
        </w:rPr>
        <w:t> </w:t>
      </w:r>
      <w:r>
        <w:rPr>
          <w:color w:val="4A4A4C"/>
          <w:w w:val="105"/>
        </w:rPr>
        <w:t>one</w:t>
      </w:r>
      <w:r>
        <w:rPr>
          <w:color w:val="4A4A4C"/>
          <w:spacing w:val="-6"/>
          <w:w w:val="105"/>
        </w:rPr>
        <w:t> </w:t>
      </w:r>
      <w:r>
        <w:rPr>
          <w:color w:val="4A4A4C"/>
          <w:w w:val="105"/>
        </w:rPr>
        <w:t>year</w:t>
      </w:r>
      <w:r>
        <w:rPr>
          <w:color w:val="4A4A4C"/>
          <w:spacing w:val="-5"/>
          <w:w w:val="105"/>
        </w:rPr>
        <w:t> </w:t>
      </w:r>
      <w:r>
        <w:rPr>
          <w:color w:val="4A4A4C"/>
          <w:w w:val="105"/>
        </w:rPr>
        <w:t>of</w:t>
      </w:r>
      <w:r>
        <w:rPr>
          <w:color w:val="4A4A4C"/>
          <w:spacing w:val="-6"/>
          <w:w w:val="105"/>
        </w:rPr>
        <w:t> </w:t>
      </w:r>
      <w:r>
        <w:rPr>
          <w:color w:val="4A4A4C"/>
          <w:w w:val="105"/>
        </w:rPr>
        <w:t>service.</w:t>
      </w:r>
      <w:r>
        <w:rPr>
          <w:color w:val="4A4A4C"/>
          <w:spacing w:val="-4"/>
          <w:w w:val="105"/>
        </w:rPr>
        <w:t> </w:t>
      </w:r>
      <w:r>
        <w:rPr>
          <w:color w:val="4A4A4C"/>
          <w:w w:val="105"/>
        </w:rPr>
        <w:t>Employees</w:t>
      </w:r>
      <w:r>
        <w:rPr>
          <w:color w:val="4A4A4C"/>
          <w:spacing w:val="-5"/>
          <w:w w:val="105"/>
        </w:rPr>
        <w:t> </w:t>
      </w:r>
      <w:r>
        <w:rPr>
          <w:color w:val="4A4A4C"/>
          <w:w w:val="105"/>
        </w:rPr>
        <w:t>may</w:t>
      </w:r>
      <w:r>
        <w:rPr>
          <w:color w:val="4A4A4C"/>
          <w:spacing w:val="-5"/>
          <w:w w:val="105"/>
        </w:rPr>
        <w:t> </w:t>
      </w:r>
      <w:r>
        <w:rPr>
          <w:color w:val="4A4A4C"/>
          <w:w w:val="105"/>
        </w:rPr>
        <w:t>make</w:t>
      </w:r>
      <w:r>
        <w:rPr>
          <w:color w:val="4A4A4C"/>
          <w:spacing w:val="-6"/>
          <w:w w:val="105"/>
        </w:rPr>
        <w:t> </w:t>
      </w:r>
      <w:r>
        <w:rPr>
          <w:color w:val="4A4A4C"/>
          <w:w w:val="105"/>
        </w:rPr>
        <w:t>contributions</w:t>
      </w:r>
      <w:r>
        <w:rPr>
          <w:color w:val="4A4A4C"/>
          <w:spacing w:val="-5"/>
          <w:w w:val="105"/>
        </w:rPr>
        <w:t> </w:t>
      </w:r>
      <w:r>
        <w:rPr>
          <w:color w:val="4A4A4C"/>
          <w:w w:val="105"/>
        </w:rPr>
        <w:t>to</w:t>
      </w:r>
      <w:r>
        <w:rPr>
          <w:color w:val="4A4A4C"/>
          <w:spacing w:val="-6"/>
          <w:w w:val="105"/>
        </w:rPr>
        <w:t> </w:t>
      </w:r>
      <w:r>
        <w:rPr>
          <w:color w:val="4A4A4C"/>
          <w:w w:val="105"/>
        </w:rPr>
        <w:t>the Plan up to the maximum amount allowed by the Internal Revenue Code. The Agency made no plan contributions for the year ended </w:t>
      </w:r>
      <w:r>
        <w:rPr>
          <w:color w:val="231F20"/>
          <w:w w:val="105"/>
        </w:rPr>
        <w:t>June 30, 2021</w:t>
      </w:r>
      <w:r>
        <w:rPr>
          <w:color w:val="4A4A4C"/>
          <w:w w:val="105"/>
        </w:rPr>
        <w:t>.</w:t>
      </w:r>
    </w:p>
    <w:p>
      <w:pPr>
        <w:pStyle w:val="BodyText"/>
        <w:spacing w:before="11"/>
        <w:rPr>
          <w:sz w:val="21"/>
        </w:rPr>
      </w:pPr>
    </w:p>
    <w:p>
      <w:pPr>
        <w:pStyle w:val="Heading2"/>
        <w:jc w:val="both"/>
        <w:rPr>
          <w:u w:val="none"/>
        </w:rPr>
      </w:pPr>
      <w:r>
        <w:rPr>
          <w:color w:val="231F20"/>
          <w:u w:val="thick" w:color="231F20"/>
        </w:rPr>
        <w:t>NOTE</w:t>
      </w:r>
      <w:r>
        <w:rPr>
          <w:color w:val="231F20"/>
          <w:spacing w:val="-5"/>
          <w:u w:val="thick" w:color="231F20"/>
        </w:rPr>
        <w:t> </w:t>
      </w:r>
      <w:r>
        <w:rPr>
          <w:color w:val="231F20"/>
          <w:u w:val="thick" w:color="231F20"/>
        </w:rPr>
        <w:t>14.</w:t>
      </w:r>
      <w:r>
        <w:rPr>
          <w:color w:val="231F20"/>
          <w:spacing w:val="-4"/>
          <w:u w:val="thick" w:color="231F20"/>
        </w:rPr>
        <w:t> </w:t>
      </w:r>
      <w:r>
        <w:rPr>
          <w:color w:val="231F20"/>
          <w:spacing w:val="-2"/>
          <w:u w:val="thick" w:color="231F20"/>
        </w:rPr>
        <w:t>COMMITMENTS</w:t>
      </w:r>
    </w:p>
    <w:p>
      <w:pPr>
        <w:pStyle w:val="BodyText"/>
        <w:spacing w:before="10"/>
        <w:rPr>
          <w:b/>
          <w:sz w:val="13"/>
        </w:rPr>
      </w:pPr>
    </w:p>
    <w:p>
      <w:pPr>
        <w:pStyle w:val="BodyText"/>
        <w:spacing w:before="93"/>
        <w:ind w:left="340" w:right="299"/>
        <w:jc w:val="both"/>
      </w:pPr>
      <w:r>
        <w:rPr>
          <w:color w:val="4A4A4C"/>
          <w:w w:val="105"/>
        </w:rPr>
        <w:t>The</w:t>
      </w:r>
      <w:r>
        <w:rPr>
          <w:color w:val="4A4A4C"/>
          <w:w w:val="105"/>
        </w:rPr>
        <w:t> Agency</w:t>
      </w:r>
      <w:r>
        <w:rPr>
          <w:color w:val="4A4A4C"/>
          <w:w w:val="105"/>
        </w:rPr>
        <w:t> leases</w:t>
      </w:r>
      <w:r>
        <w:rPr>
          <w:color w:val="4A4A4C"/>
          <w:w w:val="105"/>
        </w:rPr>
        <w:t> certain</w:t>
      </w:r>
      <w:r>
        <w:rPr>
          <w:color w:val="4A4A4C"/>
          <w:w w:val="105"/>
        </w:rPr>
        <w:t> office</w:t>
      </w:r>
      <w:r>
        <w:rPr>
          <w:color w:val="4A4A4C"/>
          <w:w w:val="105"/>
        </w:rPr>
        <w:t> equipment</w:t>
      </w:r>
      <w:r>
        <w:rPr>
          <w:color w:val="4A4A4C"/>
          <w:w w:val="105"/>
        </w:rPr>
        <w:t> and</w:t>
      </w:r>
      <w:r>
        <w:rPr>
          <w:color w:val="4A4A4C"/>
          <w:w w:val="105"/>
        </w:rPr>
        <w:t> facilities</w:t>
      </w:r>
      <w:r>
        <w:rPr>
          <w:color w:val="4A4A4C"/>
          <w:w w:val="105"/>
        </w:rPr>
        <w:t> under</w:t>
      </w:r>
      <w:r>
        <w:rPr>
          <w:color w:val="4A4A4C"/>
          <w:w w:val="105"/>
        </w:rPr>
        <w:t> noncancelable</w:t>
      </w:r>
      <w:r>
        <w:rPr>
          <w:color w:val="4A4A4C"/>
          <w:w w:val="105"/>
        </w:rPr>
        <w:t> operating leases. The minimum future lease payments under noncancelable operating leases having a remaining term in excess of one year as of </w:t>
      </w:r>
      <w:r>
        <w:rPr>
          <w:color w:val="231F20"/>
          <w:w w:val="105"/>
        </w:rPr>
        <w:t>June 30, 2021 </w:t>
      </w:r>
      <w:r>
        <w:rPr>
          <w:color w:val="4A4A4C"/>
          <w:w w:val="105"/>
        </w:rPr>
        <w:t>are:</w:t>
      </w:r>
    </w:p>
    <w:p>
      <w:pPr>
        <w:pStyle w:val="BodyText"/>
        <w:spacing w:before="8"/>
      </w:pPr>
    </w:p>
    <w:tbl>
      <w:tblPr>
        <w:tblW w:w="0" w:type="auto"/>
        <w:jc w:val="left"/>
        <w:tblInd w:w="2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91"/>
        <w:gridCol w:w="1237"/>
      </w:tblGrid>
      <w:tr>
        <w:trPr>
          <w:trHeight w:val="249" w:hRule="atLeast"/>
        </w:trPr>
        <w:tc>
          <w:tcPr>
            <w:tcW w:w="3491" w:type="dxa"/>
          </w:tcPr>
          <w:p>
            <w:pPr>
              <w:pStyle w:val="TableParagraph"/>
              <w:spacing w:line="229" w:lineRule="exact"/>
              <w:ind w:left="50"/>
              <w:jc w:val="left"/>
              <w:rPr>
                <w:sz w:val="22"/>
              </w:rPr>
            </w:pPr>
            <w:r>
              <w:rPr>
                <w:color w:val="4A4A4C"/>
                <w:w w:val="105"/>
                <w:sz w:val="22"/>
              </w:rPr>
              <w:t>Years</w:t>
            </w:r>
            <w:r>
              <w:rPr>
                <w:color w:val="4A4A4C"/>
                <w:spacing w:val="-6"/>
                <w:w w:val="105"/>
                <w:sz w:val="22"/>
              </w:rPr>
              <w:t> </w:t>
            </w:r>
            <w:r>
              <w:rPr>
                <w:color w:val="4A4A4C"/>
                <w:w w:val="105"/>
                <w:sz w:val="22"/>
              </w:rPr>
              <w:t>ending</w:t>
            </w:r>
            <w:r>
              <w:rPr>
                <w:color w:val="4A4A4C"/>
                <w:spacing w:val="-6"/>
                <w:w w:val="105"/>
                <w:sz w:val="22"/>
              </w:rPr>
              <w:t> </w:t>
            </w:r>
            <w:r>
              <w:rPr>
                <w:color w:val="4A4A4C"/>
                <w:w w:val="105"/>
                <w:sz w:val="22"/>
              </w:rPr>
              <w:t>June</w:t>
            </w:r>
            <w:r>
              <w:rPr>
                <w:color w:val="4A4A4C"/>
                <w:spacing w:val="-7"/>
                <w:w w:val="105"/>
                <w:sz w:val="22"/>
              </w:rPr>
              <w:t> </w:t>
            </w:r>
            <w:r>
              <w:rPr>
                <w:color w:val="4A4A4C"/>
                <w:spacing w:val="-5"/>
                <w:w w:val="105"/>
                <w:sz w:val="22"/>
              </w:rPr>
              <w:t>30:</w:t>
            </w:r>
          </w:p>
        </w:tc>
        <w:tc>
          <w:tcPr>
            <w:tcW w:w="1237" w:type="dxa"/>
          </w:tcPr>
          <w:p>
            <w:pPr>
              <w:pStyle w:val="TableParagraph"/>
              <w:jc w:val="left"/>
              <w:rPr>
                <w:rFonts w:ascii="Times New Roman"/>
                <w:sz w:val="18"/>
              </w:rPr>
            </w:pPr>
          </w:p>
        </w:tc>
      </w:tr>
      <w:tr>
        <w:trPr>
          <w:trHeight w:val="252" w:hRule="atLeast"/>
        </w:trPr>
        <w:tc>
          <w:tcPr>
            <w:tcW w:w="3491" w:type="dxa"/>
          </w:tcPr>
          <w:p>
            <w:pPr>
              <w:pStyle w:val="TableParagraph"/>
              <w:spacing w:line="233" w:lineRule="exact"/>
              <w:ind w:left="50"/>
              <w:jc w:val="left"/>
              <w:rPr>
                <w:sz w:val="22"/>
              </w:rPr>
            </w:pPr>
            <w:r>
              <w:rPr>
                <w:color w:val="4A4A4C"/>
                <w:spacing w:val="-2"/>
                <w:w w:val="105"/>
                <w:sz w:val="22"/>
              </w:rPr>
              <w:t>2022………………………………</w:t>
            </w:r>
          </w:p>
        </w:tc>
        <w:tc>
          <w:tcPr>
            <w:tcW w:w="1237" w:type="dxa"/>
          </w:tcPr>
          <w:p>
            <w:pPr>
              <w:pStyle w:val="TableParagraph"/>
              <w:spacing w:line="233" w:lineRule="exact"/>
              <w:ind w:right="50"/>
              <w:rPr>
                <w:sz w:val="22"/>
              </w:rPr>
            </w:pPr>
            <w:r>
              <w:rPr>
                <w:color w:val="4A4A4C"/>
                <w:w w:val="105"/>
                <w:sz w:val="22"/>
              </w:rPr>
              <w:t>$</w:t>
            </w:r>
            <w:r>
              <w:rPr>
                <w:color w:val="4A4A4C"/>
                <w:spacing w:val="31"/>
                <w:w w:val="105"/>
                <w:sz w:val="22"/>
              </w:rPr>
              <w:t>  </w:t>
            </w:r>
            <w:r>
              <w:rPr>
                <w:color w:val="4A4A4C"/>
                <w:spacing w:val="-2"/>
                <w:w w:val="105"/>
                <w:sz w:val="22"/>
              </w:rPr>
              <w:t>80,645</w:t>
            </w:r>
          </w:p>
        </w:tc>
      </w:tr>
      <w:tr>
        <w:trPr>
          <w:trHeight w:val="252" w:hRule="atLeast"/>
        </w:trPr>
        <w:tc>
          <w:tcPr>
            <w:tcW w:w="3491" w:type="dxa"/>
          </w:tcPr>
          <w:p>
            <w:pPr>
              <w:pStyle w:val="TableParagraph"/>
              <w:spacing w:line="233" w:lineRule="exact"/>
              <w:ind w:left="50"/>
              <w:jc w:val="left"/>
              <w:rPr>
                <w:sz w:val="22"/>
              </w:rPr>
            </w:pPr>
            <w:r>
              <w:rPr>
                <w:color w:val="4A4A4C"/>
                <w:spacing w:val="-2"/>
                <w:w w:val="105"/>
                <w:sz w:val="22"/>
              </w:rPr>
              <w:t>2023………………………………</w:t>
            </w:r>
          </w:p>
        </w:tc>
        <w:tc>
          <w:tcPr>
            <w:tcW w:w="1237" w:type="dxa"/>
          </w:tcPr>
          <w:p>
            <w:pPr>
              <w:pStyle w:val="TableParagraph"/>
              <w:spacing w:line="233" w:lineRule="exact"/>
              <w:ind w:right="49"/>
              <w:rPr>
                <w:sz w:val="22"/>
              </w:rPr>
            </w:pPr>
            <w:r>
              <w:rPr>
                <w:color w:val="4A4A4C"/>
                <w:spacing w:val="-2"/>
                <w:w w:val="105"/>
                <w:sz w:val="22"/>
              </w:rPr>
              <w:t>71,510</w:t>
            </w:r>
          </w:p>
        </w:tc>
      </w:tr>
      <w:tr>
        <w:trPr>
          <w:trHeight w:val="253" w:hRule="atLeast"/>
        </w:trPr>
        <w:tc>
          <w:tcPr>
            <w:tcW w:w="3491" w:type="dxa"/>
          </w:tcPr>
          <w:p>
            <w:pPr>
              <w:pStyle w:val="TableParagraph"/>
              <w:spacing w:line="233" w:lineRule="exact"/>
              <w:ind w:left="50"/>
              <w:jc w:val="left"/>
              <w:rPr>
                <w:sz w:val="22"/>
              </w:rPr>
            </w:pPr>
            <w:r>
              <w:rPr>
                <w:color w:val="4A4A4C"/>
                <w:spacing w:val="-2"/>
                <w:w w:val="105"/>
                <w:sz w:val="22"/>
              </w:rPr>
              <w:t>2024………………………………</w:t>
            </w:r>
          </w:p>
        </w:tc>
        <w:tc>
          <w:tcPr>
            <w:tcW w:w="1237" w:type="dxa"/>
          </w:tcPr>
          <w:p>
            <w:pPr>
              <w:pStyle w:val="TableParagraph"/>
              <w:spacing w:line="233" w:lineRule="exact"/>
              <w:ind w:right="51"/>
              <w:rPr>
                <w:sz w:val="22"/>
              </w:rPr>
            </w:pPr>
            <w:r>
              <w:rPr>
                <w:color w:val="4A4A4C"/>
                <w:spacing w:val="-2"/>
                <w:w w:val="105"/>
                <w:sz w:val="22"/>
              </w:rPr>
              <w:t>72,800</w:t>
            </w:r>
          </w:p>
        </w:tc>
      </w:tr>
      <w:tr>
        <w:trPr>
          <w:trHeight w:val="320" w:hRule="atLeast"/>
        </w:trPr>
        <w:tc>
          <w:tcPr>
            <w:tcW w:w="3491" w:type="dxa"/>
          </w:tcPr>
          <w:p>
            <w:pPr>
              <w:pStyle w:val="TableParagraph"/>
              <w:spacing w:line="249" w:lineRule="exact"/>
              <w:ind w:left="50"/>
              <w:jc w:val="left"/>
              <w:rPr>
                <w:sz w:val="22"/>
              </w:rPr>
            </w:pPr>
            <w:r>
              <w:rPr>
                <w:color w:val="4A4A4C"/>
                <w:spacing w:val="-2"/>
                <w:w w:val="105"/>
                <w:sz w:val="22"/>
              </w:rPr>
              <w:t>2025………………………………</w:t>
            </w:r>
          </w:p>
        </w:tc>
        <w:tc>
          <w:tcPr>
            <w:tcW w:w="1237" w:type="dxa"/>
          </w:tcPr>
          <w:p>
            <w:pPr>
              <w:pStyle w:val="TableParagraph"/>
              <w:spacing w:line="249" w:lineRule="exact"/>
              <w:ind w:right="49"/>
              <w:rPr>
                <w:sz w:val="22"/>
              </w:rPr>
            </w:pPr>
            <w:r>
              <w:rPr>
                <w:color w:val="4A4A4C"/>
                <w:spacing w:val="60"/>
                <w:w w:val="105"/>
                <w:sz w:val="22"/>
                <w:u w:val="single" w:color="4A4A4C"/>
              </w:rPr>
              <w:t> </w:t>
            </w:r>
            <w:r>
              <w:rPr>
                <w:color w:val="4A4A4C"/>
                <w:spacing w:val="-2"/>
                <w:w w:val="105"/>
                <w:sz w:val="22"/>
                <w:u w:val="single" w:color="4A4A4C"/>
              </w:rPr>
              <w:t>75,008</w:t>
            </w:r>
          </w:p>
        </w:tc>
      </w:tr>
      <w:tr>
        <w:trPr>
          <w:trHeight w:val="316" w:hRule="atLeast"/>
        </w:trPr>
        <w:tc>
          <w:tcPr>
            <w:tcW w:w="3491" w:type="dxa"/>
          </w:tcPr>
          <w:p>
            <w:pPr>
              <w:pStyle w:val="TableParagraph"/>
              <w:jc w:val="left"/>
              <w:rPr>
                <w:rFonts w:ascii="Times New Roman"/>
                <w:sz w:val="22"/>
              </w:rPr>
            </w:pPr>
          </w:p>
        </w:tc>
        <w:tc>
          <w:tcPr>
            <w:tcW w:w="1237" w:type="dxa"/>
          </w:tcPr>
          <w:p>
            <w:pPr>
              <w:pStyle w:val="TableParagraph"/>
              <w:spacing w:line="233" w:lineRule="exact" w:before="63"/>
              <w:ind w:right="49"/>
              <w:rPr>
                <w:sz w:val="22"/>
              </w:rPr>
            </w:pPr>
            <w:r>
              <w:rPr>
                <w:color w:val="4A4A4C"/>
                <w:w w:val="105"/>
                <w:sz w:val="22"/>
                <w:u w:val="double" w:color="4A4A4C"/>
              </w:rPr>
              <w:t>$</w:t>
            </w:r>
            <w:r>
              <w:rPr>
                <w:color w:val="4A4A4C"/>
                <w:spacing w:val="-2"/>
                <w:w w:val="105"/>
                <w:sz w:val="22"/>
                <w:u w:val="double" w:color="4A4A4C"/>
              </w:rPr>
              <w:t> 299,963</w:t>
            </w:r>
          </w:p>
        </w:tc>
      </w:tr>
    </w:tbl>
    <w:p>
      <w:pPr>
        <w:pStyle w:val="BodyText"/>
        <w:spacing w:before="1"/>
      </w:pPr>
    </w:p>
    <w:p>
      <w:pPr>
        <w:pStyle w:val="BodyText"/>
        <w:spacing w:before="1"/>
        <w:ind w:left="340"/>
        <w:jc w:val="both"/>
      </w:pPr>
      <w:r>
        <w:rPr>
          <w:color w:val="4A4A4C"/>
          <w:w w:val="105"/>
        </w:rPr>
        <w:t>The</w:t>
      </w:r>
      <w:r>
        <w:rPr>
          <w:color w:val="4A4A4C"/>
          <w:spacing w:val="-11"/>
          <w:w w:val="105"/>
        </w:rPr>
        <w:t> </w:t>
      </w:r>
      <w:r>
        <w:rPr>
          <w:color w:val="4A4A4C"/>
          <w:w w:val="105"/>
        </w:rPr>
        <w:t>total</w:t>
      </w:r>
      <w:r>
        <w:rPr>
          <w:color w:val="4A4A4C"/>
          <w:spacing w:val="-10"/>
          <w:w w:val="105"/>
        </w:rPr>
        <w:t> </w:t>
      </w:r>
      <w:r>
        <w:rPr>
          <w:color w:val="4A4A4C"/>
          <w:w w:val="105"/>
        </w:rPr>
        <w:t>rental</w:t>
      </w:r>
      <w:r>
        <w:rPr>
          <w:color w:val="4A4A4C"/>
          <w:spacing w:val="-10"/>
          <w:w w:val="105"/>
        </w:rPr>
        <w:t> </w:t>
      </w:r>
      <w:r>
        <w:rPr>
          <w:color w:val="4A4A4C"/>
          <w:w w:val="105"/>
        </w:rPr>
        <w:t>expense</w:t>
      </w:r>
      <w:r>
        <w:rPr>
          <w:color w:val="4A4A4C"/>
          <w:spacing w:val="-10"/>
          <w:w w:val="105"/>
        </w:rPr>
        <w:t> </w:t>
      </w:r>
      <w:r>
        <w:rPr>
          <w:color w:val="4A4A4C"/>
          <w:w w:val="105"/>
        </w:rPr>
        <w:t>for</w:t>
      </w:r>
      <w:r>
        <w:rPr>
          <w:color w:val="4A4A4C"/>
          <w:spacing w:val="-11"/>
          <w:w w:val="105"/>
        </w:rPr>
        <w:t> </w:t>
      </w:r>
      <w:r>
        <w:rPr>
          <w:color w:val="4A4A4C"/>
          <w:w w:val="105"/>
        </w:rPr>
        <w:t>the</w:t>
      </w:r>
      <w:r>
        <w:rPr>
          <w:color w:val="4A4A4C"/>
          <w:spacing w:val="-10"/>
          <w:w w:val="105"/>
        </w:rPr>
        <w:t> </w:t>
      </w:r>
      <w:r>
        <w:rPr>
          <w:color w:val="4A4A4C"/>
          <w:w w:val="105"/>
        </w:rPr>
        <w:t>year</w:t>
      </w:r>
      <w:r>
        <w:rPr>
          <w:color w:val="4A4A4C"/>
          <w:spacing w:val="-10"/>
          <w:w w:val="105"/>
        </w:rPr>
        <w:t> </w:t>
      </w:r>
      <w:r>
        <w:rPr>
          <w:color w:val="4A4A4C"/>
          <w:w w:val="105"/>
        </w:rPr>
        <w:t>ending</w:t>
      </w:r>
      <w:r>
        <w:rPr>
          <w:color w:val="4A4A4C"/>
          <w:spacing w:val="-10"/>
          <w:w w:val="105"/>
        </w:rPr>
        <w:t> </w:t>
      </w:r>
      <w:r>
        <w:rPr>
          <w:color w:val="231F20"/>
          <w:w w:val="105"/>
        </w:rPr>
        <w:t>June</w:t>
      </w:r>
      <w:r>
        <w:rPr>
          <w:color w:val="231F20"/>
          <w:spacing w:val="-12"/>
          <w:w w:val="105"/>
        </w:rPr>
        <w:t> </w:t>
      </w:r>
      <w:r>
        <w:rPr>
          <w:color w:val="231F20"/>
          <w:w w:val="105"/>
        </w:rPr>
        <w:t>30,</w:t>
      </w:r>
      <w:r>
        <w:rPr>
          <w:color w:val="231F20"/>
          <w:spacing w:val="-13"/>
          <w:w w:val="105"/>
        </w:rPr>
        <w:t> </w:t>
      </w:r>
      <w:r>
        <w:rPr>
          <w:color w:val="231F20"/>
          <w:w w:val="105"/>
        </w:rPr>
        <w:t>2021</w:t>
      </w:r>
      <w:r>
        <w:rPr>
          <w:color w:val="231F20"/>
          <w:spacing w:val="-9"/>
          <w:w w:val="105"/>
        </w:rPr>
        <w:t> </w:t>
      </w:r>
      <w:r>
        <w:rPr>
          <w:color w:val="4A4A4C"/>
          <w:w w:val="105"/>
        </w:rPr>
        <w:t>was</w:t>
      </w:r>
      <w:r>
        <w:rPr>
          <w:color w:val="4A4A4C"/>
          <w:spacing w:val="-11"/>
          <w:w w:val="105"/>
        </w:rPr>
        <w:t> </w:t>
      </w:r>
      <w:r>
        <w:rPr>
          <w:color w:val="4A4A4C"/>
          <w:spacing w:val="-2"/>
          <w:w w:val="105"/>
        </w:rPr>
        <w:t>$57,165.</w:t>
      </w:r>
    </w:p>
    <w:p>
      <w:pPr>
        <w:pStyle w:val="BodyText"/>
      </w:pPr>
    </w:p>
    <w:p>
      <w:pPr>
        <w:pStyle w:val="Heading2"/>
        <w:jc w:val="both"/>
        <w:rPr>
          <w:u w:val="none"/>
        </w:rPr>
      </w:pPr>
      <w:r>
        <w:rPr>
          <w:color w:val="231F20"/>
          <w:u w:val="thick" w:color="231F20"/>
        </w:rPr>
        <w:t>NOTE</w:t>
      </w:r>
      <w:r>
        <w:rPr>
          <w:color w:val="231F20"/>
          <w:spacing w:val="-11"/>
          <w:u w:val="thick" w:color="231F20"/>
        </w:rPr>
        <w:t> </w:t>
      </w:r>
      <w:r>
        <w:rPr>
          <w:color w:val="231F20"/>
          <w:u w:val="thick" w:color="231F20"/>
        </w:rPr>
        <w:t>15.</w:t>
      </w:r>
      <w:r>
        <w:rPr>
          <w:color w:val="231F20"/>
          <w:spacing w:val="-11"/>
          <w:u w:val="thick" w:color="231F20"/>
        </w:rPr>
        <w:t> </w:t>
      </w:r>
      <w:r>
        <w:rPr>
          <w:color w:val="231F20"/>
          <w:u w:val="thick" w:color="231F20"/>
        </w:rPr>
        <w:t>ADOPTION</w:t>
      </w:r>
      <w:r>
        <w:rPr>
          <w:color w:val="231F20"/>
          <w:spacing w:val="-10"/>
          <w:u w:val="thick" w:color="231F20"/>
        </w:rPr>
        <w:t> </w:t>
      </w:r>
      <w:r>
        <w:rPr>
          <w:color w:val="231F20"/>
          <w:u w:val="thick" w:color="231F20"/>
        </w:rPr>
        <w:t>OF</w:t>
      </w:r>
      <w:r>
        <w:rPr>
          <w:color w:val="231F20"/>
          <w:spacing w:val="-10"/>
          <w:u w:val="thick" w:color="231F20"/>
        </w:rPr>
        <w:t> </w:t>
      </w:r>
      <w:r>
        <w:rPr>
          <w:color w:val="231F20"/>
          <w:u w:val="thick" w:color="231F20"/>
        </w:rPr>
        <w:t>ACCOUNTING</w:t>
      </w:r>
      <w:r>
        <w:rPr>
          <w:color w:val="231F20"/>
          <w:spacing w:val="-11"/>
          <w:u w:val="thick" w:color="231F20"/>
        </w:rPr>
        <w:t> </w:t>
      </w:r>
      <w:r>
        <w:rPr>
          <w:color w:val="231F20"/>
          <w:spacing w:val="-2"/>
          <w:u w:val="thick" w:color="231F20"/>
        </w:rPr>
        <w:t>PRONOUNCEMENT</w:t>
      </w:r>
    </w:p>
    <w:p>
      <w:pPr>
        <w:pStyle w:val="BodyText"/>
        <w:spacing w:before="10"/>
        <w:rPr>
          <w:b/>
          <w:sz w:val="13"/>
        </w:rPr>
      </w:pPr>
    </w:p>
    <w:p>
      <w:pPr>
        <w:pStyle w:val="BodyText"/>
        <w:spacing w:before="93"/>
        <w:ind w:left="340" w:right="297"/>
        <w:jc w:val="both"/>
      </w:pPr>
      <w:r>
        <w:rPr>
          <w:color w:val="231F20"/>
        </w:rPr>
        <w:t>In May 2014, the Financial Accounting Standards Board issued Accounting Standards Update No. 2014-09, Revenue from Contracts with Customers (ASC 606) and all related amendments. ASC 606 supersedes most existing revenue recognition guidance.</w:t>
      </w:r>
      <w:r>
        <w:rPr>
          <w:color w:val="231F20"/>
          <w:spacing w:val="40"/>
        </w:rPr>
        <w:t> </w:t>
      </w:r>
      <w:r>
        <w:rPr>
          <w:color w:val="231F20"/>
        </w:rPr>
        <w:t>ASC provides a principles- based</w:t>
      </w:r>
      <w:r>
        <w:rPr>
          <w:color w:val="231F20"/>
          <w:spacing w:val="-3"/>
        </w:rPr>
        <w:t> </w:t>
      </w:r>
      <w:r>
        <w:rPr>
          <w:color w:val="231F20"/>
        </w:rPr>
        <w:t>framework</w:t>
      </w:r>
      <w:r>
        <w:rPr>
          <w:color w:val="231F20"/>
          <w:spacing w:val="-3"/>
        </w:rPr>
        <w:t> </w:t>
      </w:r>
      <w:r>
        <w:rPr>
          <w:color w:val="231F20"/>
        </w:rPr>
        <w:t>for</w:t>
      </w:r>
      <w:r>
        <w:rPr>
          <w:color w:val="231F20"/>
          <w:spacing w:val="-3"/>
        </w:rPr>
        <w:t> </w:t>
      </w:r>
      <w:r>
        <w:rPr>
          <w:color w:val="231F20"/>
        </w:rPr>
        <w:t>recognizing</w:t>
      </w:r>
      <w:r>
        <w:rPr>
          <w:color w:val="231F20"/>
          <w:spacing w:val="-3"/>
        </w:rPr>
        <w:t> </w:t>
      </w:r>
      <w:r>
        <w:rPr>
          <w:color w:val="231F20"/>
        </w:rPr>
        <w:t>revenue</w:t>
      </w:r>
      <w:r>
        <w:rPr>
          <w:color w:val="231F20"/>
          <w:spacing w:val="-3"/>
        </w:rPr>
        <w:t> </w:t>
      </w:r>
      <w:r>
        <w:rPr>
          <w:color w:val="231F20"/>
        </w:rPr>
        <w:t>to</w:t>
      </w:r>
      <w:r>
        <w:rPr>
          <w:color w:val="231F20"/>
          <w:spacing w:val="-3"/>
        </w:rPr>
        <w:t> </w:t>
      </w:r>
      <w:r>
        <w:rPr>
          <w:color w:val="231F20"/>
        </w:rPr>
        <w:t>depict</w:t>
      </w:r>
      <w:r>
        <w:rPr>
          <w:color w:val="231F20"/>
          <w:spacing w:val="-3"/>
        </w:rPr>
        <w:t> </w:t>
      </w:r>
      <w:r>
        <w:rPr>
          <w:color w:val="231F20"/>
        </w:rPr>
        <w:t>the</w:t>
      </w:r>
      <w:r>
        <w:rPr>
          <w:color w:val="231F20"/>
          <w:spacing w:val="-3"/>
        </w:rPr>
        <w:t> </w:t>
      </w:r>
      <w:r>
        <w:rPr>
          <w:color w:val="231F20"/>
        </w:rPr>
        <w:t>transfer</w:t>
      </w:r>
      <w:r>
        <w:rPr>
          <w:color w:val="231F20"/>
          <w:spacing w:val="-3"/>
        </w:rPr>
        <w:t> </w:t>
      </w:r>
      <w:r>
        <w:rPr>
          <w:color w:val="231F20"/>
        </w:rPr>
        <w:t>of</w:t>
      </w:r>
      <w:r>
        <w:rPr>
          <w:color w:val="231F20"/>
          <w:spacing w:val="-3"/>
        </w:rPr>
        <w:t> </w:t>
      </w:r>
      <w:r>
        <w:rPr>
          <w:color w:val="231F20"/>
        </w:rPr>
        <w:t>promised</w:t>
      </w:r>
      <w:r>
        <w:rPr>
          <w:color w:val="231F20"/>
          <w:spacing w:val="-3"/>
        </w:rPr>
        <w:t> </w:t>
      </w:r>
      <w:r>
        <w:rPr>
          <w:color w:val="231F20"/>
        </w:rPr>
        <w:t>goods</w:t>
      </w:r>
      <w:r>
        <w:rPr>
          <w:color w:val="231F20"/>
          <w:spacing w:val="-3"/>
        </w:rPr>
        <w:t> </w:t>
      </w:r>
      <w:r>
        <w:rPr>
          <w:color w:val="231F20"/>
        </w:rPr>
        <w:t>or</w:t>
      </w:r>
      <w:r>
        <w:rPr>
          <w:color w:val="231F20"/>
          <w:spacing w:val="-3"/>
        </w:rPr>
        <w:t> </w:t>
      </w:r>
      <w:r>
        <w:rPr>
          <w:color w:val="231F20"/>
        </w:rPr>
        <w:t>services</w:t>
      </w:r>
      <w:r>
        <w:rPr>
          <w:color w:val="231F20"/>
          <w:spacing w:val="-3"/>
        </w:rPr>
        <w:t> </w:t>
      </w:r>
      <w:r>
        <w:rPr>
          <w:color w:val="231F20"/>
        </w:rPr>
        <w:t>to customers in an amount that reflects the consideration the entity expects in exchange for the goods or services provided.</w:t>
      </w:r>
      <w:r>
        <w:rPr>
          <w:color w:val="231F20"/>
          <w:spacing w:val="40"/>
        </w:rPr>
        <w:t> </w:t>
      </w:r>
      <w:r>
        <w:rPr>
          <w:color w:val="231F20"/>
        </w:rPr>
        <w:t>It also requires enhanced disclosures to enable users of financial statements</w:t>
      </w:r>
      <w:r>
        <w:rPr>
          <w:color w:val="231F20"/>
          <w:spacing w:val="-2"/>
        </w:rPr>
        <w:t> </w:t>
      </w:r>
      <w:r>
        <w:rPr>
          <w:color w:val="231F20"/>
        </w:rPr>
        <w:t>to</w:t>
      </w:r>
      <w:r>
        <w:rPr>
          <w:color w:val="231F20"/>
          <w:spacing w:val="-2"/>
        </w:rPr>
        <w:t> </w:t>
      </w:r>
      <w:r>
        <w:rPr>
          <w:color w:val="231F20"/>
        </w:rPr>
        <w:t>understand</w:t>
      </w:r>
      <w:r>
        <w:rPr>
          <w:color w:val="231F20"/>
          <w:spacing w:val="-2"/>
        </w:rPr>
        <w:t> </w:t>
      </w:r>
      <w:r>
        <w:rPr>
          <w:color w:val="231F20"/>
        </w:rPr>
        <w:t>the</w:t>
      </w:r>
      <w:r>
        <w:rPr>
          <w:color w:val="231F20"/>
          <w:spacing w:val="-2"/>
        </w:rPr>
        <w:t> </w:t>
      </w:r>
      <w:r>
        <w:rPr>
          <w:color w:val="231F20"/>
        </w:rPr>
        <w:t>nature,</w:t>
      </w:r>
      <w:r>
        <w:rPr>
          <w:color w:val="231F20"/>
          <w:spacing w:val="-2"/>
        </w:rPr>
        <w:t> </w:t>
      </w:r>
      <w:r>
        <w:rPr>
          <w:color w:val="231F20"/>
        </w:rPr>
        <w:t>amount,</w:t>
      </w:r>
      <w:r>
        <w:rPr>
          <w:color w:val="231F20"/>
          <w:spacing w:val="-2"/>
        </w:rPr>
        <w:t> </w:t>
      </w:r>
      <w:r>
        <w:rPr>
          <w:color w:val="231F20"/>
        </w:rPr>
        <w:t>timing,</w:t>
      </w:r>
      <w:r>
        <w:rPr>
          <w:color w:val="231F20"/>
          <w:spacing w:val="-2"/>
        </w:rPr>
        <w:t> </w:t>
      </w:r>
      <w:r>
        <w:rPr>
          <w:color w:val="231F20"/>
        </w:rPr>
        <w:t>and</w:t>
      </w:r>
      <w:r>
        <w:rPr>
          <w:color w:val="231F20"/>
          <w:spacing w:val="-2"/>
        </w:rPr>
        <w:t> </w:t>
      </w:r>
      <w:r>
        <w:rPr>
          <w:color w:val="231F20"/>
        </w:rPr>
        <w:t>uncertainty</w:t>
      </w:r>
      <w:r>
        <w:rPr>
          <w:color w:val="231F20"/>
          <w:spacing w:val="-2"/>
        </w:rPr>
        <w:t> </w:t>
      </w:r>
      <w:r>
        <w:rPr>
          <w:color w:val="231F20"/>
        </w:rPr>
        <w:t>of</w:t>
      </w:r>
      <w:r>
        <w:rPr>
          <w:color w:val="231F20"/>
          <w:spacing w:val="-3"/>
        </w:rPr>
        <w:t> </w:t>
      </w:r>
      <w:r>
        <w:rPr>
          <w:color w:val="231F20"/>
        </w:rPr>
        <w:t>revenue</w:t>
      </w:r>
      <w:r>
        <w:rPr>
          <w:color w:val="231F20"/>
          <w:spacing w:val="-2"/>
        </w:rPr>
        <w:t> </w:t>
      </w:r>
      <w:r>
        <w:rPr>
          <w:color w:val="231F20"/>
        </w:rPr>
        <w:t>and</w:t>
      </w:r>
      <w:r>
        <w:rPr>
          <w:color w:val="231F20"/>
          <w:spacing w:val="-2"/>
        </w:rPr>
        <w:t> </w:t>
      </w:r>
      <w:r>
        <w:rPr>
          <w:color w:val="231F20"/>
        </w:rPr>
        <w:t>cash</w:t>
      </w:r>
      <w:r>
        <w:rPr>
          <w:color w:val="231F20"/>
          <w:spacing w:val="-2"/>
        </w:rPr>
        <w:t> </w:t>
      </w:r>
      <w:r>
        <w:rPr>
          <w:color w:val="231F20"/>
        </w:rPr>
        <w:t>flows arising</w:t>
      </w:r>
      <w:r>
        <w:rPr>
          <w:color w:val="231F20"/>
          <w:spacing w:val="-16"/>
        </w:rPr>
        <w:t> </w:t>
      </w:r>
      <w:r>
        <w:rPr>
          <w:color w:val="231F20"/>
        </w:rPr>
        <w:t>from</w:t>
      </w:r>
      <w:r>
        <w:rPr>
          <w:color w:val="231F20"/>
          <w:spacing w:val="-15"/>
        </w:rPr>
        <w:t> </w:t>
      </w:r>
      <w:r>
        <w:rPr>
          <w:color w:val="231F20"/>
        </w:rPr>
        <w:t>contracts</w:t>
      </w:r>
      <w:r>
        <w:rPr>
          <w:color w:val="231F20"/>
          <w:spacing w:val="-15"/>
        </w:rPr>
        <w:t> </w:t>
      </w:r>
      <w:r>
        <w:rPr>
          <w:color w:val="231F20"/>
        </w:rPr>
        <w:t>with</w:t>
      </w:r>
      <w:r>
        <w:rPr>
          <w:color w:val="231F20"/>
          <w:spacing w:val="-16"/>
        </w:rPr>
        <w:t> </w:t>
      </w:r>
      <w:r>
        <w:rPr>
          <w:color w:val="231F20"/>
        </w:rPr>
        <w:t>customers.</w:t>
      </w:r>
      <w:r>
        <w:rPr>
          <w:color w:val="231F20"/>
          <w:spacing w:val="5"/>
        </w:rPr>
        <w:t> </w:t>
      </w:r>
      <w:r>
        <w:rPr>
          <w:color w:val="231F20"/>
        </w:rPr>
        <w:t>The</w:t>
      </w:r>
      <w:r>
        <w:rPr>
          <w:color w:val="231F20"/>
          <w:spacing w:val="-15"/>
        </w:rPr>
        <w:t> </w:t>
      </w:r>
      <w:r>
        <w:rPr>
          <w:color w:val="231F20"/>
        </w:rPr>
        <w:t>Agency</w:t>
      </w:r>
      <w:r>
        <w:rPr>
          <w:color w:val="231F20"/>
          <w:spacing w:val="-15"/>
        </w:rPr>
        <w:t> </w:t>
      </w:r>
      <w:r>
        <w:rPr>
          <w:color w:val="231F20"/>
        </w:rPr>
        <w:t>adopted</w:t>
      </w:r>
      <w:r>
        <w:rPr>
          <w:color w:val="231F20"/>
          <w:spacing w:val="-16"/>
        </w:rPr>
        <w:t> </w:t>
      </w:r>
      <w:r>
        <w:rPr>
          <w:color w:val="231F20"/>
        </w:rPr>
        <w:t>ASC</w:t>
      </w:r>
      <w:r>
        <w:rPr>
          <w:color w:val="231F20"/>
          <w:spacing w:val="-15"/>
        </w:rPr>
        <w:t> </w:t>
      </w:r>
      <w:r>
        <w:rPr>
          <w:color w:val="231F20"/>
        </w:rPr>
        <w:t>606</w:t>
      </w:r>
      <w:r>
        <w:rPr>
          <w:color w:val="231F20"/>
          <w:spacing w:val="-15"/>
        </w:rPr>
        <w:t> </w:t>
      </w:r>
      <w:r>
        <w:rPr>
          <w:color w:val="231F20"/>
        </w:rPr>
        <w:t>and</w:t>
      </w:r>
      <w:r>
        <w:rPr>
          <w:color w:val="231F20"/>
          <w:spacing w:val="-16"/>
        </w:rPr>
        <w:t> </w:t>
      </w:r>
      <w:r>
        <w:rPr>
          <w:color w:val="231F20"/>
        </w:rPr>
        <w:t>all</w:t>
      </w:r>
      <w:r>
        <w:rPr>
          <w:color w:val="231F20"/>
          <w:spacing w:val="-15"/>
        </w:rPr>
        <w:t> </w:t>
      </w:r>
      <w:r>
        <w:rPr>
          <w:color w:val="231F20"/>
        </w:rPr>
        <w:t>related</w:t>
      </w:r>
      <w:r>
        <w:rPr>
          <w:color w:val="231F20"/>
          <w:spacing w:val="-15"/>
        </w:rPr>
        <w:t> </w:t>
      </w:r>
      <w:r>
        <w:rPr>
          <w:color w:val="231F20"/>
        </w:rPr>
        <w:t>amendments using the modified retrospective transition method.</w:t>
      </w:r>
      <w:r>
        <w:rPr>
          <w:color w:val="231F20"/>
          <w:spacing w:val="40"/>
        </w:rPr>
        <w:t> </w:t>
      </w:r>
      <w:r>
        <w:rPr>
          <w:color w:val="231F20"/>
        </w:rPr>
        <w:t>The Agency concluded that the adoption of the</w:t>
      </w:r>
      <w:r>
        <w:rPr>
          <w:color w:val="231F20"/>
          <w:spacing w:val="-4"/>
        </w:rPr>
        <w:t> </w:t>
      </w:r>
      <w:r>
        <w:rPr>
          <w:color w:val="231F20"/>
        </w:rPr>
        <w:t>new</w:t>
      </w:r>
      <w:r>
        <w:rPr>
          <w:color w:val="231F20"/>
          <w:spacing w:val="-5"/>
        </w:rPr>
        <w:t> </w:t>
      </w:r>
      <w:r>
        <w:rPr>
          <w:color w:val="231F20"/>
        </w:rPr>
        <w:t>standard</w:t>
      </w:r>
      <w:r>
        <w:rPr>
          <w:color w:val="231F20"/>
          <w:spacing w:val="-4"/>
        </w:rPr>
        <w:t> </w:t>
      </w:r>
      <w:r>
        <w:rPr>
          <w:color w:val="231F20"/>
        </w:rPr>
        <w:t>did</w:t>
      </w:r>
      <w:r>
        <w:rPr>
          <w:color w:val="231F20"/>
          <w:spacing w:val="-5"/>
        </w:rPr>
        <w:t> </w:t>
      </w:r>
      <w:r>
        <w:rPr>
          <w:color w:val="231F20"/>
        </w:rPr>
        <w:t>not</w:t>
      </w:r>
      <w:r>
        <w:rPr>
          <w:color w:val="231F20"/>
          <w:spacing w:val="-5"/>
        </w:rPr>
        <w:t> </w:t>
      </w:r>
      <w:r>
        <w:rPr>
          <w:color w:val="231F20"/>
        </w:rPr>
        <w:t>require</w:t>
      </w:r>
      <w:r>
        <w:rPr>
          <w:color w:val="231F20"/>
          <w:spacing w:val="-5"/>
        </w:rPr>
        <w:t> </w:t>
      </w:r>
      <w:r>
        <w:rPr>
          <w:color w:val="231F20"/>
        </w:rPr>
        <w:t>an</w:t>
      </w:r>
      <w:r>
        <w:rPr>
          <w:color w:val="231F20"/>
          <w:spacing w:val="-5"/>
        </w:rPr>
        <w:t> </w:t>
      </w:r>
      <w:r>
        <w:rPr>
          <w:color w:val="231F20"/>
        </w:rPr>
        <w:t>adjustment</w:t>
      </w:r>
      <w:r>
        <w:rPr>
          <w:color w:val="231F20"/>
          <w:spacing w:val="-5"/>
        </w:rPr>
        <w:t> </w:t>
      </w:r>
      <w:r>
        <w:rPr>
          <w:color w:val="231F20"/>
        </w:rPr>
        <w:t>to</w:t>
      </w:r>
      <w:r>
        <w:rPr>
          <w:color w:val="231F20"/>
          <w:spacing w:val="-4"/>
        </w:rPr>
        <w:t> </w:t>
      </w:r>
      <w:r>
        <w:rPr>
          <w:color w:val="231F20"/>
        </w:rPr>
        <w:t>the</w:t>
      </w:r>
      <w:r>
        <w:rPr>
          <w:color w:val="231F20"/>
          <w:spacing w:val="-4"/>
        </w:rPr>
        <w:t> </w:t>
      </w:r>
      <w:r>
        <w:rPr>
          <w:color w:val="231F20"/>
        </w:rPr>
        <w:t>opening</w:t>
      </w:r>
      <w:r>
        <w:rPr>
          <w:color w:val="231F20"/>
          <w:spacing w:val="-5"/>
        </w:rPr>
        <w:t> </w:t>
      </w:r>
      <w:r>
        <w:rPr>
          <w:color w:val="231F20"/>
        </w:rPr>
        <w:t>net</w:t>
      </w:r>
      <w:r>
        <w:rPr>
          <w:color w:val="231F20"/>
          <w:spacing w:val="-5"/>
        </w:rPr>
        <w:t> </w:t>
      </w:r>
      <w:r>
        <w:rPr>
          <w:color w:val="231F20"/>
        </w:rPr>
        <w:t>asset</w:t>
      </w:r>
      <w:r>
        <w:rPr>
          <w:color w:val="231F20"/>
          <w:spacing w:val="-5"/>
        </w:rPr>
        <w:t> </w:t>
      </w:r>
      <w:r>
        <w:rPr>
          <w:color w:val="231F20"/>
        </w:rPr>
        <w:t>balances.</w:t>
      </w:r>
      <w:r>
        <w:rPr>
          <w:color w:val="231F20"/>
          <w:spacing w:val="40"/>
        </w:rPr>
        <w:t> </w:t>
      </w:r>
      <w:r>
        <w:rPr>
          <w:color w:val="231F20"/>
        </w:rPr>
        <w:t>In</w:t>
      </w:r>
      <w:r>
        <w:rPr>
          <w:color w:val="231F20"/>
          <w:spacing w:val="-5"/>
        </w:rPr>
        <w:t> </w:t>
      </w:r>
      <w:r>
        <w:rPr>
          <w:color w:val="231F20"/>
        </w:rPr>
        <w:t>November 2016,</w:t>
      </w:r>
      <w:r>
        <w:rPr>
          <w:color w:val="231F20"/>
          <w:spacing w:val="-16"/>
        </w:rPr>
        <w:t> </w:t>
      </w:r>
      <w:r>
        <w:rPr>
          <w:color w:val="231F20"/>
        </w:rPr>
        <w:t>the</w:t>
      </w:r>
      <w:r>
        <w:rPr>
          <w:color w:val="231F20"/>
          <w:spacing w:val="-15"/>
        </w:rPr>
        <w:t> </w:t>
      </w:r>
      <w:r>
        <w:rPr>
          <w:color w:val="231F20"/>
        </w:rPr>
        <w:t>Financial</w:t>
      </w:r>
      <w:r>
        <w:rPr>
          <w:color w:val="231F20"/>
          <w:spacing w:val="-15"/>
        </w:rPr>
        <w:t> </w:t>
      </w:r>
      <w:r>
        <w:rPr>
          <w:color w:val="231F20"/>
        </w:rPr>
        <w:t>Accounting</w:t>
      </w:r>
      <w:r>
        <w:rPr>
          <w:color w:val="231F20"/>
          <w:spacing w:val="-16"/>
        </w:rPr>
        <w:t> </w:t>
      </w:r>
      <w:r>
        <w:rPr>
          <w:color w:val="231F20"/>
        </w:rPr>
        <w:t>Standards</w:t>
      </w:r>
      <w:r>
        <w:rPr>
          <w:color w:val="231F20"/>
          <w:spacing w:val="-15"/>
        </w:rPr>
        <w:t> </w:t>
      </w:r>
      <w:r>
        <w:rPr>
          <w:color w:val="231F20"/>
        </w:rPr>
        <w:t>Board</w:t>
      </w:r>
      <w:r>
        <w:rPr>
          <w:color w:val="231F20"/>
          <w:spacing w:val="-15"/>
        </w:rPr>
        <w:t> </w:t>
      </w:r>
      <w:r>
        <w:rPr>
          <w:color w:val="231F20"/>
        </w:rPr>
        <w:t>(FASB)</w:t>
      </w:r>
      <w:r>
        <w:rPr>
          <w:color w:val="231F20"/>
          <w:spacing w:val="-15"/>
        </w:rPr>
        <w:t> </w:t>
      </w:r>
      <w:r>
        <w:rPr>
          <w:color w:val="231F20"/>
        </w:rPr>
        <w:t>published</w:t>
      </w:r>
      <w:r>
        <w:rPr>
          <w:color w:val="231F20"/>
          <w:spacing w:val="-16"/>
        </w:rPr>
        <w:t> </w:t>
      </w:r>
      <w:r>
        <w:rPr>
          <w:color w:val="231F20"/>
        </w:rPr>
        <w:t>Accounting</w:t>
      </w:r>
      <w:r>
        <w:rPr>
          <w:color w:val="231F20"/>
          <w:spacing w:val="-15"/>
        </w:rPr>
        <w:t> </w:t>
      </w:r>
      <w:r>
        <w:rPr>
          <w:color w:val="231F20"/>
        </w:rPr>
        <w:t>Standards</w:t>
      </w:r>
      <w:r>
        <w:rPr>
          <w:color w:val="231F20"/>
          <w:spacing w:val="-15"/>
        </w:rPr>
        <w:t> </w:t>
      </w:r>
      <w:r>
        <w:rPr>
          <w:color w:val="231F20"/>
        </w:rPr>
        <w:t>Update (ASU) No. 2016-18, which changes the presentation and disclosure of cash, cash equivalents and</w:t>
      </w:r>
      <w:r>
        <w:rPr>
          <w:color w:val="231F20"/>
          <w:spacing w:val="-7"/>
        </w:rPr>
        <w:t> </w:t>
      </w:r>
      <w:r>
        <w:rPr>
          <w:color w:val="231F20"/>
        </w:rPr>
        <w:t>restricted</w:t>
      </w:r>
      <w:r>
        <w:rPr>
          <w:color w:val="231F20"/>
          <w:spacing w:val="-7"/>
        </w:rPr>
        <w:t> </w:t>
      </w:r>
      <w:r>
        <w:rPr>
          <w:color w:val="231F20"/>
        </w:rPr>
        <w:t>cash</w:t>
      </w:r>
      <w:r>
        <w:rPr>
          <w:color w:val="231F20"/>
          <w:spacing w:val="-7"/>
        </w:rPr>
        <w:t> </w:t>
      </w:r>
      <w:r>
        <w:rPr>
          <w:color w:val="231F20"/>
        </w:rPr>
        <w:t>or</w:t>
      </w:r>
      <w:r>
        <w:rPr>
          <w:color w:val="231F20"/>
          <w:spacing w:val="-7"/>
        </w:rPr>
        <w:t> </w:t>
      </w:r>
      <w:r>
        <w:rPr>
          <w:color w:val="231F20"/>
        </w:rPr>
        <w:t>restricted</w:t>
      </w:r>
      <w:r>
        <w:rPr>
          <w:color w:val="231F20"/>
          <w:spacing w:val="-7"/>
        </w:rPr>
        <w:t> </w:t>
      </w:r>
      <w:r>
        <w:rPr>
          <w:color w:val="231F20"/>
        </w:rPr>
        <w:t>equivalents</w:t>
      </w:r>
      <w:r>
        <w:rPr>
          <w:color w:val="231F20"/>
          <w:spacing w:val="-7"/>
        </w:rPr>
        <w:t> </w:t>
      </w:r>
      <w:r>
        <w:rPr>
          <w:color w:val="231F20"/>
        </w:rPr>
        <w:t>(Cash)</w:t>
      </w:r>
      <w:r>
        <w:rPr>
          <w:color w:val="231F20"/>
          <w:spacing w:val="-7"/>
        </w:rPr>
        <w:t> </w:t>
      </w:r>
      <w:r>
        <w:rPr>
          <w:color w:val="231F20"/>
        </w:rPr>
        <w:t>in</w:t>
      </w:r>
      <w:r>
        <w:rPr>
          <w:color w:val="231F20"/>
          <w:spacing w:val="-7"/>
        </w:rPr>
        <w:t> </w:t>
      </w:r>
      <w:r>
        <w:rPr>
          <w:color w:val="231F20"/>
        </w:rPr>
        <w:t>the</w:t>
      </w:r>
      <w:r>
        <w:rPr>
          <w:color w:val="231F20"/>
          <w:spacing w:val="-7"/>
        </w:rPr>
        <w:t> </w:t>
      </w:r>
      <w:r>
        <w:rPr>
          <w:color w:val="231F20"/>
        </w:rPr>
        <w:t>statement</w:t>
      </w:r>
      <w:r>
        <w:rPr>
          <w:color w:val="231F20"/>
          <w:spacing w:val="-7"/>
        </w:rPr>
        <w:t> </w:t>
      </w:r>
      <w:r>
        <w:rPr>
          <w:color w:val="231F20"/>
        </w:rPr>
        <w:t>of</w:t>
      </w:r>
      <w:r>
        <w:rPr>
          <w:color w:val="231F20"/>
          <w:spacing w:val="-7"/>
        </w:rPr>
        <w:t> </w:t>
      </w:r>
      <w:r>
        <w:rPr>
          <w:color w:val="231F20"/>
        </w:rPr>
        <w:t>cash</w:t>
      </w:r>
      <w:r>
        <w:rPr>
          <w:color w:val="231F20"/>
          <w:spacing w:val="-7"/>
        </w:rPr>
        <w:t> </w:t>
      </w:r>
      <w:r>
        <w:rPr>
          <w:color w:val="231F20"/>
        </w:rPr>
        <w:t>flows.</w:t>
      </w:r>
      <w:r>
        <w:rPr>
          <w:color w:val="231F20"/>
          <w:spacing w:val="40"/>
        </w:rPr>
        <w:t> </w:t>
      </w:r>
      <w:r>
        <w:rPr>
          <w:color w:val="231F20"/>
        </w:rPr>
        <w:t>The</w:t>
      </w:r>
      <w:r>
        <w:rPr>
          <w:color w:val="231F20"/>
          <w:spacing w:val="-7"/>
        </w:rPr>
        <w:t> </w:t>
      </w:r>
      <w:r>
        <w:rPr>
          <w:color w:val="231F20"/>
        </w:rPr>
        <w:t>standard requires</w:t>
      </w:r>
      <w:r>
        <w:rPr>
          <w:color w:val="231F20"/>
          <w:spacing w:val="-9"/>
        </w:rPr>
        <w:t> </w:t>
      </w:r>
      <w:r>
        <w:rPr>
          <w:color w:val="231F20"/>
        </w:rPr>
        <w:t>that</w:t>
      </w:r>
      <w:r>
        <w:rPr>
          <w:color w:val="231F20"/>
          <w:spacing w:val="-10"/>
        </w:rPr>
        <w:t> </w:t>
      </w:r>
      <w:r>
        <w:rPr>
          <w:color w:val="231F20"/>
        </w:rPr>
        <w:t>change</w:t>
      </w:r>
      <w:r>
        <w:rPr>
          <w:color w:val="231F20"/>
          <w:spacing w:val="-9"/>
        </w:rPr>
        <w:t> </w:t>
      </w:r>
      <w:r>
        <w:rPr>
          <w:color w:val="231F20"/>
        </w:rPr>
        <w:t>in</w:t>
      </w:r>
      <w:r>
        <w:rPr>
          <w:color w:val="231F20"/>
          <w:spacing w:val="-9"/>
        </w:rPr>
        <w:t> </w:t>
      </w:r>
      <w:r>
        <w:rPr>
          <w:color w:val="231F20"/>
        </w:rPr>
        <w:t>all</w:t>
      </w:r>
      <w:r>
        <w:rPr>
          <w:color w:val="231F20"/>
          <w:spacing w:val="-9"/>
        </w:rPr>
        <w:t> </w:t>
      </w:r>
      <w:r>
        <w:rPr>
          <w:color w:val="231F20"/>
        </w:rPr>
        <w:t>cash</w:t>
      </w:r>
      <w:r>
        <w:rPr>
          <w:color w:val="231F20"/>
          <w:spacing w:val="-9"/>
        </w:rPr>
        <w:t> </w:t>
      </w:r>
      <w:r>
        <w:rPr>
          <w:color w:val="231F20"/>
        </w:rPr>
        <w:t>when</w:t>
      </w:r>
      <w:r>
        <w:rPr>
          <w:color w:val="231F20"/>
          <w:spacing w:val="-9"/>
        </w:rPr>
        <w:t> </w:t>
      </w:r>
      <w:r>
        <w:rPr>
          <w:color w:val="231F20"/>
        </w:rPr>
        <w:t>reconciling</w:t>
      </w:r>
      <w:r>
        <w:rPr>
          <w:color w:val="231F20"/>
          <w:spacing w:val="-9"/>
        </w:rPr>
        <w:t> </w:t>
      </w:r>
      <w:r>
        <w:rPr>
          <w:color w:val="231F20"/>
        </w:rPr>
        <w:t>the</w:t>
      </w:r>
      <w:r>
        <w:rPr>
          <w:color w:val="231F20"/>
          <w:spacing w:val="-9"/>
        </w:rPr>
        <w:t> </w:t>
      </w:r>
      <w:r>
        <w:rPr>
          <w:color w:val="231F20"/>
        </w:rPr>
        <w:t>beginning</w:t>
      </w:r>
      <w:r>
        <w:rPr>
          <w:color w:val="231F20"/>
          <w:spacing w:val="-9"/>
        </w:rPr>
        <w:t> </w:t>
      </w:r>
      <w:r>
        <w:rPr>
          <w:color w:val="231F20"/>
        </w:rPr>
        <w:t>and</w:t>
      </w:r>
      <w:r>
        <w:rPr>
          <w:color w:val="231F20"/>
          <w:spacing w:val="-9"/>
        </w:rPr>
        <w:t> </w:t>
      </w:r>
      <w:r>
        <w:rPr>
          <w:color w:val="231F20"/>
        </w:rPr>
        <w:t>ending</w:t>
      </w:r>
      <w:r>
        <w:rPr>
          <w:color w:val="231F20"/>
          <w:spacing w:val="-9"/>
        </w:rPr>
        <w:t> </w:t>
      </w:r>
      <w:r>
        <w:rPr>
          <w:color w:val="231F20"/>
        </w:rPr>
        <w:t>cash</w:t>
      </w:r>
      <w:r>
        <w:rPr>
          <w:color w:val="231F20"/>
          <w:spacing w:val="-9"/>
        </w:rPr>
        <w:t> </w:t>
      </w:r>
      <w:r>
        <w:rPr>
          <w:color w:val="231F20"/>
        </w:rPr>
        <w:t>balances</w:t>
      </w:r>
      <w:r>
        <w:rPr>
          <w:color w:val="231F20"/>
          <w:spacing w:val="-9"/>
        </w:rPr>
        <w:t> </w:t>
      </w:r>
      <w:r>
        <w:rPr>
          <w:color w:val="231F20"/>
        </w:rPr>
        <w:t>shown on the statement of cash flows.</w:t>
      </w:r>
      <w:r>
        <w:rPr>
          <w:color w:val="231F20"/>
          <w:spacing w:val="40"/>
        </w:rPr>
        <w:t> </w:t>
      </w:r>
      <w:r>
        <w:rPr>
          <w:color w:val="231F20"/>
        </w:rPr>
        <w:t>The standard does not change the definitions of restricted cash or restricted cash equivalents.</w:t>
      </w:r>
    </w:p>
    <w:p>
      <w:pPr>
        <w:spacing w:after="0"/>
        <w:jc w:val="both"/>
        <w:sectPr>
          <w:headerReference w:type="default" r:id="rId13"/>
          <w:footerReference w:type="default" r:id="rId14"/>
          <w:pgSz w:w="12240" w:h="15840"/>
          <w:pgMar w:header="0" w:footer="1019" w:top="1260" w:bottom="1200" w:left="1100" w:right="1140"/>
        </w:sectPr>
      </w:pPr>
    </w:p>
    <w:p>
      <w:pPr>
        <w:pStyle w:val="Heading2"/>
        <w:spacing w:before="80"/>
        <w:ind w:left="2874" w:right="2834"/>
        <w:jc w:val="center"/>
        <w:rPr>
          <w:u w:val="none"/>
        </w:rPr>
      </w:pPr>
      <w:r>
        <w:rPr>
          <w:color w:val="231F20"/>
          <w:u w:val="none"/>
        </w:rPr>
        <w:t>BUCKS</w:t>
      </w:r>
      <w:r>
        <w:rPr>
          <w:color w:val="231F20"/>
          <w:spacing w:val="-10"/>
          <w:u w:val="none"/>
        </w:rPr>
        <w:t> </w:t>
      </w:r>
      <w:r>
        <w:rPr>
          <w:color w:val="231F20"/>
          <w:u w:val="none"/>
        </w:rPr>
        <w:t>COUNTY</w:t>
      </w:r>
      <w:r>
        <w:rPr>
          <w:color w:val="231F20"/>
          <w:spacing w:val="-10"/>
          <w:u w:val="none"/>
        </w:rPr>
        <w:t> </w:t>
      </w:r>
      <w:r>
        <w:rPr>
          <w:color w:val="231F20"/>
          <w:u w:val="none"/>
        </w:rPr>
        <w:t>HOUSING</w:t>
      </w:r>
      <w:r>
        <w:rPr>
          <w:color w:val="231F20"/>
          <w:spacing w:val="-9"/>
          <w:u w:val="none"/>
        </w:rPr>
        <w:t> </w:t>
      </w:r>
      <w:r>
        <w:rPr>
          <w:color w:val="231F20"/>
          <w:u w:val="none"/>
        </w:rPr>
        <w:t>GROUP,</w:t>
      </w:r>
      <w:r>
        <w:rPr>
          <w:color w:val="231F20"/>
          <w:spacing w:val="-10"/>
          <w:u w:val="none"/>
        </w:rPr>
        <w:t> </w:t>
      </w:r>
      <w:r>
        <w:rPr>
          <w:color w:val="231F20"/>
          <w:u w:val="none"/>
        </w:rPr>
        <w:t>INC. NOTES TO FINANCIAL STATEMENTS YEAR ENDED JUNE 30, 2021</w:t>
      </w:r>
    </w:p>
    <w:p>
      <w:pPr>
        <w:pStyle w:val="BodyText"/>
        <w:rPr>
          <w:b/>
          <w:sz w:val="24"/>
        </w:rPr>
      </w:pPr>
    </w:p>
    <w:p>
      <w:pPr>
        <w:pStyle w:val="BodyText"/>
        <w:rPr>
          <w:b/>
          <w:sz w:val="24"/>
        </w:rPr>
      </w:pPr>
    </w:p>
    <w:p>
      <w:pPr>
        <w:pStyle w:val="BodyText"/>
        <w:rPr>
          <w:b/>
          <w:sz w:val="24"/>
        </w:rPr>
      </w:pPr>
    </w:p>
    <w:p>
      <w:pPr>
        <w:spacing w:before="184"/>
        <w:ind w:left="340" w:right="0" w:firstLine="0"/>
        <w:jc w:val="left"/>
        <w:rPr>
          <w:b/>
          <w:sz w:val="22"/>
        </w:rPr>
      </w:pPr>
      <w:r>
        <w:rPr>
          <w:b/>
          <w:color w:val="231F20"/>
          <w:sz w:val="22"/>
          <w:u w:val="thick" w:color="231F20"/>
        </w:rPr>
        <w:t>NOTE</w:t>
      </w:r>
      <w:r>
        <w:rPr>
          <w:b/>
          <w:color w:val="231F20"/>
          <w:spacing w:val="-11"/>
          <w:sz w:val="22"/>
          <w:u w:val="thick" w:color="231F20"/>
        </w:rPr>
        <w:t> </w:t>
      </w:r>
      <w:r>
        <w:rPr>
          <w:b/>
          <w:color w:val="231F20"/>
          <w:sz w:val="22"/>
          <w:u w:val="thick" w:color="231F20"/>
        </w:rPr>
        <w:t>16.</w:t>
      </w:r>
      <w:r>
        <w:rPr>
          <w:b/>
          <w:color w:val="231F20"/>
          <w:spacing w:val="-11"/>
          <w:sz w:val="22"/>
          <w:u w:val="thick" w:color="231F20"/>
        </w:rPr>
        <w:t> </w:t>
      </w:r>
      <w:r>
        <w:rPr>
          <w:b/>
          <w:color w:val="231F20"/>
          <w:sz w:val="22"/>
          <w:u w:val="thick" w:color="231F20"/>
        </w:rPr>
        <w:t>RECENTLY</w:t>
      </w:r>
      <w:r>
        <w:rPr>
          <w:b/>
          <w:color w:val="231F20"/>
          <w:spacing w:val="-11"/>
          <w:sz w:val="22"/>
          <w:u w:val="thick" w:color="231F20"/>
        </w:rPr>
        <w:t> </w:t>
      </w:r>
      <w:r>
        <w:rPr>
          <w:b/>
          <w:color w:val="231F20"/>
          <w:sz w:val="22"/>
          <w:u w:val="thick" w:color="231F20"/>
        </w:rPr>
        <w:t>ISSUED</w:t>
      </w:r>
      <w:r>
        <w:rPr>
          <w:b/>
          <w:color w:val="231F20"/>
          <w:spacing w:val="-12"/>
          <w:sz w:val="22"/>
          <w:u w:val="thick" w:color="231F20"/>
        </w:rPr>
        <w:t> </w:t>
      </w:r>
      <w:r>
        <w:rPr>
          <w:b/>
          <w:color w:val="231F20"/>
          <w:sz w:val="22"/>
          <w:u w:val="thick" w:color="231F20"/>
        </w:rPr>
        <w:t>ACCOUNTING</w:t>
      </w:r>
      <w:r>
        <w:rPr>
          <w:b/>
          <w:color w:val="231F20"/>
          <w:spacing w:val="-11"/>
          <w:sz w:val="22"/>
          <w:u w:val="thick" w:color="231F20"/>
        </w:rPr>
        <w:t> </w:t>
      </w:r>
      <w:r>
        <w:rPr>
          <w:b/>
          <w:color w:val="231F20"/>
          <w:spacing w:val="-2"/>
          <w:sz w:val="22"/>
          <w:u w:val="thick" w:color="231F20"/>
        </w:rPr>
        <w:t>PRONOUNCEMENTS</w:t>
      </w:r>
    </w:p>
    <w:p>
      <w:pPr>
        <w:pStyle w:val="BodyText"/>
        <w:spacing w:before="10"/>
        <w:rPr>
          <w:b/>
          <w:sz w:val="13"/>
        </w:rPr>
      </w:pPr>
    </w:p>
    <w:p>
      <w:pPr>
        <w:pStyle w:val="BodyText"/>
        <w:spacing w:before="93"/>
        <w:ind w:left="339" w:right="297"/>
        <w:jc w:val="both"/>
      </w:pPr>
      <w:r>
        <w:rPr>
          <w:color w:val="231F20"/>
        </w:rPr>
        <w:t>In February 2016, the FASB issued ASU 2016-02, </w:t>
      </w:r>
      <w:r>
        <w:rPr>
          <w:i/>
          <w:color w:val="231F20"/>
        </w:rPr>
        <w:t>Leases (Topic 842) </w:t>
      </w:r>
      <w:r>
        <w:rPr>
          <w:color w:val="231F20"/>
        </w:rPr>
        <w:t>which supersedes FASB ASC Topic 840, Leases (</w:t>
      </w:r>
      <w:r>
        <w:rPr>
          <w:i/>
          <w:color w:val="231F20"/>
        </w:rPr>
        <w:t>Topic 840</w:t>
      </w:r>
      <w:r>
        <w:rPr>
          <w:color w:val="231F20"/>
        </w:rPr>
        <w:t>) and provides principles for the recognition, measurement, presentation and disclosure of leases for both lessees and lessors. The new standard requires </w:t>
      </w:r>
      <w:r>
        <w:rPr>
          <w:color w:val="231F20"/>
          <w:spacing w:val="-2"/>
        </w:rPr>
        <w:t>lessees</w:t>
      </w:r>
      <w:r>
        <w:rPr>
          <w:color w:val="231F20"/>
          <w:spacing w:val="-9"/>
        </w:rPr>
        <w:t> </w:t>
      </w:r>
      <w:r>
        <w:rPr>
          <w:color w:val="231F20"/>
          <w:spacing w:val="-2"/>
        </w:rPr>
        <w:t>to</w:t>
      </w:r>
      <w:r>
        <w:rPr>
          <w:color w:val="231F20"/>
          <w:spacing w:val="-8"/>
        </w:rPr>
        <w:t> </w:t>
      </w:r>
      <w:r>
        <w:rPr>
          <w:color w:val="231F20"/>
          <w:spacing w:val="-2"/>
        </w:rPr>
        <w:t>apply</w:t>
      </w:r>
      <w:r>
        <w:rPr>
          <w:color w:val="231F20"/>
          <w:spacing w:val="-10"/>
        </w:rPr>
        <w:t> </w:t>
      </w:r>
      <w:r>
        <w:rPr>
          <w:color w:val="231F20"/>
          <w:spacing w:val="-2"/>
        </w:rPr>
        <w:t>a</w:t>
      </w:r>
      <w:r>
        <w:rPr>
          <w:color w:val="231F20"/>
          <w:spacing w:val="-9"/>
        </w:rPr>
        <w:t> </w:t>
      </w:r>
      <w:r>
        <w:rPr>
          <w:color w:val="231F20"/>
          <w:spacing w:val="-2"/>
        </w:rPr>
        <w:t>dual</w:t>
      </w:r>
      <w:r>
        <w:rPr>
          <w:color w:val="231F20"/>
          <w:spacing w:val="-8"/>
        </w:rPr>
        <w:t> </w:t>
      </w:r>
      <w:r>
        <w:rPr>
          <w:color w:val="231F20"/>
          <w:spacing w:val="-2"/>
        </w:rPr>
        <w:t>approach,</w:t>
      </w:r>
      <w:r>
        <w:rPr>
          <w:color w:val="231F20"/>
          <w:spacing w:val="-9"/>
        </w:rPr>
        <w:t> </w:t>
      </w:r>
      <w:r>
        <w:rPr>
          <w:color w:val="231F20"/>
          <w:spacing w:val="-2"/>
        </w:rPr>
        <w:t>classifying</w:t>
      </w:r>
      <w:r>
        <w:rPr>
          <w:color w:val="231F20"/>
          <w:spacing w:val="-9"/>
        </w:rPr>
        <w:t> </w:t>
      </w:r>
      <w:r>
        <w:rPr>
          <w:color w:val="231F20"/>
          <w:spacing w:val="-2"/>
        </w:rPr>
        <w:t>leases</w:t>
      </w:r>
      <w:r>
        <w:rPr>
          <w:color w:val="231F20"/>
          <w:spacing w:val="-10"/>
        </w:rPr>
        <w:t> </w:t>
      </w:r>
      <w:r>
        <w:rPr>
          <w:color w:val="231F20"/>
          <w:spacing w:val="-2"/>
        </w:rPr>
        <w:t>as</w:t>
      </w:r>
      <w:r>
        <w:rPr>
          <w:color w:val="231F20"/>
          <w:spacing w:val="-8"/>
        </w:rPr>
        <w:t> </w:t>
      </w:r>
      <w:r>
        <w:rPr>
          <w:color w:val="231F20"/>
          <w:spacing w:val="-2"/>
        </w:rPr>
        <w:t>either</w:t>
      </w:r>
      <w:r>
        <w:rPr>
          <w:color w:val="231F20"/>
          <w:spacing w:val="-9"/>
        </w:rPr>
        <w:t> </w:t>
      </w:r>
      <w:r>
        <w:rPr>
          <w:color w:val="231F20"/>
          <w:spacing w:val="-2"/>
        </w:rPr>
        <w:t>finance</w:t>
      </w:r>
      <w:r>
        <w:rPr>
          <w:color w:val="231F20"/>
          <w:spacing w:val="-9"/>
        </w:rPr>
        <w:t> </w:t>
      </w:r>
      <w:r>
        <w:rPr>
          <w:color w:val="231F20"/>
          <w:spacing w:val="-2"/>
        </w:rPr>
        <w:t>or</w:t>
      </w:r>
      <w:r>
        <w:rPr>
          <w:color w:val="231F20"/>
          <w:spacing w:val="-9"/>
        </w:rPr>
        <w:t> </w:t>
      </w:r>
      <w:r>
        <w:rPr>
          <w:color w:val="231F20"/>
          <w:spacing w:val="-2"/>
        </w:rPr>
        <w:t>operating</w:t>
      </w:r>
      <w:r>
        <w:rPr>
          <w:color w:val="231F20"/>
          <w:spacing w:val="-10"/>
        </w:rPr>
        <w:t> </w:t>
      </w:r>
      <w:r>
        <w:rPr>
          <w:color w:val="231F20"/>
          <w:spacing w:val="-2"/>
        </w:rPr>
        <w:t>leases</w:t>
      </w:r>
      <w:r>
        <w:rPr>
          <w:color w:val="231F20"/>
          <w:spacing w:val="-10"/>
        </w:rPr>
        <w:t> </w:t>
      </w:r>
      <w:r>
        <w:rPr>
          <w:color w:val="231F20"/>
          <w:spacing w:val="-2"/>
        </w:rPr>
        <w:t>based</w:t>
      </w:r>
      <w:r>
        <w:rPr>
          <w:color w:val="231F20"/>
          <w:spacing w:val="-9"/>
        </w:rPr>
        <w:t> </w:t>
      </w:r>
      <w:r>
        <w:rPr>
          <w:color w:val="231F20"/>
          <w:spacing w:val="-2"/>
        </w:rPr>
        <w:t>on </w:t>
      </w:r>
      <w:r>
        <w:rPr>
          <w:color w:val="231F20"/>
        </w:rPr>
        <w:t>the</w:t>
      </w:r>
      <w:r>
        <w:rPr>
          <w:color w:val="231F20"/>
          <w:spacing w:val="-10"/>
        </w:rPr>
        <w:t> </w:t>
      </w:r>
      <w:r>
        <w:rPr>
          <w:color w:val="231F20"/>
        </w:rPr>
        <w:t>principle</w:t>
      </w:r>
      <w:r>
        <w:rPr>
          <w:color w:val="231F20"/>
          <w:spacing w:val="-9"/>
        </w:rPr>
        <w:t> </w:t>
      </w:r>
      <w:r>
        <w:rPr>
          <w:color w:val="231F20"/>
        </w:rPr>
        <w:t>of</w:t>
      </w:r>
      <w:r>
        <w:rPr>
          <w:color w:val="231F20"/>
          <w:spacing w:val="-9"/>
        </w:rPr>
        <w:t> </w:t>
      </w:r>
      <w:r>
        <w:rPr>
          <w:color w:val="231F20"/>
        </w:rPr>
        <w:t>whether</w:t>
      </w:r>
      <w:r>
        <w:rPr>
          <w:color w:val="231F20"/>
          <w:spacing w:val="-9"/>
        </w:rPr>
        <w:t> </w:t>
      </w:r>
      <w:r>
        <w:rPr>
          <w:color w:val="231F20"/>
        </w:rPr>
        <w:t>or</w:t>
      </w:r>
      <w:r>
        <w:rPr>
          <w:color w:val="231F20"/>
          <w:spacing w:val="-10"/>
        </w:rPr>
        <w:t> </w:t>
      </w:r>
      <w:r>
        <w:rPr>
          <w:color w:val="231F20"/>
        </w:rPr>
        <w:t>not</w:t>
      </w:r>
      <w:r>
        <w:rPr>
          <w:color w:val="231F20"/>
          <w:spacing w:val="-10"/>
        </w:rPr>
        <w:t> </w:t>
      </w:r>
      <w:r>
        <w:rPr>
          <w:color w:val="231F20"/>
        </w:rPr>
        <w:t>the</w:t>
      </w:r>
      <w:r>
        <w:rPr>
          <w:color w:val="231F20"/>
          <w:spacing w:val="-10"/>
        </w:rPr>
        <w:t> </w:t>
      </w:r>
      <w:r>
        <w:rPr>
          <w:color w:val="231F20"/>
        </w:rPr>
        <w:t>lease</w:t>
      </w:r>
      <w:r>
        <w:rPr>
          <w:color w:val="231F20"/>
          <w:spacing w:val="-10"/>
        </w:rPr>
        <w:t> </w:t>
      </w:r>
      <w:r>
        <w:rPr>
          <w:color w:val="231F20"/>
        </w:rPr>
        <w:t>is</w:t>
      </w:r>
      <w:r>
        <w:rPr>
          <w:color w:val="231F20"/>
          <w:spacing w:val="-10"/>
        </w:rPr>
        <w:t> </w:t>
      </w:r>
      <w:r>
        <w:rPr>
          <w:color w:val="231F20"/>
        </w:rPr>
        <w:t>effectively</w:t>
      </w:r>
      <w:r>
        <w:rPr>
          <w:color w:val="231F20"/>
          <w:spacing w:val="-10"/>
        </w:rPr>
        <w:t> </w:t>
      </w:r>
      <w:r>
        <w:rPr>
          <w:color w:val="231F20"/>
        </w:rPr>
        <w:t>a</w:t>
      </w:r>
      <w:r>
        <w:rPr>
          <w:color w:val="231F20"/>
          <w:spacing w:val="-9"/>
        </w:rPr>
        <w:t> </w:t>
      </w:r>
      <w:r>
        <w:rPr>
          <w:color w:val="231F20"/>
        </w:rPr>
        <w:t>financed</w:t>
      </w:r>
      <w:r>
        <w:rPr>
          <w:color w:val="231F20"/>
          <w:spacing w:val="-10"/>
        </w:rPr>
        <w:t> </w:t>
      </w:r>
      <w:r>
        <w:rPr>
          <w:color w:val="231F20"/>
        </w:rPr>
        <w:t>purchase</w:t>
      </w:r>
      <w:r>
        <w:rPr>
          <w:color w:val="231F20"/>
          <w:spacing w:val="-9"/>
        </w:rPr>
        <w:t> </w:t>
      </w:r>
      <w:r>
        <w:rPr>
          <w:color w:val="231F20"/>
        </w:rPr>
        <w:t>by</w:t>
      </w:r>
      <w:r>
        <w:rPr>
          <w:color w:val="231F20"/>
          <w:spacing w:val="-10"/>
        </w:rPr>
        <w:t> </w:t>
      </w:r>
      <w:r>
        <w:rPr>
          <w:color w:val="231F20"/>
        </w:rPr>
        <w:t>the</w:t>
      </w:r>
      <w:r>
        <w:rPr>
          <w:color w:val="231F20"/>
          <w:spacing w:val="-10"/>
        </w:rPr>
        <w:t> </w:t>
      </w:r>
      <w:r>
        <w:rPr>
          <w:color w:val="231F20"/>
        </w:rPr>
        <w:t>lessee.</w:t>
      </w:r>
      <w:r>
        <w:rPr>
          <w:color w:val="231F20"/>
          <w:spacing w:val="-10"/>
        </w:rPr>
        <w:t> </w:t>
      </w:r>
      <w:r>
        <w:rPr>
          <w:color w:val="231F20"/>
        </w:rPr>
        <w:t>A</w:t>
      </w:r>
      <w:r>
        <w:rPr>
          <w:color w:val="231F20"/>
          <w:spacing w:val="-10"/>
        </w:rPr>
        <w:t> </w:t>
      </w:r>
      <w:r>
        <w:rPr>
          <w:color w:val="231F20"/>
        </w:rPr>
        <w:t>lessee </w:t>
      </w:r>
      <w:r>
        <w:rPr>
          <w:color w:val="231F20"/>
          <w:spacing w:val="-2"/>
        </w:rPr>
        <w:t>is</w:t>
      </w:r>
      <w:r>
        <w:rPr>
          <w:color w:val="231F20"/>
          <w:spacing w:val="-14"/>
        </w:rPr>
        <w:t> </w:t>
      </w:r>
      <w:r>
        <w:rPr>
          <w:color w:val="231F20"/>
          <w:spacing w:val="-2"/>
        </w:rPr>
        <w:t>also</w:t>
      </w:r>
      <w:r>
        <w:rPr>
          <w:color w:val="231F20"/>
          <w:spacing w:val="-13"/>
        </w:rPr>
        <w:t> </w:t>
      </w:r>
      <w:r>
        <w:rPr>
          <w:color w:val="231F20"/>
          <w:spacing w:val="-2"/>
        </w:rPr>
        <w:t>required</w:t>
      </w:r>
      <w:r>
        <w:rPr>
          <w:color w:val="231F20"/>
          <w:spacing w:val="-13"/>
        </w:rPr>
        <w:t> </w:t>
      </w:r>
      <w:r>
        <w:rPr>
          <w:color w:val="231F20"/>
          <w:spacing w:val="-2"/>
        </w:rPr>
        <w:t>to</w:t>
      </w:r>
      <w:r>
        <w:rPr>
          <w:color w:val="231F20"/>
          <w:spacing w:val="-14"/>
        </w:rPr>
        <w:t> </w:t>
      </w:r>
      <w:r>
        <w:rPr>
          <w:color w:val="231F20"/>
          <w:spacing w:val="-2"/>
        </w:rPr>
        <w:t>record</w:t>
      </w:r>
      <w:r>
        <w:rPr>
          <w:color w:val="231F20"/>
          <w:spacing w:val="-13"/>
        </w:rPr>
        <w:t> </w:t>
      </w:r>
      <w:r>
        <w:rPr>
          <w:color w:val="231F20"/>
          <w:spacing w:val="-2"/>
        </w:rPr>
        <w:t>a</w:t>
      </w:r>
      <w:r>
        <w:rPr>
          <w:color w:val="231F20"/>
          <w:spacing w:val="-13"/>
        </w:rPr>
        <w:t> </w:t>
      </w:r>
      <w:r>
        <w:rPr>
          <w:color w:val="231F20"/>
          <w:spacing w:val="-2"/>
        </w:rPr>
        <w:t>right-of-</w:t>
      </w:r>
      <w:r>
        <w:rPr>
          <w:color w:val="231F20"/>
          <w:spacing w:val="-13"/>
        </w:rPr>
        <w:t> </w:t>
      </w:r>
      <w:r>
        <w:rPr>
          <w:color w:val="231F20"/>
          <w:spacing w:val="-2"/>
        </w:rPr>
        <w:t>use</w:t>
      </w:r>
      <w:r>
        <w:rPr>
          <w:color w:val="231F20"/>
          <w:spacing w:val="-14"/>
        </w:rPr>
        <w:t> </w:t>
      </w:r>
      <w:r>
        <w:rPr>
          <w:color w:val="231F20"/>
          <w:spacing w:val="-2"/>
        </w:rPr>
        <w:t>asset</w:t>
      </w:r>
      <w:r>
        <w:rPr>
          <w:color w:val="231F20"/>
          <w:spacing w:val="-13"/>
        </w:rPr>
        <w:t> </w:t>
      </w:r>
      <w:r>
        <w:rPr>
          <w:color w:val="231F20"/>
          <w:spacing w:val="-2"/>
        </w:rPr>
        <w:t>and</w:t>
      </w:r>
      <w:r>
        <w:rPr>
          <w:color w:val="231F20"/>
          <w:spacing w:val="-13"/>
        </w:rPr>
        <w:t> </w:t>
      </w:r>
      <w:r>
        <w:rPr>
          <w:color w:val="231F20"/>
          <w:spacing w:val="-2"/>
        </w:rPr>
        <w:t>a</w:t>
      </w:r>
      <w:r>
        <w:rPr>
          <w:color w:val="231F20"/>
          <w:spacing w:val="-14"/>
        </w:rPr>
        <w:t> </w:t>
      </w:r>
      <w:r>
        <w:rPr>
          <w:color w:val="231F20"/>
          <w:spacing w:val="-2"/>
        </w:rPr>
        <w:t>lease</w:t>
      </w:r>
      <w:r>
        <w:rPr>
          <w:color w:val="231F20"/>
          <w:spacing w:val="-13"/>
        </w:rPr>
        <w:t> </w:t>
      </w:r>
      <w:r>
        <w:rPr>
          <w:color w:val="231F20"/>
          <w:spacing w:val="-2"/>
        </w:rPr>
        <w:t>liability</w:t>
      </w:r>
      <w:r>
        <w:rPr>
          <w:color w:val="231F20"/>
          <w:spacing w:val="-13"/>
        </w:rPr>
        <w:t> </w:t>
      </w:r>
      <w:r>
        <w:rPr>
          <w:color w:val="231F20"/>
          <w:spacing w:val="-2"/>
        </w:rPr>
        <w:t>for</w:t>
      </w:r>
      <w:r>
        <w:rPr>
          <w:color w:val="231F20"/>
          <w:spacing w:val="-13"/>
        </w:rPr>
        <w:t> </w:t>
      </w:r>
      <w:r>
        <w:rPr>
          <w:color w:val="231F20"/>
          <w:spacing w:val="-2"/>
        </w:rPr>
        <w:t>all</w:t>
      </w:r>
      <w:r>
        <w:rPr>
          <w:color w:val="231F20"/>
          <w:spacing w:val="-14"/>
        </w:rPr>
        <w:t> </w:t>
      </w:r>
      <w:r>
        <w:rPr>
          <w:color w:val="231F20"/>
          <w:spacing w:val="-2"/>
        </w:rPr>
        <w:t>leases</w:t>
      </w:r>
      <w:r>
        <w:rPr>
          <w:color w:val="231F20"/>
          <w:spacing w:val="-13"/>
        </w:rPr>
        <w:t> </w:t>
      </w:r>
      <w:r>
        <w:rPr>
          <w:color w:val="231F20"/>
          <w:spacing w:val="-2"/>
        </w:rPr>
        <w:t>with</w:t>
      </w:r>
      <w:r>
        <w:rPr>
          <w:color w:val="231F20"/>
          <w:spacing w:val="-13"/>
        </w:rPr>
        <w:t> </w:t>
      </w:r>
      <w:r>
        <w:rPr>
          <w:color w:val="231F20"/>
          <w:spacing w:val="-2"/>
        </w:rPr>
        <w:t>a</w:t>
      </w:r>
      <w:r>
        <w:rPr>
          <w:color w:val="231F20"/>
          <w:spacing w:val="-14"/>
        </w:rPr>
        <w:t> </w:t>
      </w:r>
      <w:r>
        <w:rPr>
          <w:color w:val="231F20"/>
          <w:spacing w:val="-2"/>
        </w:rPr>
        <w:t>term</w:t>
      </w:r>
      <w:r>
        <w:rPr>
          <w:color w:val="231F20"/>
          <w:spacing w:val="-13"/>
        </w:rPr>
        <w:t> </w:t>
      </w:r>
      <w:r>
        <w:rPr>
          <w:color w:val="231F20"/>
          <w:spacing w:val="-2"/>
        </w:rPr>
        <w:t>of</w:t>
      </w:r>
      <w:r>
        <w:rPr>
          <w:color w:val="231F20"/>
          <w:spacing w:val="-13"/>
        </w:rPr>
        <w:t> </w:t>
      </w:r>
      <w:r>
        <w:rPr>
          <w:color w:val="231F20"/>
          <w:spacing w:val="-2"/>
        </w:rPr>
        <w:t>greater than</w:t>
      </w:r>
      <w:r>
        <w:rPr>
          <w:color w:val="231F20"/>
          <w:spacing w:val="-7"/>
        </w:rPr>
        <w:t> </w:t>
      </w:r>
      <w:r>
        <w:rPr>
          <w:color w:val="231F20"/>
          <w:spacing w:val="-2"/>
        </w:rPr>
        <w:t>twelve</w:t>
      </w:r>
      <w:r>
        <w:rPr>
          <w:color w:val="231F20"/>
          <w:spacing w:val="-7"/>
        </w:rPr>
        <w:t> </w:t>
      </w:r>
      <w:r>
        <w:rPr>
          <w:color w:val="231F20"/>
          <w:spacing w:val="-2"/>
        </w:rPr>
        <w:t>months</w:t>
      </w:r>
      <w:r>
        <w:rPr>
          <w:color w:val="231F20"/>
          <w:spacing w:val="-7"/>
        </w:rPr>
        <w:t> </w:t>
      </w:r>
      <w:r>
        <w:rPr>
          <w:color w:val="231F20"/>
          <w:spacing w:val="-2"/>
        </w:rPr>
        <w:t>regardless</w:t>
      </w:r>
      <w:r>
        <w:rPr>
          <w:color w:val="231F20"/>
          <w:spacing w:val="-7"/>
        </w:rPr>
        <w:t> </w:t>
      </w:r>
      <w:r>
        <w:rPr>
          <w:color w:val="231F20"/>
          <w:spacing w:val="-2"/>
        </w:rPr>
        <w:t>of</w:t>
      </w:r>
      <w:r>
        <w:rPr>
          <w:color w:val="231F20"/>
          <w:spacing w:val="-8"/>
        </w:rPr>
        <w:t> </w:t>
      </w:r>
      <w:r>
        <w:rPr>
          <w:color w:val="231F20"/>
          <w:spacing w:val="-2"/>
        </w:rPr>
        <w:t>classification.</w:t>
      </w:r>
      <w:r>
        <w:rPr>
          <w:color w:val="231F20"/>
          <w:spacing w:val="-8"/>
        </w:rPr>
        <w:t> </w:t>
      </w:r>
      <w:r>
        <w:rPr>
          <w:color w:val="231F20"/>
          <w:spacing w:val="-2"/>
        </w:rPr>
        <w:t>Leases</w:t>
      </w:r>
      <w:r>
        <w:rPr>
          <w:color w:val="231F20"/>
          <w:spacing w:val="-7"/>
        </w:rPr>
        <w:t> </w:t>
      </w:r>
      <w:r>
        <w:rPr>
          <w:color w:val="231F20"/>
          <w:spacing w:val="-2"/>
        </w:rPr>
        <w:t>with</w:t>
      </w:r>
      <w:r>
        <w:rPr>
          <w:color w:val="231F20"/>
          <w:spacing w:val="-7"/>
        </w:rPr>
        <w:t> </w:t>
      </w:r>
      <w:r>
        <w:rPr>
          <w:color w:val="231F20"/>
          <w:spacing w:val="-2"/>
        </w:rPr>
        <w:t>a</w:t>
      </w:r>
      <w:r>
        <w:rPr>
          <w:color w:val="231F20"/>
          <w:spacing w:val="-7"/>
        </w:rPr>
        <w:t> </w:t>
      </w:r>
      <w:r>
        <w:rPr>
          <w:color w:val="231F20"/>
          <w:spacing w:val="-2"/>
        </w:rPr>
        <w:t>term</w:t>
      </w:r>
      <w:r>
        <w:rPr>
          <w:color w:val="231F20"/>
          <w:spacing w:val="-8"/>
        </w:rPr>
        <w:t> </w:t>
      </w:r>
      <w:r>
        <w:rPr>
          <w:color w:val="231F20"/>
          <w:spacing w:val="-2"/>
        </w:rPr>
        <w:t>of</w:t>
      </w:r>
      <w:r>
        <w:rPr>
          <w:color w:val="231F20"/>
          <w:spacing w:val="-7"/>
        </w:rPr>
        <w:t> </w:t>
      </w:r>
      <w:r>
        <w:rPr>
          <w:color w:val="231F20"/>
          <w:spacing w:val="-2"/>
        </w:rPr>
        <w:t>twelve</w:t>
      </w:r>
      <w:r>
        <w:rPr>
          <w:color w:val="231F20"/>
          <w:spacing w:val="-7"/>
        </w:rPr>
        <w:t> </w:t>
      </w:r>
      <w:r>
        <w:rPr>
          <w:color w:val="231F20"/>
          <w:spacing w:val="-2"/>
        </w:rPr>
        <w:t>months</w:t>
      </w:r>
      <w:r>
        <w:rPr>
          <w:color w:val="231F20"/>
          <w:spacing w:val="-8"/>
        </w:rPr>
        <w:t> </w:t>
      </w:r>
      <w:r>
        <w:rPr>
          <w:color w:val="231F20"/>
          <w:spacing w:val="-2"/>
        </w:rPr>
        <w:t>or</w:t>
      </w:r>
      <w:r>
        <w:rPr>
          <w:color w:val="231F20"/>
          <w:spacing w:val="-9"/>
        </w:rPr>
        <w:t> </w:t>
      </w:r>
      <w:r>
        <w:rPr>
          <w:color w:val="231F20"/>
          <w:spacing w:val="-2"/>
        </w:rPr>
        <w:t>less</w:t>
      </w:r>
      <w:r>
        <w:rPr>
          <w:color w:val="231F20"/>
          <w:spacing w:val="-7"/>
        </w:rPr>
        <w:t> </w:t>
      </w:r>
      <w:r>
        <w:rPr>
          <w:color w:val="231F20"/>
          <w:spacing w:val="-2"/>
        </w:rPr>
        <w:t>will</w:t>
      </w:r>
      <w:r>
        <w:rPr>
          <w:color w:val="231F20"/>
          <w:spacing w:val="-7"/>
        </w:rPr>
        <w:t> </w:t>
      </w:r>
      <w:r>
        <w:rPr>
          <w:color w:val="231F20"/>
          <w:spacing w:val="-2"/>
        </w:rPr>
        <w:t>be </w:t>
      </w:r>
      <w:r>
        <w:rPr>
          <w:color w:val="231F20"/>
        </w:rPr>
        <w:t>accounted for similar to existing guidance for operating leases. Lessor accounting is mostly unchanged from the current model but updated to align with certain changes to the lessee accounting model and the new revenue recognition standard. The ASU is effective for annual reporting</w:t>
      </w:r>
      <w:r>
        <w:rPr>
          <w:color w:val="231F20"/>
          <w:spacing w:val="-16"/>
        </w:rPr>
        <w:t> </w:t>
      </w:r>
      <w:r>
        <w:rPr>
          <w:color w:val="231F20"/>
        </w:rPr>
        <w:t>periods</w:t>
      </w:r>
      <w:r>
        <w:rPr>
          <w:color w:val="231F20"/>
          <w:spacing w:val="-15"/>
        </w:rPr>
        <w:t> </w:t>
      </w:r>
      <w:r>
        <w:rPr>
          <w:color w:val="231F20"/>
        </w:rPr>
        <w:t>beginning</w:t>
      </w:r>
      <w:r>
        <w:rPr>
          <w:color w:val="231F20"/>
          <w:spacing w:val="-15"/>
        </w:rPr>
        <w:t> </w:t>
      </w:r>
      <w:r>
        <w:rPr>
          <w:color w:val="231F20"/>
        </w:rPr>
        <w:t>after</w:t>
      </w:r>
      <w:r>
        <w:rPr>
          <w:color w:val="231F20"/>
          <w:spacing w:val="-16"/>
        </w:rPr>
        <w:t> </w:t>
      </w:r>
      <w:r>
        <w:rPr>
          <w:color w:val="231F20"/>
        </w:rPr>
        <w:t>December</w:t>
      </w:r>
      <w:r>
        <w:rPr>
          <w:color w:val="231F20"/>
          <w:spacing w:val="-15"/>
        </w:rPr>
        <w:t> </w:t>
      </w:r>
      <w:r>
        <w:rPr>
          <w:color w:val="231F20"/>
        </w:rPr>
        <w:t>15,</w:t>
      </w:r>
      <w:r>
        <w:rPr>
          <w:color w:val="231F20"/>
          <w:spacing w:val="-15"/>
        </w:rPr>
        <w:t> </w:t>
      </w:r>
      <w:r>
        <w:rPr>
          <w:color w:val="231F20"/>
        </w:rPr>
        <w:t>2021,</w:t>
      </w:r>
      <w:r>
        <w:rPr>
          <w:color w:val="231F20"/>
          <w:spacing w:val="-15"/>
        </w:rPr>
        <w:t> </w:t>
      </w:r>
      <w:r>
        <w:rPr>
          <w:color w:val="231F20"/>
        </w:rPr>
        <w:t>with</w:t>
      </w:r>
      <w:r>
        <w:rPr>
          <w:color w:val="231F20"/>
          <w:spacing w:val="-16"/>
        </w:rPr>
        <w:t> </w:t>
      </w:r>
      <w:r>
        <w:rPr>
          <w:color w:val="231F20"/>
        </w:rPr>
        <w:t>early</w:t>
      </w:r>
      <w:r>
        <w:rPr>
          <w:color w:val="231F20"/>
          <w:spacing w:val="-15"/>
        </w:rPr>
        <w:t> </w:t>
      </w:r>
      <w:r>
        <w:rPr>
          <w:color w:val="231F20"/>
        </w:rPr>
        <w:t>adoption</w:t>
      </w:r>
      <w:r>
        <w:rPr>
          <w:color w:val="231F20"/>
          <w:spacing w:val="-15"/>
        </w:rPr>
        <w:t> </w:t>
      </w:r>
      <w:r>
        <w:rPr>
          <w:color w:val="231F20"/>
        </w:rPr>
        <w:t>permitted.</w:t>
      </w:r>
      <w:r>
        <w:rPr>
          <w:color w:val="231F20"/>
          <w:spacing w:val="-16"/>
        </w:rPr>
        <w:t> </w:t>
      </w:r>
      <w:r>
        <w:rPr>
          <w:color w:val="231F20"/>
        </w:rPr>
        <w:t>The</w:t>
      </w:r>
      <w:r>
        <w:rPr>
          <w:color w:val="231F20"/>
          <w:spacing w:val="-15"/>
        </w:rPr>
        <w:t> </w:t>
      </w:r>
      <w:r>
        <w:rPr>
          <w:color w:val="231F20"/>
        </w:rPr>
        <w:t>impact</w:t>
      </w:r>
      <w:r>
        <w:rPr>
          <w:color w:val="231F20"/>
          <w:spacing w:val="-15"/>
        </w:rPr>
        <w:t> </w:t>
      </w:r>
      <w:r>
        <w:rPr>
          <w:color w:val="231F20"/>
        </w:rPr>
        <w:t>of adopting</w:t>
      </w:r>
      <w:r>
        <w:rPr>
          <w:color w:val="231F20"/>
          <w:spacing w:val="-4"/>
        </w:rPr>
        <w:t> </w:t>
      </w:r>
      <w:r>
        <w:rPr>
          <w:color w:val="231F20"/>
        </w:rPr>
        <w:t>this</w:t>
      </w:r>
      <w:r>
        <w:rPr>
          <w:color w:val="231F20"/>
          <w:spacing w:val="-5"/>
        </w:rPr>
        <w:t> </w:t>
      </w:r>
      <w:r>
        <w:rPr>
          <w:color w:val="231F20"/>
        </w:rPr>
        <w:t>ASU</w:t>
      </w:r>
      <w:r>
        <w:rPr>
          <w:color w:val="231F20"/>
          <w:spacing w:val="-4"/>
        </w:rPr>
        <w:t> </w:t>
      </w:r>
      <w:r>
        <w:rPr>
          <w:color w:val="231F20"/>
        </w:rPr>
        <w:t>on</w:t>
      </w:r>
      <w:r>
        <w:rPr>
          <w:color w:val="231F20"/>
          <w:spacing w:val="-4"/>
        </w:rPr>
        <w:t> </w:t>
      </w:r>
      <w:r>
        <w:rPr>
          <w:color w:val="231F20"/>
        </w:rPr>
        <w:t>the</w:t>
      </w:r>
      <w:r>
        <w:rPr>
          <w:color w:val="231F20"/>
          <w:spacing w:val="-4"/>
        </w:rPr>
        <w:t> </w:t>
      </w:r>
      <w:r>
        <w:rPr>
          <w:color w:val="231F20"/>
        </w:rPr>
        <w:t>Agency's</w:t>
      </w:r>
      <w:r>
        <w:rPr>
          <w:color w:val="231F20"/>
          <w:spacing w:val="-4"/>
        </w:rPr>
        <w:t> </w:t>
      </w:r>
      <w:r>
        <w:rPr>
          <w:color w:val="231F20"/>
        </w:rPr>
        <w:t>financial</w:t>
      </w:r>
      <w:r>
        <w:rPr>
          <w:color w:val="231F20"/>
          <w:spacing w:val="-4"/>
        </w:rPr>
        <w:t> </w:t>
      </w:r>
      <w:r>
        <w:rPr>
          <w:color w:val="231F20"/>
        </w:rPr>
        <w:t>statements</w:t>
      </w:r>
      <w:r>
        <w:rPr>
          <w:color w:val="231F20"/>
          <w:spacing w:val="-3"/>
        </w:rPr>
        <w:t> </w:t>
      </w:r>
      <w:r>
        <w:rPr>
          <w:color w:val="231F20"/>
        </w:rPr>
        <w:t>for</w:t>
      </w:r>
      <w:r>
        <w:rPr>
          <w:color w:val="231F20"/>
          <w:spacing w:val="-5"/>
        </w:rPr>
        <w:t> </w:t>
      </w:r>
      <w:r>
        <w:rPr>
          <w:color w:val="231F20"/>
        </w:rPr>
        <w:t>subsequent</w:t>
      </w:r>
      <w:r>
        <w:rPr>
          <w:color w:val="231F20"/>
          <w:spacing w:val="-4"/>
        </w:rPr>
        <w:t> </w:t>
      </w:r>
      <w:r>
        <w:rPr>
          <w:color w:val="231F20"/>
        </w:rPr>
        <w:t>periods</w:t>
      </w:r>
      <w:r>
        <w:rPr>
          <w:color w:val="231F20"/>
          <w:spacing w:val="-3"/>
        </w:rPr>
        <w:t> </w:t>
      </w:r>
      <w:r>
        <w:rPr>
          <w:color w:val="231F20"/>
        </w:rPr>
        <w:t>has</w:t>
      </w:r>
      <w:r>
        <w:rPr>
          <w:color w:val="231F20"/>
          <w:spacing w:val="-4"/>
        </w:rPr>
        <w:t> </w:t>
      </w:r>
      <w:r>
        <w:rPr>
          <w:color w:val="231F20"/>
        </w:rPr>
        <w:t>not</w:t>
      </w:r>
      <w:r>
        <w:rPr>
          <w:color w:val="231F20"/>
          <w:spacing w:val="-5"/>
        </w:rPr>
        <w:t> </w:t>
      </w:r>
      <w:r>
        <w:rPr>
          <w:color w:val="231F20"/>
        </w:rPr>
        <w:t>yet</w:t>
      </w:r>
      <w:r>
        <w:rPr>
          <w:color w:val="231F20"/>
          <w:spacing w:val="-4"/>
        </w:rPr>
        <w:t> </w:t>
      </w:r>
      <w:r>
        <w:rPr>
          <w:color w:val="231F20"/>
        </w:rPr>
        <w:t>been </w:t>
      </w:r>
      <w:r>
        <w:rPr>
          <w:color w:val="231F20"/>
          <w:spacing w:val="-2"/>
        </w:rPr>
        <w:t>determined.</w:t>
      </w:r>
    </w:p>
    <w:p>
      <w:pPr>
        <w:pStyle w:val="BodyText"/>
      </w:pPr>
    </w:p>
    <w:p>
      <w:pPr>
        <w:pStyle w:val="Heading2"/>
        <w:spacing w:before="1"/>
        <w:ind w:left="339"/>
        <w:jc w:val="both"/>
        <w:rPr>
          <w:u w:val="none"/>
        </w:rPr>
      </w:pPr>
      <w:r>
        <w:rPr>
          <w:color w:val="231F20"/>
          <w:u w:val="thick" w:color="231F20"/>
        </w:rPr>
        <w:t>NOTE</w:t>
      </w:r>
      <w:r>
        <w:rPr>
          <w:color w:val="231F20"/>
          <w:spacing w:val="-9"/>
          <w:u w:val="thick" w:color="231F20"/>
        </w:rPr>
        <w:t> </w:t>
      </w:r>
      <w:r>
        <w:rPr>
          <w:color w:val="231F20"/>
          <w:u w:val="thick" w:color="231F20"/>
        </w:rPr>
        <w:t>17.</w:t>
      </w:r>
      <w:r>
        <w:rPr>
          <w:color w:val="231F20"/>
          <w:spacing w:val="43"/>
          <w:u w:val="thick" w:color="231F20"/>
        </w:rPr>
        <w:t> </w:t>
      </w:r>
      <w:r>
        <w:rPr>
          <w:color w:val="231F20"/>
          <w:u w:val="thick" w:color="231F20"/>
        </w:rPr>
        <w:t>FORGIVABLE</w:t>
      </w:r>
      <w:r>
        <w:rPr>
          <w:color w:val="231F20"/>
          <w:spacing w:val="-9"/>
          <w:u w:val="thick" w:color="231F20"/>
        </w:rPr>
        <w:t> </w:t>
      </w:r>
      <w:r>
        <w:rPr>
          <w:color w:val="231F20"/>
          <w:u w:val="thick" w:color="231F20"/>
        </w:rPr>
        <w:t>LOANS</w:t>
      </w:r>
      <w:r>
        <w:rPr>
          <w:color w:val="231F20"/>
          <w:spacing w:val="-8"/>
          <w:u w:val="thick" w:color="231F20"/>
        </w:rPr>
        <w:t> </w:t>
      </w:r>
      <w:r>
        <w:rPr>
          <w:color w:val="231F20"/>
          <w:u w:val="thick" w:color="231F20"/>
        </w:rPr>
        <w:t>UNDER</w:t>
      </w:r>
      <w:r>
        <w:rPr>
          <w:color w:val="231F20"/>
          <w:spacing w:val="-9"/>
          <w:u w:val="thick" w:color="231F20"/>
        </w:rPr>
        <w:t> </w:t>
      </w:r>
      <w:r>
        <w:rPr>
          <w:color w:val="231F20"/>
          <w:u w:val="thick" w:color="231F20"/>
        </w:rPr>
        <w:t>THE</w:t>
      </w:r>
      <w:r>
        <w:rPr>
          <w:color w:val="231F20"/>
          <w:spacing w:val="-9"/>
          <w:u w:val="thick" w:color="231F20"/>
        </w:rPr>
        <w:t> </w:t>
      </w:r>
      <w:r>
        <w:rPr>
          <w:color w:val="231F20"/>
          <w:u w:val="thick" w:color="231F20"/>
        </w:rPr>
        <w:t>SBA</w:t>
      </w:r>
      <w:r>
        <w:rPr>
          <w:color w:val="231F20"/>
          <w:spacing w:val="-9"/>
          <w:u w:val="thick" w:color="231F20"/>
        </w:rPr>
        <w:t> </w:t>
      </w:r>
      <w:r>
        <w:rPr>
          <w:color w:val="231F20"/>
          <w:u w:val="thick" w:color="231F20"/>
        </w:rPr>
        <w:t>PAYCHECK</w:t>
      </w:r>
      <w:r>
        <w:rPr>
          <w:color w:val="231F20"/>
          <w:spacing w:val="-10"/>
          <w:u w:val="thick" w:color="231F20"/>
        </w:rPr>
        <w:t> </w:t>
      </w:r>
      <w:r>
        <w:rPr>
          <w:color w:val="231F20"/>
          <w:u w:val="thick" w:color="231F20"/>
        </w:rPr>
        <w:t>PROTECTION</w:t>
      </w:r>
      <w:r>
        <w:rPr>
          <w:color w:val="231F20"/>
          <w:spacing w:val="-9"/>
          <w:u w:val="thick" w:color="231F20"/>
        </w:rPr>
        <w:t> </w:t>
      </w:r>
      <w:r>
        <w:rPr>
          <w:color w:val="231F20"/>
          <w:spacing w:val="-2"/>
          <w:u w:val="thick" w:color="231F20"/>
        </w:rPr>
        <w:t>PROGRAM</w:t>
      </w:r>
    </w:p>
    <w:p>
      <w:pPr>
        <w:pStyle w:val="BodyText"/>
        <w:spacing w:before="10"/>
        <w:rPr>
          <w:b/>
          <w:sz w:val="13"/>
        </w:rPr>
      </w:pPr>
    </w:p>
    <w:p>
      <w:pPr>
        <w:pStyle w:val="BodyText"/>
        <w:spacing w:before="92"/>
        <w:ind w:left="340" w:right="296"/>
        <w:jc w:val="both"/>
      </w:pPr>
      <w:r>
        <w:rPr>
          <w:color w:val="231F20"/>
        </w:rPr>
        <w:t>In response to the coronavirus (COVID-19) outbreak in 2020, the U.S. Federal Government enacted the Coronavirus Aid, Relief, and Economic Security Act (CARES) that, among other economic stimulus measures, established the Paycheck Protection Program (PPP) to provide small</w:t>
      </w:r>
      <w:r>
        <w:rPr>
          <w:color w:val="231F20"/>
          <w:spacing w:val="-4"/>
        </w:rPr>
        <w:t> </w:t>
      </w:r>
      <w:r>
        <w:rPr>
          <w:color w:val="231F20"/>
        </w:rPr>
        <w:t>business</w:t>
      </w:r>
      <w:r>
        <w:rPr>
          <w:color w:val="231F20"/>
          <w:spacing w:val="-4"/>
        </w:rPr>
        <w:t> </w:t>
      </w:r>
      <w:r>
        <w:rPr>
          <w:color w:val="231F20"/>
        </w:rPr>
        <w:t>loans.</w:t>
      </w:r>
      <w:r>
        <w:rPr>
          <w:color w:val="231F20"/>
          <w:spacing w:val="40"/>
        </w:rPr>
        <w:t> </w:t>
      </w:r>
      <w:r>
        <w:rPr>
          <w:color w:val="231F20"/>
        </w:rPr>
        <w:t>In</w:t>
      </w:r>
      <w:r>
        <w:rPr>
          <w:color w:val="231F20"/>
          <w:spacing w:val="-4"/>
        </w:rPr>
        <w:t> </w:t>
      </w:r>
      <w:r>
        <w:rPr>
          <w:color w:val="231F20"/>
        </w:rPr>
        <w:t>May</w:t>
      </w:r>
      <w:r>
        <w:rPr>
          <w:color w:val="231F20"/>
          <w:spacing w:val="-5"/>
        </w:rPr>
        <w:t> </w:t>
      </w:r>
      <w:r>
        <w:rPr>
          <w:color w:val="231F20"/>
        </w:rPr>
        <w:t>2020,</w:t>
      </w:r>
      <w:r>
        <w:rPr>
          <w:color w:val="231F20"/>
          <w:spacing w:val="-5"/>
        </w:rPr>
        <w:t> </w:t>
      </w:r>
      <w:r>
        <w:rPr>
          <w:color w:val="231F20"/>
        </w:rPr>
        <w:t>the</w:t>
      </w:r>
      <w:r>
        <w:rPr>
          <w:color w:val="231F20"/>
          <w:spacing w:val="-5"/>
        </w:rPr>
        <w:t> </w:t>
      </w:r>
      <w:r>
        <w:rPr>
          <w:color w:val="231F20"/>
        </w:rPr>
        <w:t>Agency</w:t>
      </w:r>
      <w:r>
        <w:rPr>
          <w:color w:val="231F20"/>
          <w:spacing w:val="-4"/>
        </w:rPr>
        <w:t> </w:t>
      </w:r>
      <w:r>
        <w:rPr>
          <w:color w:val="231F20"/>
        </w:rPr>
        <w:t>obtained</w:t>
      </w:r>
      <w:r>
        <w:rPr>
          <w:color w:val="231F20"/>
          <w:spacing w:val="-5"/>
        </w:rPr>
        <w:t> </w:t>
      </w:r>
      <w:r>
        <w:rPr>
          <w:color w:val="231F20"/>
        </w:rPr>
        <w:t>a</w:t>
      </w:r>
      <w:r>
        <w:rPr>
          <w:color w:val="231F20"/>
          <w:spacing w:val="-5"/>
        </w:rPr>
        <w:t> </w:t>
      </w:r>
      <w:r>
        <w:rPr>
          <w:color w:val="231F20"/>
        </w:rPr>
        <w:t>PPP</w:t>
      </w:r>
      <w:r>
        <w:rPr>
          <w:color w:val="231F20"/>
          <w:spacing w:val="-4"/>
        </w:rPr>
        <w:t> </w:t>
      </w:r>
      <w:r>
        <w:rPr>
          <w:color w:val="231F20"/>
        </w:rPr>
        <w:t>loan</w:t>
      </w:r>
      <w:r>
        <w:rPr>
          <w:color w:val="231F20"/>
          <w:spacing w:val="-5"/>
        </w:rPr>
        <w:t> </w:t>
      </w:r>
      <w:r>
        <w:rPr>
          <w:color w:val="231F20"/>
        </w:rPr>
        <w:t>in</w:t>
      </w:r>
      <w:r>
        <w:rPr>
          <w:color w:val="231F20"/>
          <w:spacing w:val="-5"/>
        </w:rPr>
        <w:t> </w:t>
      </w:r>
      <w:r>
        <w:rPr>
          <w:color w:val="231F20"/>
        </w:rPr>
        <w:t>the</w:t>
      </w:r>
      <w:r>
        <w:rPr>
          <w:color w:val="231F20"/>
          <w:spacing w:val="-5"/>
        </w:rPr>
        <w:t> </w:t>
      </w:r>
      <w:r>
        <w:rPr>
          <w:color w:val="231F20"/>
        </w:rPr>
        <w:t>amount</w:t>
      </w:r>
      <w:r>
        <w:rPr>
          <w:color w:val="231F20"/>
          <w:spacing w:val="-5"/>
        </w:rPr>
        <w:t> </w:t>
      </w:r>
      <w:r>
        <w:rPr>
          <w:color w:val="231F20"/>
        </w:rPr>
        <w:t>of</w:t>
      </w:r>
      <w:r>
        <w:rPr>
          <w:color w:val="231F20"/>
          <w:spacing w:val="-4"/>
        </w:rPr>
        <w:t> </w:t>
      </w:r>
      <w:r>
        <w:rPr>
          <w:color w:val="231F20"/>
        </w:rPr>
        <w:t>$205,865. Under the terms of the PPP, up to 100% of the loan (and related interest) may be forgiven if the proceeds are used for covered expenses and certain other requirements related to wage rates and</w:t>
      </w:r>
      <w:r>
        <w:rPr>
          <w:color w:val="231F20"/>
          <w:spacing w:val="-2"/>
        </w:rPr>
        <w:t> </w:t>
      </w:r>
      <w:r>
        <w:rPr>
          <w:color w:val="231F20"/>
        </w:rPr>
        <w:t>maintenance</w:t>
      </w:r>
      <w:r>
        <w:rPr>
          <w:color w:val="231F20"/>
          <w:spacing w:val="-2"/>
        </w:rPr>
        <w:t> </w:t>
      </w:r>
      <w:r>
        <w:rPr>
          <w:color w:val="231F20"/>
        </w:rPr>
        <w:t>of</w:t>
      </w:r>
      <w:r>
        <w:rPr>
          <w:color w:val="231F20"/>
          <w:spacing w:val="-2"/>
        </w:rPr>
        <w:t> </w:t>
      </w:r>
      <w:r>
        <w:rPr>
          <w:color w:val="231F20"/>
        </w:rPr>
        <w:t>full</w:t>
      </w:r>
      <w:r>
        <w:rPr>
          <w:rFonts w:ascii="Cambria Math"/>
          <w:color w:val="231F20"/>
        </w:rPr>
        <w:t>-</w:t>
      </w:r>
      <w:r>
        <w:rPr>
          <w:color w:val="231F20"/>
        </w:rPr>
        <w:t>time</w:t>
      </w:r>
      <w:r>
        <w:rPr>
          <w:color w:val="231F20"/>
          <w:spacing w:val="-2"/>
        </w:rPr>
        <w:t> </w:t>
      </w:r>
      <w:r>
        <w:rPr>
          <w:color w:val="231F20"/>
        </w:rPr>
        <w:t>equivalents</w:t>
      </w:r>
      <w:r>
        <w:rPr>
          <w:color w:val="231F20"/>
          <w:spacing w:val="-2"/>
        </w:rPr>
        <w:t> </w:t>
      </w:r>
      <w:r>
        <w:rPr>
          <w:color w:val="231F20"/>
        </w:rPr>
        <w:t>are</w:t>
      </w:r>
      <w:r>
        <w:rPr>
          <w:color w:val="231F20"/>
          <w:spacing w:val="-2"/>
        </w:rPr>
        <w:t> </w:t>
      </w:r>
      <w:r>
        <w:rPr>
          <w:color w:val="231F20"/>
        </w:rPr>
        <w:t>met.</w:t>
      </w:r>
      <w:r>
        <w:rPr>
          <w:color w:val="231F20"/>
          <w:spacing w:val="40"/>
        </w:rPr>
        <w:t> </w:t>
      </w:r>
      <w:r>
        <w:rPr>
          <w:color w:val="231F20"/>
        </w:rPr>
        <w:t>The</w:t>
      </w:r>
      <w:r>
        <w:rPr>
          <w:color w:val="231F20"/>
          <w:spacing w:val="-2"/>
        </w:rPr>
        <w:t> </w:t>
      </w:r>
      <w:r>
        <w:rPr>
          <w:color w:val="231F20"/>
        </w:rPr>
        <w:t>Organization</w:t>
      </w:r>
      <w:r>
        <w:rPr>
          <w:color w:val="231F20"/>
          <w:spacing w:val="-2"/>
        </w:rPr>
        <w:t> </w:t>
      </w:r>
      <w:r>
        <w:rPr>
          <w:color w:val="231F20"/>
        </w:rPr>
        <w:t>qualified</w:t>
      </w:r>
      <w:r>
        <w:rPr>
          <w:color w:val="231F20"/>
          <w:spacing w:val="-2"/>
        </w:rPr>
        <w:t> </w:t>
      </w:r>
      <w:r>
        <w:rPr>
          <w:color w:val="231F20"/>
        </w:rPr>
        <w:t>for</w:t>
      </w:r>
      <w:r>
        <w:rPr>
          <w:color w:val="231F20"/>
          <w:spacing w:val="-2"/>
        </w:rPr>
        <w:t> </w:t>
      </w:r>
      <w:r>
        <w:rPr>
          <w:color w:val="231F20"/>
        </w:rPr>
        <w:t>full</w:t>
      </w:r>
      <w:r>
        <w:rPr>
          <w:color w:val="231F20"/>
          <w:spacing w:val="-3"/>
        </w:rPr>
        <w:t> </w:t>
      </w:r>
      <w:r>
        <w:rPr>
          <w:color w:val="231F20"/>
        </w:rPr>
        <w:t>forgiveness of the loan in the amount of $205,865 from the Small Business Administration (SBA) on May 6, 2021.</w:t>
      </w:r>
      <w:r>
        <w:rPr>
          <w:color w:val="231F20"/>
          <w:spacing w:val="80"/>
        </w:rPr>
        <w:t> </w:t>
      </w:r>
      <w:r>
        <w:rPr>
          <w:color w:val="231F20"/>
        </w:rPr>
        <w:t>The</w:t>
      </w:r>
      <w:r>
        <w:rPr>
          <w:color w:val="231F20"/>
          <w:spacing w:val="-1"/>
        </w:rPr>
        <w:t> </w:t>
      </w:r>
      <w:r>
        <w:rPr>
          <w:color w:val="231F20"/>
        </w:rPr>
        <w:t>loan</w:t>
      </w:r>
      <w:r>
        <w:rPr>
          <w:color w:val="231F20"/>
          <w:spacing w:val="-1"/>
        </w:rPr>
        <w:t> </w:t>
      </w:r>
      <w:r>
        <w:rPr>
          <w:color w:val="231F20"/>
        </w:rPr>
        <w:t>forgiveness</w:t>
      </w:r>
      <w:r>
        <w:rPr>
          <w:color w:val="231F20"/>
          <w:spacing w:val="-1"/>
        </w:rPr>
        <w:t> </w:t>
      </w:r>
      <w:r>
        <w:rPr>
          <w:color w:val="231F20"/>
        </w:rPr>
        <w:t>is</w:t>
      </w:r>
      <w:r>
        <w:rPr>
          <w:color w:val="231F20"/>
          <w:spacing w:val="-1"/>
        </w:rPr>
        <w:t> </w:t>
      </w:r>
      <w:r>
        <w:rPr>
          <w:color w:val="231F20"/>
        </w:rPr>
        <w:t>presented</w:t>
      </w:r>
      <w:r>
        <w:rPr>
          <w:color w:val="231F20"/>
          <w:spacing w:val="-1"/>
        </w:rPr>
        <w:t> </w:t>
      </w:r>
      <w:r>
        <w:rPr>
          <w:color w:val="231F20"/>
        </w:rPr>
        <w:t>as</w:t>
      </w:r>
      <w:r>
        <w:rPr>
          <w:color w:val="231F20"/>
          <w:spacing w:val="-1"/>
        </w:rPr>
        <w:t> </w:t>
      </w:r>
      <w:r>
        <w:rPr>
          <w:color w:val="231F20"/>
        </w:rPr>
        <w:t>a</w:t>
      </w:r>
      <w:r>
        <w:rPr>
          <w:color w:val="231F20"/>
          <w:spacing w:val="-1"/>
        </w:rPr>
        <w:t> </w:t>
      </w:r>
      <w:r>
        <w:rPr>
          <w:color w:val="231F20"/>
        </w:rPr>
        <w:t>component</w:t>
      </w:r>
      <w:r>
        <w:rPr>
          <w:color w:val="231F20"/>
          <w:spacing w:val="-1"/>
        </w:rPr>
        <w:t> </w:t>
      </w:r>
      <w:r>
        <w:rPr>
          <w:color w:val="231F20"/>
        </w:rPr>
        <w:t>of other</w:t>
      </w:r>
      <w:r>
        <w:rPr>
          <w:color w:val="231F20"/>
          <w:spacing w:val="-1"/>
        </w:rPr>
        <w:t> </w:t>
      </w:r>
      <w:r>
        <w:rPr>
          <w:color w:val="231F20"/>
        </w:rPr>
        <w:t>changes</w:t>
      </w:r>
      <w:r>
        <w:rPr>
          <w:color w:val="231F20"/>
          <w:spacing w:val="-1"/>
        </w:rPr>
        <w:t> </w:t>
      </w:r>
      <w:r>
        <w:rPr>
          <w:color w:val="231F20"/>
        </w:rPr>
        <w:t>in</w:t>
      </w:r>
      <w:r>
        <w:rPr>
          <w:color w:val="231F20"/>
          <w:spacing w:val="-1"/>
        </w:rPr>
        <w:t> </w:t>
      </w:r>
      <w:r>
        <w:rPr>
          <w:color w:val="231F20"/>
        </w:rPr>
        <w:t>net</w:t>
      </w:r>
      <w:r>
        <w:rPr>
          <w:color w:val="231F20"/>
          <w:spacing w:val="-1"/>
        </w:rPr>
        <w:t> </w:t>
      </w:r>
      <w:r>
        <w:rPr>
          <w:color w:val="231F20"/>
        </w:rPr>
        <w:t>assets</w:t>
      </w:r>
      <w:r>
        <w:rPr>
          <w:color w:val="231F20"/>
          <w:spacing w:val="-1"/>
        </w:rPr>
        <w:t> </w:t>
      </w:r>
      <w:r>
        <w:rPr>
          <w:color w:val="231F20"/>
        </w:rPr>
        <w:t>on</w:t>
      </w:r>
      <w:r>
        <w:rPr>
          <w:color w:val="231F20"/>
          <w:spacing w:val="-1"/>
        </w:rPr>
        <w:t> </w:t>
      </w:r>
      <w:r>
        <w:rPr>
          <w:color w:val="231F20"/>
        </w:rPr>
        <w:t>the statement of activities at June 30, 2021.</w:t>
      </w:r>
    </w:p>
    <w:p>
      <w:pPr>
        <w:pStyle w:val="BodyText"/>
      </w:pPr>
    </w:p>
    <w:p>
      <w:pPr>
        <w:pStyle w:val="Heading2"/>
        <w:jc w:val="both"/>
        <w:rPr>
          <w:u w:val="none"/>
        </w:rPr>
      </w:pPr>
      <w:r>
        <w:rPr>
          <w:color w:val="231F20"/>
          <w:u w:val="thick" w:color="231F20"/>
        </w:rPr>
        <w:t>NOTE</w:t>
      </w:r>
      <w:r>
        <w:rPr>
          <w:color w:val="231F20"/>
          <w:spacing w:val="-8"/>
          <w:u w:val="thick" w:color="231F20"/>
        </w:rPr>
        <w:t> </w:t>
      </w:r>
      <w:r>
        <w:rPr>
          <w:color w:val="231F20"/>
          <w:u w:val="thick" w:color="231F20"/>
        </w:rPr>
        <w:t>18.</w:t>
      </w:r>
      <w:r>
        <w:rPr>
          <w:color w:val="231F20"/>
          <w:spacing w:val="-8"/>
          <w:u w:val="thick" w:color="231F20"/>
        </w:rPr>
        <w:t> </w:t>
      </w:r>
      <w:r>
        <w:rPr>
          <w:color w:val="231F20"/>
          <w:u w:val="thick" w:color="231F20"/>
        </w:rPr>
        <w:t>SUBSEQUENT</w:t>
      </w:r>
      <w:r>
        <w:rPr>
          <w:color w:val="231F20"/>
          <w:spacing w:val="-7"/>
          <w:u w:val="thick" w:color="231F20"/>
        </w:rPr>
        <w:t> </w:t>
      </w:r>
      <w:r>
        <w:rPr>
          <w:color w:val="231F20"/>
          <w:u w:val="thick" w:color="231F20"/>
        </w:rPr>
        <w:t>EVENT</w:t>
      </w:r>
      <w:r>
        <w:rPr>
          <w:color w:val="231F20"/>
          <w:spacing w:val="-9"/>
          <w:u w:val="thick" w:color="231F20"/>
        </w:rPr>
        <w:t> </w:t>
      </w:r>
      <w:r>
        <w:rPr>
          <w:color w:val="231F20"/>
          <w:u w:val="thick" w:color="231F20"/>
        </w:rPr>
        <w:t>–</w:t>
      </w:r>
      <w:r>
        <w:rPr>
          <w:color w:val="231F20"/>
          <w:spacing w:val="-8"/>
          <w:u w:val="thick" w:color="231F20"/>
        </w:rPr>
        <w:t> </w:t>
      </w:r>
      <w:r>
        <w:rPr>
          <w:color w:val="231F20"/>
          <w:u w:val="thick" w:color="231F20"/>
        </w:rPr>
        <w:t>CORONAVIRUS</w:t>
      </w:r>
      <w:r>
        <w:rPr>
          <w:color w:val="231F20"/>
          <w:spacing w:val="-8"/>
          <w:u w:val="thick" w:color="231F20"/>
        </w:rPr>
        <w:t> </w:t>
      </w:r>
      <w:r>
        <w:rPr>
          <w:color w:val="231F20"/>
          <w:spacing w:val="-2"/>
          <w:u w:val="thick" w:color="231F20"/>
        </w:rPr>
        <w:t>PANDEMIC</w:t>
      </w:r>
    </w:p>
    <w:p>
      <w:pPr>
        <w:pStyle w:val="BodyText"/>
        <w:rPr>
          <w:b/>
          <w:sz w:val="14"/>
        </w:rPr>
      </w:pPr>
    </w:p>
    <w:p>
      <w:pPr>
        <w:pStyle w:val="BodyText"/>
        <w:spacing w:before="93"/>
        <w:ind w:left="340" w:right="298"/>
        <w:jc w:val="both"/>
      </w:pPr>
      <w:r>
        <w:rPr>
          <w:color w:val="231F20"/>
        </w:rPr>
        <w:t>In December 2019, a novel strain of coronavirus (“COVID-19”) was reported to have surfaced in China. The World Health Organization has declared COVID-19 to constitute a “Public Health Emergency of International Concern” and characterized COVID-19 as a pandemic. The U.S. government has also implemented enhanced screenings, quarantine, and social distancing requirements</w:t>
      </w:r>
      <w:r>
        <w:rPr>
          <w:color w:val="231F20"/>
          <w:spacing w:val="-13"/>
        </w:rPr>
        <w:t> </w:t>
      </w:r>
      <w:r>
        <w:rPr>
          <w:color w:val="231F20"/>
        </w:rPr>
        <w:t>and</w:t>
      </w:r>
      <w:r>
        <w:rPr>
          <w:color w:val="231F20"/>
          <w:spacing w:val="-13"/>
        </w:rPr>
        <w:t> </w:t>
      </w:r>
      <w:r>
        <w:rPr>
          <w:color w:val="231F20"/>
        </w:rPr>
        <w:t>travel</w:t>
      </w:r>
      <w:r>
        <w:rPr>
          <w:color w:val="231F20"/>
          <w:spacing w:val="-14"/>
        </w:rPr>
        <w:t> </w:t>
      </w:r>
      <w:r>
        <w:rPr>
          <w:color w:val="231F20"/>
        </w:rPr>
        <w:t>restrictions</w:t>
      </w:r>
      <w:r>
        <w:rPr>
          <w:color w:val="231F20"/>
          <w:spacing w:val="-12"/>
        </w:rPr>
        <w:t> </w:t>
      </w:r>
      <w:r>
        <w:rPr>
          <w:color w:val="231F20"/>
        </w:rPr>
        <w:t>in</w:t>
      </w:r>
      <w:r>
        <w:rPr>
          <w:color w:val="231F20"/>
          <w:spacing w:val="-13"/>
        </w:rPr>
        <w:t> </w:t>
      </w:r>
      <w:r>
        <w:rPr>
          <w:color w:val="231F20"/>
        </w:rPr>
        <w:t>connection</w:t>
      </w:r>
      <w:r>
        <w:rPr>
          <w:color w:val="231F20"/>
          <w:spacing w:val="-13"/>
        </w:rPr>
        <w:t> </w:t>
      </w:r>
      <w:r>
        <w:rPr>
          <w:color w:val="231F20"/>
        </w:rPr>
        <w:t>with</w:t>
      </w:r>
      <w:r>
        <w:rPr>
          <w:color w:val="231F20"/>
          <w:spacing w:val="-13"/>
        </w:rPr>
        <w:t> </w:t>
      </w:r>
      <w:r>
        <w:rPr>
          <w:color w:val="231F20"/>
        </w:rPr>
        <w:t>the</w:t>
      </w:r>
      <w:r>
        <w:rPr>
          <w:color w:val="231F20"/>
          <w:spacing w:val="-13"/>
        </w:rPr>
        <w:t> </w:t>
      </w:r>
      <w:r>
        <w:rPr>
          <w:color w:val="231F20"/>
        </w:rPr>
        <w:t>COVID-19</w:t>
      </w:r>
      <w:r>
        <w:rPr>
          <w:color w:val="231F20"/>
          <w:spacing w:val="-13"/>
        </w:rPr>
        <w:t> </w:t>
      </w:r>
      <w:r>
        <w:rPr>
          <w:color w:val="231F20"/>
        </w:rPr>
        <w:t>outbreak.</w:t>
      </w:r>
      <w:r>
        <w:rPr>
          <w:color w:val="231F20"/>
          <w:spacing w:val="-13"/>
        </w:rPr>
        <w:t> </w:t>
      </w:r>
      <w:r>
        <w:rPr>
          <w:color w:val="231F20"/>
        </w:rPr>
        <w:t>The</w:t>
      </w:r>
      <w:r>
        <w:rPr>
          <w:color w:val="231F20"/>
          <w:spacing w:val="-14"/>
        </w:rPr>
        <w:t> </w:t>
      </w:r>
      <w:r>
        <w:rPr>
          <w:color w:val="231F20"/>
        </w:rPr>
        <w:t>spread</w:t>
      </w:r>
      <w:r>
        <w:rPr>
          <w:color w:val="231F20"/>
          <w:spacing w:val="-13"/>
        </w:rPr>
        <w:t> </w:t>
      </w:r>
      <w:r>
        <w:rPr>
          <w:color w:val="231F20"/>
        </w:rPr>
        <w:t>of</w:t>
      </w:r>
      <w:r>
        <w:rPr>
          <w:color w:val="231F20"/>
          <w:spacing w:val="-13"/>
        </w:rPr>
        <w:t> </w:t>
      </w:r>
      <w:r>
        <w:rPr>
          <w:color w:val="231F20"/>
        </w:rPr>
        <w:t>this virus has caused disruption to the Organization beginning in March 2020, resulting in the temporary</w:t>
      </w:r>
      <w:r>
        <w:rPr>
          <w:color w:val="231F20"/>
          <w:spacing w:val="-4"/>
        </w:rPr>
        <w:t> </w:t>
      </w:r>
      <w:r>
        <w:rPr>
          <w:color w:val="231F20"/>
        </w:rPr>
        <w:t>closure</w:t>
      </w:r>
      <w:r>
        <w:rPr>
          <w:color w:val="231F20"/>
          <w:spacing w:val="-4"/>
        </w:rPr>
        <w:t> </w:t>
      </w:r>
      <w:r>
        <w:rPr>
          <w:color w:val="231F20"/>
        </w:rPr>
        <w:t>of</w:t>
      </w:r>
      <w:r>
        <w:rPr>
          <w:color w:val="231F20"/>
          <w:spacing w:val="-5"/>
        </w:rPr>
        <w:t> </w:t>
      </w:r>
      <w:r>
        <w:rPr>
          <w:color w:val="231F20"/>
        </w:rPr>
        <w:t>the</w:t>
      </w:r>
      <w:r>
        <w:rPr>
          <w:color w:val="231F20"/>
          <w:spacing w:val="-5"/>
        </w:rPr>
        <w:t> </w:t>
      </w:r>
      <w:r>
        <w:rPr>
          <w:color w:val="231F20"/>
        </w:rPr>
        <w:t>administrative</w:t>
      </w:r>
      <w:r>
        <w:rPr>
          <w:color w:val="231F20"/>
          <w:spacing w:val="-4"/>
        </w:rPr>
        <w:t> </w:t>
      </w:r>
      <w:r>
        <w:rPr>
          <w:color w:val="231F20"/>
        </w:rPr>
        <w:t>office</w:t>
      </w:r>
      <w:r>
        <w:rPr>
          <w:color w:val="231F20"/>
          <w:spacing w:val="-4"/>
        </w:rPr>
        <w:t> </w:t>
      </w:r>
      <w:r>
        <w:rPr>
          <w:color w:val="231F20"/>
        </w:rPr>
        <w:t>and</w:t>
      </w:r>
      <w:r>
        <w:rPr>
          <w:color w:val="231F20"/>
          <w:spacing w:val="-4"/>
        </w:rPr>
        <w:t> </w:t>
      </w:r>
      <w:r>
        <w:rPr>
          <w:color w:val="231F20"/>
        </w:rPr>
        <w:t>programs.</w:t>
      </w:r>
      <w:r>
        <w:rPr>
          <w:color w:val="231F20"/>
          <w:spacing w:val="-4"/>
        </w:rPr>
        <w:t> </w:t>
      </w:r>
      <w:r>
        <w:rPr>
          <w:color w:val="231F20"/>
        </w:rPr>
        <w:t>While</w:t>
      </w:r>
      <w:r>
        <w:rPr>
          <w:color w:val="231F20"/>
          <w:spacing w:val="-5"/>
        </w:rPr>
        <w:t> </w:t>
      </w:r>
      <w:r>
        <w:rPr>
          <w:color w:val="231F20"/>
        </w:rPr>
        <w:t>the</w:t>
      </w:r>
      <w:r>
        <w:rPr>
          <w:color w:val="231F20"/>
          <w:spacing w:val="-4"/>
        </w:rPr>
        <w:t> </w:t>
      </w:r>
      <w:r>
        <w:rPr>
          <w:color w:val="231F20"/>
        </w:rPr>
        <w:t>Organization</w:t>
      </w:r>
      <w:r>
        <w:rPr>
          <w:color w:val="231F20"/>
          <w:spacing w:val="-7"/>
        </w:rPr>
        <w:t> </w:t>
      </w:r>
      <w:r>
        <w:rPr>
          <w:color w:val="231F20"/>
        </w:rPr>
        <w:t>expects</w:t>
      </w:r>
      <w:r>
        <w:rPr>
          <w:color w:val="231F20"/>
          <w:spacing w:val="-4"/>
        </w:rPr>
        <w:t> </w:t>
      </w:r>
      <w:r>
        <w:rPr>
          <w:color w:val="231F20"/>
        </w:rPr>
        <w:t>this matter to negatively impact its results, the extent of the impact of the COVID-19 on the Organization’s operational and financial performance will depend on future developments, including the duration and spread of the outbreak, government-imposed restrictions, and other factors, all of which are highly uncertain and cannot be predicted.</w:t>
      </w:r>
    </w:p>
    <w:sectPr>
      <w:headerReference w:type="default" r:id="rId15"/>
      <w:footerReference w:type="default" r:id="rId16"/>
      <w:pgSz w:w="12240" w:h="15840"/>
      <w:pgMar w:header="0" w:footer="1019" w:top="1000" w:bottom="1200" w:left="110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onotype Corsiva">
    <w:altName w:val="Monotype Corsiva"/>
    <w:charset w:val="0"/>
    <w:family w:val="script"/>
    <w:pitch w:val="variable"/>
  </w:font>
  <w:font w:name="Calibri">
    <w:altName w:val="Calibri"/>
    <w:charset w:val="0"/>
    <w:family w:val="swiss"/>
    <w:pitch w:val="variable"/>
  </w:font>
  <w:font w:name="Cambria Math">
    <w:altName w:val="Cambria Math"/>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9.360306pt;margin-top:715.591248pt;width:313.2pt;height:13.7pt;mso-position-horizontal-relative:page;mso-position-vertical-relative:page;z-index:-16677888" type="#_x0000_t202" id="docshape2" filled="false" stroked="false">
          <v:textbox inset="0,0,0,0">
            <w:txbxContent>
              <w:p>
                <w:pPr>
                  <w:spacing w:before="12"/>
                  <w:ind w:left="20" w:right="0" w:firstLine="0"/>
                  <w:jc w:val="left"/>
                  <w:rPr>
                    <w:rFonts w:ascii="Times New Roman"/>
                    <w:sz w:val="21"/>
                  </w:rPr>
                </w:pPr>
                <w:r>
                  <w:rPr>
                    <w:rFonts w:ascii="Times New Roman"/>
                    <w:color w:val="231F20"/>
                    <w:sz w:val="21"/>
                  </w:rPr>
                  <w:t>The</w:t>
                </w:r>
                <w:r>
                  <w:rPr>
                    <w:rFonts w:ascii="Times New Roman"/>
                    <w:color w:val="231F20"/>
                    <w:spacing w:val="-6"/>
                    <w:sz w:val="21"/>
                  </w:rPr>
                  <w:t> </w:t>
                </w:r>
                <w:r>
                  <w:rPr>
                    <w:rFonts w:ascii="Times New Roman"/>
                    <w:color w:val="231F20"/>
                    <w:sz w:val="21"/>
                  </w:rPr>
                  <w:t>accompanying</w:t>
                </w:r>
                <w:r>
                  <w:rPr>
                    <w:rFonts w:ascii="Times New Roman"/>
                    <w:color w:val="231F20"/>
                    <w:spacing w:val="-5"/>
                    <w:sz w:val="21"/>
                  </w:rPr>
                  <w:t> </w:t>
                </w:r>
                <w:r>
                  <w:rPr>
                    <w:rFonts w:ascii="Times New Roman"/>
                    <w:color w:val="231F20"/>
                    <w:sz w:val="21"/>
                  </w:rPr>
                  <w:t>notes</w:t>
                </w:r>
                <w:r>
                  <w:rPr>
                    <w:rFonts w:ascii="Times New Roman"/>
                    <w:color w:val="231F20"/>
                    <w:spacing w:val="-5"/>
                    <w:sz w:val="21"/>
                  </w:rPr>
                  <w:t> </w:t>
                </w:r>
                <w:r>
                  <w:rPr>
                    <w:rFonts w:ascii="Times New Roman"/>
                    <w:color w:val="231F20"/>
                    <w:sz w:val="21"/>
                  </w:rPr>
                  <w:t>are</w:t>
                </w:r>
                <w:r>
                  <w:rPr>
                    <w:rFonts w:ascii="Times New Roman"/>
                    <w:color w:val="231F20"/>
                    <w:spacing w:val="-5"/>
                    <w:sz w:val="21"/>
                  </w:rPr>
                  <w:t> </w:t>
                </w:r>
                <w:r>
                  <w:rPr>
                    <w:rFonts w:ascii="Times New Roman"/>
                    <w:color w:val="231F20"/>
                    <w:sz w:val="21"/>
                  </w:rPr>
                  <w:t>an</w:t>
                </w:r>
                <w:r>
                  <w:rPr>
                    <w:rFonts w:ascii="Times New Roman"/>
                    <w:color w:val="231F20"/>
                    <w:spacing w:val="-5"/>
                    <w:sz w:val="21"/>
                  </w:rPr>
                  <w:t> </w:t>
                </w:r>
                <w:r>
                  <w:rPr>
                    <w:rFonts w:ascii="Times New Roman"/>
                    <w:color w:val="231F20"/>
                    <w:sz w:val="21"/>
                  </w:rPr>
                  <w:t>integral</w:t>
                </w:r>
                <w:r>
                  <w:rPr>
                    <w:rFonts w:ascii="Times New Roman"/>
                    <w:color w:val="231F20"/>
                    <w:spacing w:val="-8"/>
                    <w:sz w:val="21"/>
                  </w:rPr>
                  <w:t> </w:t>
                </w:r>
                <w:r>
                  <w:rPr>
                    <w:rFonts w:ascii="Times New Roman"/>
                    <w:color w:val="231F20"/>
                    <w:sz w:val="21"/>
                  </w:rPr>
                  <w:t>part</w:t>
                </w:r>
                <w:r>
                  <w:rPr>
                    <w:rFonts w:ascii="Times New Roman"/>
                    <w:color w:val="231F20"/>
                    <w:spacing w:val="-6"/>
                    <w:sz w:val="21"/>
                  </w:rPr>
                  <w:t> </w:t>
                </w:r>
                <w:r>
                  <w:rPr>
                    <w:rFonts w:ascii="Times New Roman"/>
                    <w:color w:val="231F20"/>
                    <w:sz w:val="21"/>
                  </w:rPr>
                  <w:t>of</w:t>
                </w:r>
                <w:r>
                  <w:rPr>
                    <w:rFonts w:ascii="Times New Roman"/>
                    <w:color w:val="231F20"/>
                    <w:spacing w:val="-6"/>
                    <w:sz w:val="21"/>
                  </w:rPr>
                  <w:t> </w:t>
                </w:r>
                <w:r>
                  <w:rPr>
                    <w:rFonts w:ascii="Times New Roman"/>
                    <w:color w:val="231F20"/>
                    <w:sz w:val="21"/>
                  </w:rPr>
                  <w:t>these</w:t>
                </w:r>
                <w:r>
                  <w:rPr>
                    <w:rFonts w:ascii="Times New Roman"/>
                    <w:color w:val="231F20"/>
                    <w:spacing w:val="-6"/>
                    <w:sz w:val="21"/>
                  </w:rPr>
                  <w:t> </w:t>
                </w:r>
                <w:r>
                  <w:rPr>
                    <w:rFonts w:ascii="Times New Roman"/>
                    <w:color w:val="231F20"/>
                    <w:sz w:val="21"/>
                  </w:rPr>
                  <w:t>financial</w:t>
                </w:r>
                <w:r>
                  <w:rPr>
                    <w:rFonts w:ascii="Times New Roman"/>
                    <w:color w:val="231F20"/>
                    <w:spacing w:val="-5"/>
                    <w:sz w:val="21"/>
                  </w:rPr>
                  <w:t> </w:t>
                </w:r>
                <w:r>
                  <w:rPr>
                    <w:rFonts w:ascii="Times New Roman"/>
                    <w:color w:val="231F20"/>
                    <w:spacing w:val="-2"/>
                    <w:sz w:val="21"/>
                  </w:rPr>
                  <w:t>statements.</w:t>
                </w:r>
              </w:p>
            </w:txbxContent>
          </v:textbox>
          <w10:wrap type="none"/>
        </v:shape>
      </w:pict>
    </w:r>
    <w:r>
      <w:rPr/>
      <w:pict>
        <v:shape style="position:absolute;margin-left:300.364136pt;margin-top:742.234131pt;width:12.3pt;height:13.7pt;mso-position-horizontal-relative:page;mso-position-vertical-relative:page;z-index:-16677376" type="#_x0000_t202" id="docshape3" filled="false" stroked="false">
          <v:textbox inset="0,0,0,0">
            <w:txbxContent>
              <w:p>
                <w:pPr>
                  <w:spacing w:before="12"/>
                  <w:ind w:left="60" w:right="0" w:firstLine="0"/>
                  <w:jc w:val="left"/>
                  <w:rPr>
                    <w:rFonts w:ascii="Times New Roman"/>
                    <w:sz w:val="21"/>
                  </w:rPr>
                </w:pPr>
                <w:r>
                  <w:rPr>
                    <w:rFonts w:ascii="Times New Roman"/>
                    <w:color w:val="231F20"/>
                    <w:w w:val="100"/>
                    <w:sz w:val="21"/>
                  </w:rPr>
                  <w:fldChar w:fldCharType="begin"/>
                </w:r>
                <w:r>
                  <w:rPr>
                    <w:rFonts w:ascii="Times New Roman"/>
                    <w:color w:val="231F20"/>
                    <w:w w:val="100"/>
                    <w:sz w:val="21"/>
                  </w:rPr>
                  <w:instrText> PAGE </w:instrText>
                </w:r>
                <w:r>
                  <w:rPr>
                    <w:rFonts w:ascii="Times New Roman"/>
                    <w:color w:val="231F20"/>
                    <w:w w:val="100"/>
                    <w:sz w:val="21"/>
                  </w:rPr>
                  <w:fldChar w:fldCharType="separate"/>
                </w:r>
                <w:r>
                  <w:rPr>
                    <w:rFonts w:ascii="Times New Roman"/>
                    <w:color w:val="231F20"/>
                    <w:w w:val="100"/>
                    <w:sz w:val="21"/>
                  </w:rPr>
                  <w:t>3</w:t>
                </w:r>
                <w:r>
                  <w:rPr>
                    <w:rFonts w:ascii="Times New Roman"/>
                    <w:color w:val="231F20"/>
                    <w:w w:val="100"/>
                    <w:sz w:val="21"/>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000214pt;margin-top:740.468018pt;width:13pt;height:15.3pt;mso-position-horizontal-relative:page;mso-position-vertical-relative:page;z-index:-16676352" type="#_x0000_t202" id="docshape14" filled="false" stroked="false">
          <v:textbox inset="0,0,0,0">
            <w:txbxContent>
              <w:p>
                <w:pPr>
                  <w:spacing w:before="10"/>
                  <w:ind w:left="60" w:right="0" w:firstLine="0"/>
                  <w:jc w:val="left"/>
                  <w:rPr>
                    <w:rFonts w:ascii="Times New Roman"/>
                    <w:sz w:val="24"/>
                  </w:rPr>
                </w:pPr>
                <w:r>
                  <w:rPr>
                    <w:rFonts w:ascii="Times New Roman"/>
                    <w:color w:val="231F20"/>
                    <w:sz w:val="24"/>
                  </w:rPr>
                  <w:fldChar w:fldCharType="begin"/>
                </w:r>
                <w:r>
                  <w:rPr>
                    <w:rFonts w:ascii="Times New Roman"/>
                    <w:color w:val="231F20"/>
                    <w:sz w:val="24"/>
                  </w:rPr>
                  <w:instrText> PAGE </w:instrText>
                </w:r>
                <w:r>
                  <w:rPr>
                    <w:rFonts w:ascii="Times New Roman"/>
                    <w:color w:val="231F20"/>
                    <w:sz w:val="24"/>
                  </w:rPr>
                  <w:fldChar w:fldCharType="separate"/>
                </w:r>
                <w:r>
                  <w:rPr>
                    <w:rFonts w:ascii="Times New Roman"/>
                    <w:color w:val="231F20"/>
                    <w:sz w:val="24"/>
                  </w:rPr>
                  <w:t>4</w:t>
                </w:r>
                <w:r>
                  <w:rPr>
                    <w:rFonts w:ascii="Times New Roman"/>
                    <w:color w:val="231F20"/>
                    <w:sz w:val="24"/>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3.322037pt;margin-top:718.130005pt;width:305.150pt;height:12pt;mso-position-horizontal-relative:page;mso-position-vertical-relative:page;z-index:-16675328" type="#_x0000_t202" id="docshape16" filled="false" stroked="false">
          <v:textbox inset="0,0,0,0">
            <w:txbxContent>
              <w:p>
                <w:pPr>
                  <w:spacing w:line="223" w:lineRule="exact" w:before="0"/>
                  <w:ind w:left="20" w:right="0" w:firstLine="0"/>
                  <w:jc w:val="left"/>
                  <w:rPr>
                    <w:rFonts w:ascii="Calibri"/>
                    <w:sz w:val="20"/>
                  </w:rPr>
                </w:pPr>
                <w:r>
                  <w:rPr>
                    <w:rFonts w:ascii="Calibri"/>
                    <w:color w:val="231F20"/>
                    <w:sz w:val="20"/>
                  </w:rPr>
                  <w:t>The</w:t>
                </w:r>
                <w:r>
                  <w:rPr>
                    <w:rFonts w:ascii="Calibri"/>
                    <w:color w:val="231F20"/>
                    <w:spacing w:val="-7"/>
                    <w:sz w:val="20"/>
                  </w:rPr>
                  <w:t> </w:t>
                </w:r>
                <w:r>
                  <w:rPr>
                    <w:rFonts w:ascii="Calibri"/>
                    <w:color w:val="231F20"/>
                    <w:sz w:val="20"/>
                  </w:rPr>
                  <w:t>accompanying</w:t>
                </w:r>
                <w:r>
                  <w:rPr>
                    <w:rFonts w:ascii="Calibri"/>
                    <w:color w:val="231F20"/>
                    <w:spacing w:val="-6"/>
                    <w:sz w:val="20"/>
                  </w:rPr>
                  <w:t> </w:t>
                </w:r>
                <w:r>
                  <w:rPr>
                    <w:rFonts w:ascii="Calibri"/>
                    <w:color w:val="231F20"/>
                    <w:sz w:val="20"/>
                  </w:rPr>
                  <w:t>notes</w:t>
                </w:r>
                <w:r>
                  <w:rPr>
                    <w:rFonts w:ascii="Calibri"/>
                    <w:color w:val="231F20"/>
                    <w:spacing w:val="-6"/>
                    <w:sz w:val="20"/>
                  </w:rPr>
                  <w:t> </w:t>
                </w:r>
                <w:r>
                  <w:rPr>
                    <w:rFonts w:ascii="Calibri"/>
                    <w:color w:val="231F20"/>
                    <w:sz w:val="20"/>
                  </w:rPr>
                  <w:t>are</w:t>
                </w:r>
                <w:r>
                  <w:rPr>
                    <w:rFonts w:ascii="Calibri"/>
                    <w:color w:val="231F20"/>
                    <w:spacing w:val="-7"/>
                    <w:sz w:val="20"/>
                  </w:rPr>
                  <w:t> </w:t>
                </w:r>
                <w:r>
                  <w:rPr>
                    <w:rFonts w:ascii="Calibri"/>
                    <w:color w:val="231F20"/>
                    <w:sz w:val="20"/>
                  </w:rPr>
                  <w:t>an</w:t>
                </w:r>
                <w:r>
                  <w:rPr>
                    <w:rFonts w:ascii="Calibri"/>
                    <w:color w:val="231F20"/>
                    <w:spacing w:val="-6"/>
                    <w:sz w:val="20"/>
                  </w:rPr>
                  <w:t> </w:t>
                </w:r>
                <w:r>
                  <w:rPr>
                    <w:rFonts w:ascii="Calibri"/>
                    <w:color w:val="231F20"/>
                    <w:sz w:val="20"/>
                  </w:rPr>
                  <w:t>integral</w:t>
                </w:r>
                <w:r>
                  <w:rPr>
                    <w:rFonts w:ascii="Calibri"/>
                    <w:color w:val="231F20"/>
                    <w:spacing w:val="-5"/>
                    <w:sz w:val="20"/>
                  </w:rPr>
                  <w:t> </w:t>
                </w:r>
                <w:r>
                  <w:rPr>
                    <w:rFonts w:ascii="Calibri"/>
                    <w:color w:val="231F20"/>
                    <w:sz w:val="20"/>
                  </w:rPr>
                  <w:t>part</w:t>
                </w:r>
                <w:r>
                  <w:rPr>
                    <w:rFonts w:ascii="Calibri"/>
                    <w:color w:val="231F20"/>
                    <w:spacing w:val="-6"/>
                    <w:sz w:val="20"/>
                  </w:rPr>
                  <w:t> </w:t>
                </w:r>
                <w:r>
                  <w:rPr>
                    <w:rFonts w:ascii="Calibri"/>
                    <w:color w:val="231F20"/>
                    <w:sz w:val="20"/>
                  </w:rPr>
                  <w:t>of</w:t>
                </w:r>
                <w:r>
                  <w:rPr>
                    <w:rFonts w:ascii="Calibri"/>
                    <w:color w:val="231F20"/>
                    <w:spacing w:val="-7"/>
                    <w:sz w:val="20"/>
                  </w:rPr>
                  <w:t> </w:t>
                </w:r>
                <w:r>
                  <w:rPr>
                    <w:rFonts w:ascii="Calibri"/>
                    <w:color w:val="231F20"/>
                    <w:sz w:val="20"/>
                  </w:rPr>
                  <w:t>these</w:t>
                </w:r>
                <w:r>
                  <w:rPr>
                    <w:rFonts w:ascii="Calibri"/>
                    <w:color w:val="231F20"/>
                    <w:spacing w:val="-6"/>
                    <w:sz w:val="20"/>
                  </w:rPr>
                  <w:t> </w:t>
                </w:r>
                <w:r>
                  <w:rPr>
                    <w:rFonts w:ascii="Calibri"/>
                    <w:color w:val="231F20"/>
                    <w:sz w:val="20"/>
                  </w:rPr>
                  <w:t>financial</w:t>
                </w:r>
                <w:r>
                  <w:rPr>
                    <w:rFonts w:ascii="Calibri"/>
                    <w:color w:val="231F20"/>
                    <w:spacing w:val="-6"/>
                    <w:sz w:val="20"/>
                  </w:rPr>
                  <w:t> </w:t>
                </w:r>
                <w:r>
                  <w:rPr>
                    <w:rFonts w:ascii="Calibri"/>
                    <w:color w:val="231F20"/>
                    <w:spacing w:val="-2"/>
                    <w:sz w:val="20"/>
                  </w:rPr>
                  <w:t>statements.</w:t>
                </w:r>
              </w:p>
            </w:txbxContent>
          </v:textbox>
          <w10:wrap type="none"/>
        </v:shape>
      </w:pict>
    </w:r>
    <w:r>
      <w:rPr/>
      <w:pict>
        <v:shape style="position:absolute;margin-left:300.483002pt;margin-top:744.045898pt;width:12.05pt;height:12pt;mso-position-horizontal-relative:page;mso-position-vertical-relative:page;z-index:-16674816" type="#_x0000_t202" id="docshape17" filled="false" stroked="false">
          <v:textbox inset="0,0,0,0">
            <w:txbxContent>
              <w:p>
                <w:pPr>
                  <w:spacing w:line="223" w:lineRule="exact" w:before="0"/>
                  <w:ind w:left="60" w:right="0" w:firstLine="0"/>
                  <w:jc w:val="left"/>
                  <w:rPr>
                    <w:rFonts w:ascii="Calibri"/>
                    <w:sz w:val="20"/>
                  </w:rPr>
                </w:pPr>
                <w:r>
                  <w:rPr>
                    <w:rFonts w:ascii="Calibri"/>
                    <w:color w:val="231F20"/>
                    <w:w w:val="99"/>
                    <w:sz w:val="20"/>
                  </w:rPr>
                  <w:fldChar w:fldCharType="begin"/>
                </w:r>
                <w:r>
                  <w:rPr>
                    <w:rFonts w:ascii="Calibri"/>
                    <w:color w:val="231F20"/>
                    <w:w w:val="99"/>
                    <w:sz w:val="20"/>
                  </w:rPr>
                  <w:instrText> PAGE </w:instrText>
                </w:r>
                <w:r>
                  <w:rPr>
                    <w:rFonts w:ascii="Calibri"/>
                    <w:color w:val="231F20"/>
                    <w:w w:val="99"/>
                    <w:sz w:val="20"/>
                  </w:rPr>
                  <w:fldChar w:fldCharType="separate"/>
                </w:r>
                <w:r>
                  <w:rPr>
                    <w:rFonts w:ascii="Calibri"/>
                    <w:color w:val="231F20"/>
                    <w:w w:val="99"/>
                    <w:sz w:val="20"/>
                  </w:rPr>
                  <w:t>5</w:t>
                </w:r>
                <w:r>
                  <w:rPr>
                    <w:rFonts w:ascii="Calibri"/>
                    <w:color w:val="231F20"/>
                    <w:w w:val="99"/>
                    <w:sz w:val="20"/>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880615pt;margin-top:730.061523pt;width:19.25pt;height:14.3pt;mso-position-horizontal-relative:page;mso-position-vertical-relative:page;z-index:-16673792" type="#_x0000_t202" id="docshape19" filled="false" stroked="false">
          <v:textbox inset="0,0,0,0">
            <w:txbxContent>
              <w:p>
                <w:pPr>
                  <w:pStyle w:val="BodyText"/>
                  <w:spacing w:before="12"/>
                  <w:ind w:left="60"/>
                </w:pPr>
                <w:r>
                  <w:rPr>
                    <w:color w:val="231F20"/>
                    <w:spacing w:val="-5"/>
                  </w:rPr>
                  <w:fldChar w:fldCharType="begin"/>
                </w:r>
                <w:r>
                  <w:rPr>
                    <w:color w:val="231F20"/>
                    <w:spacing w:val="-5"/>
                  </w:rPr>
                  <w:instrText> PAGE </w:instrText>
                </w:r>
                <w:r>
                  <w:rPr>
                    <w:color w:val="231F20"/>
                    <w:spacing w:val="-5"/>
                  </w:rPr>
                  <w:fldChar w:fldCharType="separate"/>
                </w:r>
                <w:r>
                  <w:rPr>
                    <w:color w:val="231F20"/>
                    <w:spacing w:val="-5"/>
                  </w:rPr>
                  <w:t>10</w:t>
                </w:r>
                <w:r>
                  <w:rPr>
                    <w:color w:val="231F20"/>
                    <w:spacing w:val="-5"/>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880615pt;margin-top:730.061523pt;width:19.25pt;height:14.3pt;mso-position-horizontal-relative:page;mso-position-vertical-relative:page;z-index:-16673280" type="#_x0000_t202" id="docshape21" filled="false" stroked="false">
          <v:textbox inset="0,0,0,0">
            <w:txbxContent>
              <w:p>
                <w:pPr>
                  <w:pStyle w:val="BodyText"/>
                  <w:spacing w:before="12"/>
                  <w:ind w:left="60"/>
                </w:pPr>
                <w:r>
                  <w:rPr>
                    <w:color w:val="231F20"/>
                    <w:spacing w:val="-5"/>
                  </w:rPr>
                  <w:fldChar w:fldCharType="begin"/>
                </w:r>
                <w:r>
                  <w:rPr>
                    <w:color w:val="231F20"/>
                    <w:spacing w:val="-5"/>
                  </w:rPr>
                  <w:instrText> PAGE </w:instrText>
                </w:r>
                <w:r>
                  <w:rPr>
                    <w:color w:val="231F20"/>
                    <w:spacing w:val="-5"/>
                  </w:rPr>
                  <w:fldChar w:fldCharType="separate"/>
                </w:r>
                <w:r>
                  <w:rPr>
                    <w:color w:val="231F20"/>
                    <w:spacing w:val="-5"/>
                  </w:rPr>
                  <w:t>20</w:t>
                </w:r>
                <w:r>
                  <w:rPr>
                    <w:color w:val="231F20"/>
                    <w:spacing w:val="-5"/>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880615pt;margin-top:730.061523pt;width:19.25pt;height:14.3pt;mso-position-horizontal-relative:page;mso-position-vertical-relative:page;z-index:-16672768" type="#_x0000_t202" id="docshape22" filled="false" stroked="false">
          <v:textbox inset="0,0,0,0">
            <w:txbxContent>
              <w:p>
                <w:pPr>
                  <w:pStyle w:val="BodyText"/>
                  <w:spacing w:before="12"/>
                  <w:ind w:left="60"/>
                </w:pPr>
                <w:r>
                  <w:rPr>
                    <w:color w:val="231F20"/>
                    <w:spacing w:val="-5"/>
                  </w:rPr>
                  <w:fldChar w:fldCharType="begin"/>
                </w:r>
                <w:r>
                  <w:rPr>
                    <w:color w:val="231F20"/>
                    <w:spacing w:val="-5"/>
                  </w:rPr>
                  <w:instrText> PAGE </w:instrText>
                </w:r>
                <w:r>
                  <w:rPr>
                    <w:color w:val="231F20"/>
                    <w:spacing w:val="-5"/>
                  </w:rPr>
                  <w:fldChar w:fldCharType="separate"/>
                </w:r>
                <w:r>
                  <w:rPr>
                    <w:color w:val="231F20"/>
                    <w:spacing w:val="-5"/>
                  </w:rPr>
                  <w:t>21</w:t>
                </w:r>
                <w:r>
                  <w:rPr>
                    <w:color w:val="231F20"/>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3481pt;margin-top:54.164967pt;width:190.9pt;height:12.9pt;mso-position-horizontal-relative:page;mso-position-vertical-relative:page;z-index:-16678400" type="#_x0000_t202" id="docshape1" filled="false" stroked="false">
          <v:textbox inset="0,0,0,0">
            <w:txbxContent>
              <w:p>
                <w:pPr>
                  <w:spacing w:before="17"/>
                  <w:ind w:left="20" w:right="0" w:firstLine="0"/>
                  <w:jc w:val="left"/>
                  <w:rPr>
                    <w:b/>
                    <w:sz w:val="19"/>
                  </w:rPr>
                </w:pPr>
                <w:r>
                  <w:rPr>
                    <w:b/>
                    <w:color w:val="231F20"/>
                    <w:sz w:val="19"/>
                  </w:rPr>
                  <w:t>BUCKS</w:t>
                </w:r>
                <w:r>
                  <w:rPr>
                    <w:b/>
                    <w:color w:val="231F20"/>
                    <w:spacing w:val="10"/>
                    <w:sz w:val="19"/>
                  </w:rPr>
                  <w:t> </w:t>
                </w:r>
                <w:r>
                  <w:rPr>
                    <w:b/>
                    <w:color w:val="231F20"/>
                    <w:sz w:val="19"/>
                  </w:rPr>
                  <w:t>COUNTY</w:t>
                </w:r>
                <w:r>
                  <w:rPr>
                    <w:b/>
                    <w:color w:val="231F20"/>
                    <w:spacing w:val="7"/>
                    <w:sz w:val="19"/>
                  </w:rPr>
                  <w:t> </w:t>
                </w:r>
                <w:r>
                  <w:rPr>
                    <w:b/>
                    <w:color w:val="231F20"/>
                    <w:sz w:val="19"/>
                  </w:rPr>
                  <w:t>HOUSING</w:t>
                </w:r>
                <w:r>
                  <w:rPr>
                    <w:b/>
                    <w:color w:val="231F20"/>
                    <w:spacing w:val="10"/>
                    <w:sz w:val="19"/>
                  </w:rPr>
                  <w:t> </w:t>
                </w:r>
                <w:r>
                  <w:rPr>
                    <w:b/>
                    <w:color w:val="231F20"/>
                    <w:sz w:val="19"/>
                  </w:rPr>
                  <w:t>GROUP,</w:t>
                </w:r>
                <w:r>
                  <w:rPr>
                    <w:b/>
                    <w:color w:val="231F20"/>
                    <w:spacing w:val="12"/>
                    <w:sz w:val="19"/>
                  </w:rPr>
                  <w:t> </w:t>
                </w:r>
                <w:r>
                  <w:rPr>
                    <w:b/>
                    <w:color w:val="231F20"/>
                    <w:spacing w:val="-4"/>
                    <w:sz w:val="19"/>
                  </w:rPr>
                  <w:t>INC.</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7.480392pt;margin-top:54.40588pt;width:216.75pt;height:14.35pt;mso-position-horizontal-relative:page;mso-position-vertical-relative:page;z-index:-16676864" type="#_x0000_t202" id="docshape13" filled="false" stroked="false">
          <v:textbox inset="0,0,0,0">
            <w:txbxContent>
              <w:p>
                <w:pPr>
                  <w:spacing w:before="13"/>
                  <w:ind w:left="20" w:right="0" w:firstLine="0"/>
                  <w:jc w:val="left"/>
                  <w:rPr>
                    <w:b/>
                    <w:sz w:val="22"/>
                  </w:rPr>
                </w:pPr>
                <w:r>
                  <w:rPr>
                    <w:b/>
                    <w:color w:val="231F20"/>
                    <w:sz w:val="22"/>
                  </w:rPr>
                  <w:t>BUCKS</w:t>
                </w:r>
                <w:r>
                  <w:rPr>
                    <w:b/>
                    <w:color w:val="231F20"/>
                    <w:spacing w:val="-7"/>
                    <w:sz w:val="22"/>
                  </w:rPr>
                  <w:t> </w:t>
                </w:r>
                <w:r>
                  <w:rPr>
                    <w:b/>
                    <w:color w:val="231F20"/>
                    <w:sz w:val="22"/>
                  </w:rPr>
                  <w:t>COUNTY</w:t>
                </w:r>
                <w:r>
                  <w:rPr>
                    <w:b/>
                    <w:color w:val="231F20"/>
                    <w:spacing w:val="-6"/>
                    <w:sz w:val="22"/>
                  </w:rPr>
                  <w:t> </w:t>
                </w:r>
                <w:r>
                  <w:rPr>
                    <w:b/>
                    <w:color w:val="231F20"/>
                    <w:sz w:val="22"/>
                  </w:rPr>
                  <w:t>HOUSING</w:t>
                </w:r>
                <w:r>
                  <w:rPr>
                    <w:b/>
                    <w:color w:val="231F20"/>
                    <w:spacing w:val="-5"/>
                    <w:sz w:val="22"/>
                  </w:rPr>
                  <w:t> </w:t>
                </w:r>
                <w:r>
                  <w:rPr>
                    <w:b/>
                    <w:color w:val="231F20"/>
                    <w:sz w:val="22"/>
                  </w:rPr>
                  <w:t>GROUP,</w:t>
                </w:r>
                <w:r>
                  <w:rPr>
                    <w:b/>
                    <w:color w:val="231F20"/>
                    <w:spacing w:val="-4"/>
                    <w:sz w:val="22"/>
                  </w:rPr>
                  <w:t> INC.</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7.681732pt;margin-top:54.185699pt;width:196.65pt;height:13.15pt;mso-position-horizontal-relative:page;mso-position-vertical-relative:page;z-index:-16675840" type="#_x0000_t202" id="docshape15" filled="false" stroked="false">
          <v:textbox inset="0,0,0,0">
            <w:txbxContent>
              <w:p>
                <w:pPr>
                  <w:spacing w:before="12"/>
                  <w:ind w:left="20" w:right="0" w:firstLine="0"/>
                  <w:jc w:val="left"/>
                  <w:rPr>
                    <w:b/>
                    <w:sz w:val="20"/>
                  </w:rPr>
                </w:pPr>
                <w:r>
                  <w:rPr>
                    <w:b/>
                    <w:color w:val="231F20"/>
                    <w:sz w:val="20"/>
                  </w:rPr>
                  <w:t>BUCKS</w:t>
                </w:r>
                <w:r>
                  <w:rPr>
                    <w:b/>
                    <w:color w:val="231F20"/>
                    <w:spacing w:val="-10"/>
                    <w:sz w:val="20"/>
                  </w:rPr>
                  <w:t> </w:t>
                </w:r>
                <w:r>
                  <w:rPr>
                    <w:b/>
                    <w:color w:val="231F20"/>
                    <w:sz w:val="20"/>
                  </w:rPr>
                  <w:t>COUNTY</w:t>
                </w:r>
                <w:r>
                  <w:rPr>
                    <w:b/>
                    <w:color w:val="231F20"/>
                    <w:spacing w:val="-7"/>
                    <w:sz w:val="20"/>
                  </w:rPr>
                  <w:t> </w:t>
                </w:r>
                <w:r>
                  <w:rPr>
                    <w:b/>
                    <w:color w:val="231F20"/>
                    <w:sz w:val="20"/>
                  </w:rPr>
                  <w:t>HOUSING</w:t>
                </w:r>
                <w:r>
                  <w:rPr>
                    <w:b/>
                    <w:color w:val="231F20"/>
                    <w:spacing w:val="-8"/>
                    <w:sz w:val="20"/>
                  </w:rPr>
                  <w:t> </w:t>
                </w:r>
                <w:r>
                  <w:rPr>
                    <w:b/>
                    <w:color w:val="231F20"/>
                    <w:sz w:val="20"/>
                  </w:rPr>
                  <w:t>GROUP,</w:t>
                </w:r>
                <w:r>
                  <w:rPr>
                    <w:b/>
                    <w:color w:val="231F20"/>
                    <w:spacing w:val="-9"/>
                    <w:sz w:val="20"/>
                  </w:rPr>
                  <w:t> </w:t>
                </w:r>
                <w:r>
                  <w:rPr>
                    <w:b/>
                    <w:color w:val="231F20"/>
                    <w:spacing w:val="-4"/>
                    <w:sz w:val="20"/>
                  </w:rPr>
                  <w:t>INC.</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7.707458pt;margin-top:53.386059pt;width:216.45pt;height:39.550pt;mso-position-horizontal-relative:page;mso-position-vertical-relative:page;z-index:-16674304" type="#_x0000_t202" id="docshape18" filled="false" stroked="false">
          <v:textbox inset="0,0,0,0">
            <w:txbxContent>
              <w:p>
                <w:pPr>
                  <w:spacing w:before="12"/>
                  <w:ind w:left="21" w:right="19" w:firstLine="0"/>
                  <w:jc w:val="center"/>
                  <w:rPr>
                    <w:b/>
                    <w:sz w:val="22"/>
                  </w:rPr>
                </w:pPr>
                <w:r>
                  <w:rPr>
                    <w:b/>
                    <w:color w:val="231F20"/>
                    <w:sz w:val="22"/>
                  </w:rPr>
                  <w:t>BUCKS</w:t>
                </w:r>
                <w:r>
                  <w:rPr>
                    <w:b/>
                    <w:color w:val="231F20"/>
                    <w:spacing w:val="-11"/>
                    <w:sz w:val="22"/>
                  </w:rPr>
                  <w:t> </w:t>
                </w:r>
                <w:r>
                  <w:rPr>
                    <w:b/>
                    <w:color w:val="231F20"/>
                    <w:sz w:val="22"/>
                  </w:rPr>
                  <w:t>COUNTY</w:t>
                </w:r>
                <w:r>
                  <w:rPr>
                    <w:b/>
                    <w:color w:val="231F20"/>
                    <w:spacing w:val="-11"/>
                    <w:sz w:val="22"/>
                  </w:rPr>
                  <w:t> </w:t>
                </w:r>
                <w:r>
                  <w:rPr>
                    <w:b/>
                    <w:color w:val="231F20"/>
                    <w:sz w:val="22"/>
                  </w:rPr>
                  <w:t>HOUSING</w:t>
                </w:r>
                <w:r>
                  <w:rPr>
                    <w:b/>
                    <w:color w:val="231F20"/>
                    <w:spacing w:val="-10"/>
                    <w:sz w:val="22"/>
                  </w:rPr>
                  <w:t> </w:t>
                </w:r>
                <w:r>
                  <w:rPr>
                    <w:b/>
                    <w:color w:val="231F20"/>
                    <w:sz w:val="22"/>
                  </w:rPr>
                  <w:t>GROUP,</w:t>
                </w:r>
                <w:r>
                  <w:rPr>
                    <w:b/>
                    <w:color w:val="231F20"/>
                    <w:spacing w:val="-11"/>
                    <w:sz w:val="22"/>
                  </w:rPr>
                  <w:t> </w:t>
                </w:r>
                <w:r>
                  <w:rPr>
                    <w:b/>
                    <w:color w:val="231F20"/>
                    <w:sz w:val="22"/>
                  </w:rPr>
                  <w:t>INC. NOTES TO FINANCIAL STATEMENTS YEAR ENDED JUNE 30, 2021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ind w:left="340"/>
    </w:pPr>
    <w:rPr>
      <w:rFonts w:ascii="Arial" w:hAnsi="Arial" w:eastAsia="Arial" w:cs="Arial"/>
      <w:sz w:val="22"/>
      <w:szCs w:val="22"/>
      <w:lang w:val="en-US" w:eastAsia="en-US" w:bidi="ar-SA"/>
    </w:rPr>
  </w:style>
  <w:style w:styleId="TOC2" w:type="paragraph">
    <w:name w:val="TOC 2"/>
    <w:basedOn w:val="Normal"/>
    <w:uiPriority w:val="1"/>
    <w:qFormat/>
    <w:pPr>
      <w:spacing w:before="253"/>
      <w:ind w:left="1062"/>
    </w:pPr>
    <w:rPr>
      <w:rFonts w:ascii="Arial" w:hAnsi="Arial" w:eastAsia="Arial" w:cs="Arial"/>
      <w:sz w:val="22"/>
      <w:szCs w:val="22"/>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60"/>
      <w:outlineLvl w:val="1"/>
    </w:pPr>
    <w:rPr>
      <w:rFonts w:ascii="Times New Roman" w:hAnsi="Times New Roman" w:eastAsia="Times New Roman" w:cs="Times New Roman"/>
      <w:sz w:val="24"/>
      <w:szCs w:val="24"/>
      <w:lang w:val="en-US" w:eastAsia="en-US" w:bidi="ar-SA"/>
    </w:rPr>
  </w:style>
  <w:style w:styleId="Heading2" w:type="paragraph">
    <w:name w:val="Heading 2"/>
    <w:basedOn w:val="Normal"/>
    <w:uiPriority w:val="1"/>
    <w:qFormat/>
    <w:pPr>
      <w:ind w:left="340"/>
      <w:outlineLvl w:val="2"/>
    </w:pPr>
    <w:rPr>
      <w:rFonts w:ascii="Arial" w:hAnsi="Arial" w:eastAsia="Arial" w:cs="Arial"/>
      <w:b/>
      <w:bCs/>
      <w:sz w:val="22"/>
      <w:szCs w:val="22"/>
      <w:u w:val="single" w:color="000000"/>
      <w:lang w:val="en-US" w:eastAsia="en-US" w:bidi="ar-SA"/>
    </w:rPr>
  </w:style>
  <w:style w:styleId="Heading3" w:type="paragraph">
    <w:name w:val="Heading 3"/>
    <w:basedOn w:val="Normal"/>
    <w:uiPriority w:val="1"/>
    <w:qFormat/>
    <w:pPr>
      <w:ind w:left="340"/>
      <w:jc w:val="both"/>
      <w:outlineLvl w:val="3"/>
    </w:pPr>
    <w:rPr>
      <w:rFonts w:ascii="Arial" w:hAnsi="Arial" w:eastAsia="Arial" w:cs="Arial"/>
      <w:b/>
      <w:bCs/>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jc w:val="righ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A91ifuzxw_hnvcmz_co4.tmp</dc:title>
  <dcterms:created xsi:type="dcterms:W3CDTF">2022-11-11T15:07:30Z</dcterms:created>
  <dcterms:modified xsi:type="dcterms:W3CDTF">2022-11-11T15:07:30Z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Adobe Acrobat Pro DC (32-bit) 22.1.20117</vt:lpwstr>
  </property>
  <property fmtid="{D5CDD505-2E9C-101B-9397-08002B2CF9AE}" pid="4" name="LastSaved">
    <vt:filetime>2022-11-11T00:00:00Z</vt:filetime>
  </property>
  <property fmtid="{D5CDD505-2E9C-101B-9397-08002B2CF9AE}" pid="5" name="Producer">
    <vt:lpwstr>Acrobat Distiller 22.0 (Windows)</vt:lpwstr>
  </property>
</Properties>
</file>